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45" w:rsidRPr="00B80E45" w:rsidRDefault="00B80E45" w:rsidP="00B80E45">
      <w:pPr>
        <w:pStyle w:val="af7"/>
      </w:pPr>
      <w:bookmarkStart w:id="0" w:name="_GoBack"/>
      <w:r>
        <w:rPr>
          <w:noProof/>
        </w:rPr>
        <w:drawing>
          <wp:inline distT="0" distB="0" distL="0" distR="0" wp14:anchorId="255D3D50" wp14:editId="0505E0A9">
            <wp:extent cx="6489874" cy="9173716"/>
            <wp:effectExtent l="0" t="0" r="6350" b="8890"/>
            <wp:docPr id="1" name="Рисунок 1" descr="C:\Users\User_5\Downloads\Scan_20240322_134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_5\Downloads\Scan_20240322_1344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8943" cy="9186535"/>
                    </a:xfrm>
                    <a:prstGeom prst="rect">
                      <a:avLst/>
                    </a:prstGeom>
                    <a:noFill/>
                    <a:ln>
                      <a:noFill/>
                    </a:ln>
                  </pic:spPr>
                </pic:pic>
              </a:graphicData>
            </a:graphic>
          </wp:inline>
        </w:drawing>
      </w:r>
      <w:bookmarkEnd w:id="0"/>
    </w:p>
    <w:p w:rsidR="0084756F" w:rsidRPr="0084756F" w:rsidRDefault="0084756F" w:rsidP="004672A7">
      <w:pPr>
        <w:pStyle w:val="ab"/>
        <w:numPr>
          <w:ilvl w:val="0"/>
          <w:numId w:val="61"/>
        </w:numPr>
        <w:tabs>
          <w:tab w:val="left" w:pos="1186"/>
        </w:tabs>
        <w:spacing w:line="274" w:lineRule="exact"/>
        <w:jc w:val="center"/>
        <w:rPr>
          <w:rFonts w:ascii="Times New Roman" w:eastAsia="Times New Roman" w:hAnsi="Times New Roman" w:cs="Times New Roman"/>
          <w:sz w:val="26"/>
          <w:szCs w:val="26"/>
        </w:rPr>
      </w:pPr>
      <w:r w:rsidRPr="0084756F">
        <w:rPr>
          <w:rFonts w:ascii="Times New Roman" w:eastAsia="Times New Roman" w:hAnsi="Times New Roman" w:cs="Times New Roman"/>
          <w:sz w:val="26"/>
          <w:szCs w:val="26"/>
        </w:rPr>
        <w:lastRenderedPageBreak/>
        <w:t>Общие положения</w:t>
      </w:r>
      <w:r>
        <w:rPr>
          <w:rFonts w:ascii="Times New Roman" w:eastAsia="Times New Roman" w:hAnsi="Times New Roman" w:cs="Times New Roman"/>
          <w:sz w:val="26"/>
          <w:szCs w:val="26"/>
        </w:rPr>
        <w:t>.</w:t>
      </w:r>
    </w:p>
    <w:p w:rsidR="0084756F" w:rsidRDefault="0084756F" w:rsidP="0084756F">
      <w:pPr>
        <w:tabs>
          <w:tab w:val="left" w:pos="1186"/>
        </w:tabs>
        <w:spacing w:line="274" w:lineRule="exact"/>
        <w:jc w:val="both"/>
        <w:rPr>
          <w:rFonts w:ascii="Times New Roman" w:eastAsia="Times New Roman" w:hAnsi="Times New Roman" w:cs="Times New Roman"/>
        </w:rPr>
      </w:pPr>
    </w:p>
    <w:p w:rsidR="0084756F" w:rsidRPr="0084756F" w:rsidRDefault="0084756F" w:rsidP="0084756F">
      <w:pPr>
        <w:tabs>
          <w:tab w:val="left" w:pos="1186"/>
        </w:tabs>
        <w:spacing w:line="274" w:lineRule="exact"/>
        <w:jc w:val="both"/>
        <w:rPr>
          <w:rFonts w:ascii="Times New Roman" w:eastAsia="Times New Roman" w:hAnsi="Times New Roman" w:cs="Times New Roman"/>
          <w:sz w:val="26"/>
          <w:szCs w:val="26"/>
        </w:rPr>
      </w:pPr>
      <w:proofErr w:type="gramStart"/>
      <w:r w:rsidRPr="0084756F">
        <w:rPr>
          <w:rFonts w:ascii="Times New Roman" w:eastAsia="Times New Roman" w:hAnsi="Times New Roman" w:cs="Times New Roman"/>
          <w:sz w:val="26"/>
          <w:szCs w:val="26"/>
        </w:rPr>
        <w:t>1</w:t>
      </w:r>
      <w:r w:rsidRPr="000C7C6B">
        <w:rPr>
          <w:rFonts w:ascii="Times New Roman" w:eastAsia="Times New Roman" w:hAnsi="Times New Roman" w:cs="Times New Roman"/>
          <w:sz w:val="26"/>
          <w:szCs w:val="26"/>
        </w:rPr>
        <w:t xml:space="preserve">.1 Настоящее Положение об оплате труда работников государственного бюджетного профессионального образовательного учреждения Новосибирской области «Сибирский геофизический колледж» (далее соответственно - Положение, Учреждение) разработано в соответствии с Трудовым кодексом Российской Федерации, постановлением Правительства Новосибирской области от 26 июня 2018 г. № 272-п «Об установлении системы оплаты труда работников, условий оплаты труда </w:t>
      </w:r>
      <w:r w:rsidRPr="0084756F">
        <w:rPr>
          <w:rFonts w:ascii="Times New Roman" w:eastAsia="Times New Roman" w:hAnsi="Times New Roman" w:cs="Times New Roman"/>
          <w:sz w:val="26"/>
          <w:szCs w:val="26"/>
        </w:rPr>
        <w:t>руководителей, их заместителей, главных бухгалтеров и размеров предельного уровня соотношений среднемесячной заработной</w:t>
      </w:r>
      <w:proofErr w:type="gramEnd"/>
      <w:r w:rsidRPr="0084756F">
        <w:rPr>
          <w:rFonts w:ascii="Times New Roman" w:eastAsia="Times New Roman" w:hAnsi="Times New Roman" w:cs="Times New Roman"/>
          <w:sz w:val="26"/>
          <w:szCs w:val="26"/>
        </w:rPr>
        <w:t xml:space="preserve"> </w:t>
      </w:r>
      <w:proofErr w:type="gramStart"/>
      <w:r w:rsidRPr="0084756F">
        <w:rPr>
          <w:rFonts w:ascii="Times New Roman" w:eastAsia="Times New Roman" w:hAnsi="Times New Roman" w:cs="Times New Roman"/>
          <w:sz w:val="26"/>
          <w:szCs w:val="26"/>
        </w:rPr>
        <w:t>платы руководителей, их заместителей, главных бухгалтеров и среднемесячной заработной платы работников государственных учреждений Новосибирской области», Областным отраслевым соглашением по учреждениям Новосибирской области, находящимся в ведении министерства образования Новосибирской области, на 2023 - 2025 годы (утв. Минобразования Новосибирской области, Новосибирской областной организацией Общероссийского Профсоюза образования 16.12.2022) (в ред. от 07.06.2023) (далее соответственно - Отраслевое соглашение, министерство), иными нормами действующего трудового законодательства Российской Федерации</w:t>
      </w:r>
      <w:proofErr w:type="gramEnd"/>
      <w:r w:rsidRPr="0084756F">
        <w:rPr>
          <w:rFonts w:ascii="Times New Roman" w:eastAsia="Times New Roman" w:hAnsi="Times New Roman" w:cs="Times New Roman"/>
          <w:sz w:val="26"/>
          <w:szCs w:val="26"/>
        </w:rPr>
        <w:t xml:space="preserve"> и Новосибирской области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по обеспечению стабильной и эффективной деятельности Учреждения.</w:t>
      </w:r>
    </w:p>
    <w:p w:rsidR="000B4AF3" w:rsidRPr="000B4AF3" w:rsidRDefault="000B4AF3" w:rsidP="000B4AF3">
      <w:pPr>
        <w:tabs>
          <w:tab w:val="left" w:pos="1184"/>
        </w:tabs>
        <w:spacing w:line="274" w:lineRule="exact"/>
        <w:jc w:val="both"/>
        <w:rPr>
          <w:rFonts w:ascii="Times New Roman" w:eastAsia="Times New Roman" w:hAnsi="Times New Roman" w:cs="Times New Roman"/>
          <w:sz w:val="26"/>
          <w:szCs w:val="26"/>
        </w:rPr>
      </w:pPr>
      <w:r w:rsidRPr="000B4AF3">
        <w:rPr>
          <w:sz w:val="26"/>
          <w:szCs w:val="26"/>
        </w:rPr>
        <w:t>1.2</w:t>
      </w:r>
      <w:r w:rsidRPr="000B4AF3">
        <w:rPr>
          <w:b/>
          <w:sz w:val="26"/>
          <w:szCs w:val="26"/>
        </w:rPr>
        <w:t xml:space="preserve"> </w:t>
      </w:r>
      <w:r w:rsidRPr="000B4AF3">
        <w:rPr>
          <w:rFonts w:ascii="Times New Roman" w:eastAsia="Times New Roman" w:hAnsi="Times New Roman" w:cs="Times New Roman"/>
          <w:sz w:val="26"/>
          <w:szCs w:val="26"/>
        </w:rPr>
        <w:t>Положение предусматривает единые принципы оплаты труда работников Учреждения на основе должностных окладов (окладов), ставок заработной платы, а также выплат компенсационного и стимулирующего характера в пределах фонда оплаты труда.</w:t>
      </w:r>
    </w:p>
    <w:p w:rsidR="000B4AF3" w:rsidRPr="000B4AF3" w:rsidRDefault="000B4AF3" w:rsidP="000B4AF3">
      <w:pPr>
        <w:tabs>
          <w:tab w:val="left" w:pos="1184"/>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w:t>
      </w:r>
      <w:r w:rsidRPr="000B4AF3">
        <w:rPr>
          <w:rFonts w:ascii="Times New Roman" w:eastAsia="Times New Roman" w:hAnsi="Times New Roman" w:cs="Times New Roman"/>
          <w:sz w:val="26"/>
          <w:szCs w:val="26"/>
        </w:rPr>
        <w:t>Фонд оплаты труда работников Учреждения формируется в пределах объема субсидий из бюджета Новосибирской области на финансовое обеспечение выполнения ими государственного задания на оказание государственных услуг (выполнение работ) физическим и (или) юридическим лицам и средств, поступающих от приносящей доход деятельности</w:t>
      </w:r>
    </w:p>
    <w:p w:rsidR="000B4AF3" w:rsidRPr="000B4AF3" w:rsidRDefault="000B4AF3" w:rsidP="000B4AF3">
      <w:pPr>
        <w:spacing w:line="274" w:lineRule="exact"/>
        <w:jc w:val="both"/>
        <w:rPr>
          <w:rFonts w:ascii="Times New Roman" w:eastAsia="Times New Roman" w:hAnsi="Times New Roman" w:cs="Times New Roman"/>
          <w:sz w:val="26"/>
          <w:szCs w:val="26"/>
        </w:rPr>
      </w:pPr>
      <w:r w:rsidRPr="000B4AF3">
        <w:rPr>
          <w:sz w:val="26"/>
          <w:szCs w:val="26"/>
        </w:rPr>
        <w:t>1.4</w:t>
      </w:r>
      <w:r>
        <w:rPr>
          <w:b/>
          <w:sz w:val="26"/>
          <w:szCs w:val="26"/>
        </w:rPr>
        <w:t xml:space="preserve"> </w:t>
      </w:r>
      <w:r w:rsidRPr="000B4AF3">
        <w:rPr>
          <w:rFonts w:ascii="Times New Roman" w:eastAsia="Times New Roman" w:hAnsi="Times New Roman" w:cs="Times New Roman"/>
          <w:sz w:val="26"/>
          <w:szCs w:val="26"/>
        </w:rPr>
        <w:t>Формирование фонда оплаты труда Учреждения осуществляется в пределах утвержденного объема финансовых средств на текущий финансовый год.</w:t>
      </w:r>
    </w:p>
    <w:p w:rsidR="000B4AF3" w:rsidRPr="000B4AF3" w:rsidRDefault="000B4AF3" w:rsidP="000B4AF3">
      <w:pPr>
        <w:tabs>
          <w:tab w:val="left" w:pos="1184"/>
        </w:tabs>
        <w:spacing w:line="274" w:lineRule="exact"/>
        <w:jc w:val="both"/>
        <w:rPr>
          <w:rFonts w:ascii="Times New Roman" w:eastAsia="Times New Roman" w:hAnsi="Times New Roman" w:cs="Times New Roman"/>
          <w:sz w:val="26"/>
          <w:szCs w:val="26"/>
        </w:rPr>
      </w:pPr>
      <w:r w:rsidRPr="000B4AF3">
        <w:rPr>
          <w:sz w:val="26"/>
          <w:szCs w:val="26"/>
        </w:rPr>
        <w:t>1.5</w:t>
      </w:r>
      <w:r>
        <w:rPr>
          <w:b/>
          <w:sz w:val="26"/>
          <w:szCs w:val="26"/>
        </w:rPr>
        <w:t xml:space="preserve"> </w:t>
      </w:r>
      <w:r w:rsidRPr="000B4AF3">
        <w:rPr>
          <w:rFonts w:ascii="Times New Roman" w:eastAsia="Times New Roman" w:hAnsi="Times New Roman" w:cs="Times New Roman"/>
          <w:sz w:val="26"/>
          <w:szCs w:val="26"/>
        </w:rPr>
        <w:t>Фонд оплаты труда работников Учреждения формируется на календарный год и подлежит корректировке, его размер с детализацией доводится своевременно в письменном виде до директора Учреждения Главным распорядителем бюджетных средств (полномочным представителем собственника имущества).</w:t>
      </w:r>
    </w:p>
    <w:p w:rsidR="007B3152" w:rsidRPr="000C7C6B" w:rsidRDefault="007B3152" w:rsidP="007B3152">
      <w:pPr>
        <w:spacing w:line="274" w:lineRule="exact"/>
        <w:ind w:firstLine="708"/>
        <w:jc w:val="both"/>
        <w:rPr>
          <w:rFonts w:ascii="Times New Roman" w:eastAsia="Times New Roman" w:hAnsi="Times New Roman" w:cs="Times New Roman"/>
          <w:sz w:val="26"/>
          <w:szCs w:val="26"/>
        </w:rPr>
      </w:pPr>
      <w:r w:rsidRPr="000C7C6B">
        <w:rPr>
          <w:rFonts w:ascii="Times New Roman" w:eastAsia="Times New Roman" w:hAnsi="Times New Roman" w:cs="Times New Roman"/>
          <w:sz w:val="26"/>
          <w:szCs w:val="26"/>
        </w:rPr>
        <w:t>Тарификационный список педагогического персонала утверждается приказом директора Учреждения с детализацией гарантированной части оплаты труда (оклад, ставка заработной платы), видов и размеров компенсационных выплат, а также стимулирующих выплат, носящих обязательный характер в соответствии с настоящим Положением с учетом мнения первичной профсоюзной организации с письменным ознакомлением данных работников под подпись:</w:t>
      </w:r>
    </w:p>
    <w:p w:rsidR="007B3152" w:rsidRPr="00672F00" w:rsidRDefault="007B3152" w:rsidP="007B3152">
      <w:pPr>
        <w:tabs>
          <w:tab w:val="left" w:pos="1408"/>
        </w:tabs>
        <w:spacing w:line="274" w:lineRule="exact"/>
        <w:ind w:firstLine="760"/>
        <w:jc w:val="both"/>
        <w:rPr>
          <w:rFonts w:ascii="Times New Roman" w:eastAsia="Times New Roman" w:hAnsi="Times New Roman" w:cs="Times New Roman"/>
          <w:color w:val="auto"/>
        </w:rPr>
      </w:pPr>
      <w:proofErr w:type="gramStart"/>
      <w:r w:rsidRPr="00672F00">
        <w:rPr>
          <w:rFonts w:ascii="Times New Roman" w:eastAsia="Times New Roman" w:hAnsi="Times New Roman" w:cs="Times New Roman"/>
          <w:color w:val="auto"/>
        </w:rPr>
        <w:t>У</w:t>
      </w:r>
      <w:proofErr w:type="gramEnd"/>
      <w:r w:rsidRPr="00672F00">
        <w:rPr>
          <w:rFonts w:ascii="Times New Roman" w:eastAsia="Times New Roman" w:hAnsi="Times New Roman" w:cs="Times New Roman"/>
          <w:color w:val="auto"/>
        </w:rPr>
        <w:t xml:space="preserve">  </w:t>
      </w:r>
      <w:proofErr w:type="gramStart"/>
      <w:r w:rsidRPr="00672F00">
        <w:rPr>
          <w:rFonts w:ascii="Times New Roman" w:eastAsia="Times New Roman" w:hAnsi="Times New Roman" w:cs="Times New Roman"/>
          <w:color w:val="auto"/>
        </w:rPr>
        <w:t>на</w:t>
      </w:r>
      <w:proofErr w:type="gramEnd"/>
      <w:r w:rsidRPr="00672F00">
        <w:rPr>
          <w:rFonts w:ascii="Times New Roman" w:eastAsia="Times New Roman" w:hAnsi="Times New Roman" w:cs="Times New Roman"/>
          <w:color w:val="auto"/>
        </w:rPr>
        <w:t xml:space="preserve"> учебный год - до 01 сентября;</w:t>
      </w:r>
    </w:p>
    <w:p w:rsidR="007B3152" w:rsidRPr="000B4AF3" w:rsidRDefault="007B3152" w:rsidP="007B3152">
      <w:pPr>
        <w:spacing w:line="274" w:lineRule="exact"/>
        <w:ind w:firstLine="760"/>
        <w:jc w:val="both"/>
        <w:rPr>
          <w:rFonts w:ascii="Times New Roman" w:eastAsia="Times New Roman" w:hAnsi="Times New Roman" w:cs="Times New Roman"/>
        </w:rPr>
      </w:pPr>
      <w:proofErr w:type="gramStart"/>
      <w:r w:rsidRPr="00672F00">
        <w:rPr>
          <w:rFonts w:ascii="Times New Roman" w:eastAsia="Times New Roman" w:hAnsi="Times New Roman" w:cs="Times New Roman"/>
          <w:color w:val="auto"/>
        </w:rPr>
        <w:t>У</w:t>
      </w:r>
      <w:proofErr w:type="gramEnd"/>
      <w:r w:rsidRPr="00672F00">
        <w:rPr>
          <w:rFonts w:ascii="Times New Roman" w:eastAsia="Times New Roman" w:hAnsi="Times New Roman" w:cs="Times New Roman"/>
          <w:color w:val="auto"/>
        </w:rPr>
        <w:t xml:space="preserve"> </w:t>
      </w:r>
      <w:proofErr w:type="gramStart"/>
      <w:r w:rsidRPr="00672F00">
        <w:rPr>
          <w:rFonts w:ascii="Times New Roman" w:eastAsia="Times New Roman" w:hAnsi="Times New Roman" w:cs="Times New Roman"/>
          <w:color w:val="auto"/>
        </w:rPr>
        <w:t>при</w:t>
      </w:r>
      <w:proofErr w:type="gramEnd"/>
      <w:r w:rsidRPr="00672F00">
        <w:rPr>
          <w:rFonts w:ascii="Times New Roman" w:eastAsia="Times New Roman" w:hAnsi="Times New Roman" w:cs="Times New Roman"/>
          <w:color w:val="auto"/>
        </w:rPr>
        <w:t xml:space="preserve"> </w:t>
      </w:r>
      <w:r w:rsidRPr="000B4AF3">
        <w:rPr>
          <w:rFonts w:ascii="Times New Roman" w:eastAsia="Times New Roman" w:hAnsi="Times New Roman" w:cs="Times New Roman"/>
        </w:rPr>
        <w:t>изменении размеров должностного оклада, других выплат гарантированной части оплаты труда работников - с момента изменений.</w:t>
      </w:r>
    </w:p>
    <w:p w:rsidR="007B3152" w:rsidRPr="000B4AF3" w:rsidRDefault="007B3152" w:rsidP="007B3152">
      <w:pPr>
        <w:tabs>
          <w:tab w:val="left" w:pos="1186"/>
        </w:tabs>
        <w:spacing w:line="274" w:lineRule="exact"/>
        <w:jc w:val="both"/>
        <w:rPr>
          <w:rFonts w:ascii="Times New Roman" w:eastAsia="Times New Roman" w:hAnsi="Times New Roman" w:cs="Times New Roman"/>
          <w:sz w:val="26"/>
          <w:szCs w:val="26"/>
        </w:rPr>
      </w:pPr>
      <w:r w:rsidRPr="007B3152">
        <w:rPr>
          <w:sz w:val="26"/>
          <w:szCs w:val="26"/>
        </w:rPr>
        <w:t>1.6</w:t>
      </w:r>
      <w:r>
        <w:rPr>
          <w:b/>
          <w:sz w:val="26"/>
          <w:szCs w:val="26"/>
        </w:rPr>
        <w:t xml:space="preserve"> </w:t>
      </w:r>
      <w:r w:rsidRPr="000B4AF3">
        <w:rPr>
          <w:rFonts w:ascii="Times New Roman" w:eastAsia="Times New Roman" w:hAnsi="Times New Roman" w:cs="Times New Roman"/>
          <w:sz w:val="26"/>
          <w:szCs w:val="26"/>
        </w:rPr>
        <w:t>Конкретные условия оплаты труда работника определяются в трудовом договоре (дополнительном соглашении), исходя из условий, результативности труда, особенностей деятельности Учреждения и работника в соответствии с установленной системой оплаты труда работников Учреждения.</w:t>
      </w:r>
    </w:p>
    <w:p w:rsidR="000B4AF3" w:rsidRPr="000B4AF3" w:rsidRDefault="007B3152" w:rsidP="007B3152">
      <w:pPr>
        <w:pStyle w:val="50"/>
        <w:shd w:val="clear" w:color="auto" w:fill="auto"/>
        <w:tabs>
          <w:tab w:val="left" w:pos="4278"/>
        </w:tabs>
        <w:spacing w:after="0" w:line="240" w:lineRule="auto"/>
        <w:jc w:val="both"/>
        <w:rPr>
          <w:b w:val="0"/>
          <w:sz w:val="26"/>
          <w:szCs w:val="26"/>
        </w:rPr>
      </w:pPr>
      <w:r>
        <w:rPr>
          <w:b w:val="0"/>
          <w:sz w:val="26"/>
          <w:szCs w:val="26"/>
        </w:rPr>
        <w:t xml:space="preserve">1.7 </w:t>
      </w:r>
      <w:r w:rsidRPr="000B4AF3">
        <w:rPr>
          <w:b w:val="0"/>
          <w:sz w:val="26"/>
          <w:szCs w:val="26"/>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w:t>
      </w:r>
      <w:r w:rsidRPr="000B4AF3">
        <w:rPr>
          <w:b w:val="0"/>
          <w:sz w:val="26"/>
          <w:szCs w:val="26"/>
        </w:rPr>
        <w:lastRenderedPageBreak/>
        <w:t>размером не</w:t>
      </w:r>
      <w:r>
        <w:rPr>
          <w:b w:val="0"/>
          <w:sz w:val="26"/>
          <w:szCs w:val="26"/>
        </w:rPr>
        <w:t xml:space="preserve"> </w:t>
      </w:r>
      <w:r w:rsidR="000B4AF3" w:rsidRPr="000B4AF3">
        <w:rPr>
          <w:b w:val="0"/>
          <w:sz w:val="26"/>
          <w:szCs w:val="26"/>
        </w:rPr>
        <w:t>ограничивается.</w:t>
      </w:r>
    </w:p>
    <w:p w:rsidR="000B4AF3" w:rsidRPr="000C7C6B" w:rsidRDefault="007B3152" w:rsidP="007B3152">
      <w:pPr>
        <w:tabs>
          <w:tab w:val="left" w:pos="1186"/>
        </w:tabs>
        <w:spacing w:line="274" w:lineRule="exact"/>
        <w:jc w:val="both"/>
        <w:rPr>
          <w:rFonts w:ascii="Times New Roman" w:eastAsia="Times New Roman" w:hAnsi="Times New Roman" w:cs="Times New Roman"/>
          <w:sz w:val="26"/>
          <w:szCs w:val="26"/>
        </w:rPr>
      </w:pPr>
      <w:proofErr w:type="gramStart"/>
      <w:r w:rsidRPr="000C7C6B">
        <w:rPr>
          <w:rFonts w:ascii="Times New Roman" w:eastAsia="Times New Roman" w:hAnsi="Times New Roman" w:cs="Times New Roman"/>
          <w:sz w:val="26"/>
          <w:szCs w:val="26"/>
        </w:rPr>
        <w:t xml:space="preserve">1.8 </w:t>
      </w:r>
      <w:r w:rsidR="000B4AF3" w:rsidRPr="000C7C6B">
        <w:rPr>
          <w:rFonts w:ascii="Times New Roman" w:eastAsia="Times New Roman" w:hAnsi="Times New Roman" w:cs="Times New Roman"/>
          <w:sz w:val="26"/>
          <w:szCs w:val="26"/>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 с учетом правовых позиций Конституционного Суда Российской Федерации, изложенных в постановлениях от</w:t>
      </w:r>
      <w:proofErr w:type="gramEnd"/>
      <w:r w:rsidR="000B4AF3" w:rsidRPr="000C7C6B">
        <w:rPr>
          <w:rFonts w:ascii="Times New Roman" w:eastAsia="Times New Roman" w:hAnsi="Times New Roman" w:cs="Times New Roman"/>
          <w:sz w:val="26"/>
          <w:szCs w:val="26"/>
        </w:rPr>
        <w:t xml:space="preserve"> 7 декабря 2017г. № 38-П, от 11 апреля 2019 г. №17-П и от 16 декабря 2019 г. № 40-П.</w:t>
      </w:r>
    </w:p>
    <w:p w:rsidR="000B4AF3" w:rsidRPr="000B4AF3" w:rsidRDefault="007B3152" w:rsidP="007B3152">
      <w:pPr>
        <w:tabs>
          <w:tab w:val="left" w:pos="1186"/>
        </w:tabs>
        <w:spacing w:line="274" w:lineRule="exact"/>
        <w:jc w:val="both"/>
        <w:rPr>
          <w:rFonts w:ascii="Times New Roman" w:eastAsia="Times New Roman" w:hAnsi="Times New Roman" w:cs="Times New Roman"/>
          <w:sz w:val="26"/>
          <w:szCs w:val="26"/>
        </w:rPr>
      </w:pPr>
      <w:r w:rsidRPr="007B3152">
        <w:rPr>
          <w:rFonts w:ascii="Times New Roman" w:eastAsia="Times New Roman" w:hAnsi="Times New Roman" w:cs="Times New Roman"/>
          <w:sz w:val="26"/>
          <w:szCs w:val="26"/>
        </w:rPr>
        <w:t>1.9 Работнику</w:t>
      </w:r>
      <w:r w:rsidR="000B4AF3" w:rsidRPr="000B4AF3">
        <w:rPr>
          <w:rFonts w:ascii="Times New Roman" w:eastAsia="Times New Roman" w:hAnsi="Times New Roman" w:cs="Times New Roman"/>
          <w:sz w:val="26"/>
          <w:szCs w:val="26"/>
        </w:rPr>
        <w:t xml:space="preserve">, работающему на условиях неполного рабочего времени, заработная плата устанавливается в размере не ниже минимального </w:t>
      </w:r>
      <w:proofErr w:type="gramStart"/>
      <w:r w:rsidR="000B4AF3" w:rsidRPr="000B4AF3">
        <w:rPr>
          <w:rFonts w:ascii="Times New Roman" w:eastAsia="Times New Roman" w:hAnsi="Times New Roman" w:cs="Times New Roman"/>
          <w:sz w:val="26"/>
          <w:szCs w:val="26"/>
        </w:rPr>
        <w:t>размера оплаты труда</w:t>
      </w:r>
      <w:proofErr w:type="gramEnd"/>
      <w:r w:rsidR="000B4AF3" w:rsidRPr="000B4AF3">
        <w:rPr>
          <w:rFonts w:ascii="Times New Roman" w:eastAsia="Times New Roman" w:hAnsi="Times New Roman" w:cs="Times New Roman"/>
          <w:sz w:val="26"/>
          <w:szCs w:val="26"/>
        </w:rPr>
        <w:t xml:space="preserve"> (минимальной заработной платы), рассчитанного пропорционально норме рабочего времени, установленной работнику трудовым договором.</w:t>
      </w:r>
    </w:p>
    <w:p w:rsidR="007B3152" w:rsidRPr="007B3152" w:rsidRDefault="007B3152" w:rsidP="007B3152">
      <w:pPr>
        <w:spacing w:line="274" w:lineRule="exact"/>
        <w:ind w:firstLine="708"/>
        <w:jc w:val="both"/>
        <w:rPr>
          <w:rFonts w:ascii="Times New Roman" w:eastAsia="Times New Roman" w:hAnsi="Times New Roman" w:cs="Times New Roman"/>
          <w:sz w:val="26"/>
          <w:szCs w:val="26"/>
        </w:rPr>
      </w:pPr>
      <w:r w:rsidRPr="007B3152">
        <w:rPr>
          <w:rFonts w:ascii="Times New Roman" w:eastAsia="Times New Roman" w:hAnsi="Times New Roman" w:cs="Times New Roman"/>
          <w:sz w:val="26"/>
          <w:szCs w:val="26"/>
        </w:rPr>
        <w:t xml:space="preserve">К основному персоналу Учреждения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 согласно постановлению Правительства РФ от 21.02.2022 </w:t>
      </w:r>
      <w:r w:rsidRPr="007B3152">
        <w:rPr>
          <w:rFonts w:ascii="Times New Roman" w:eastAsia="Times New Roman" w:hAnsi="Times New Roman" w:cs="Times New Roman"/>
          <w:sz w:val="26"/>
          <w:szCs w:val="26"/>
          <w:lang w:val="en-US" w:eastAsia="en-US" w:bidi="en-US"/>
        </w:rPr>
        <w:t>N</w:t>
      </w:r>
      <w:r w:rsidRPr="007B3152">
        <w:rPr>
          <w:rFonts w:ascii="Times New Roman" w:eastAsia="Times New Roman" w:hAnsi="Times New Roman" w:cs="Times New Roman"/>
          <w:sz w:val="26"/>
          <w:szCs w:val="26"/>
          <w:lang w:eastAsia="en-US" w:bidi="en-US"/>
        </w:rPr>
        <w:t xml:space="preserve"> </w:t>
      </w:r>
      <w:r w:rsidRPr="007B3152">
        <w:rPr>
          <w:rFonts w:ascii="Times New Roman" w:eastAsia="Times New Roman" w:hAnsi="Times New Roman" w:cs="Times New Roman"/>
          <w:sz w:val="26"/>
          <w:szCs w:val="26"/>
        </w:rPr>
        <w:t xml:space="preserve">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7B3152" w:rsidRDefault="00601F2C" w:rsidP="00601F2C">
      <w:pPr>
        <w:spacing w:line="274" w:lineRule="exac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 основному персоналу в колледже относятся следующие должности: </w:t>
      </w:r>
    </w:p>
    <w:p w:rsidR="00601F2C" w:rsidRDefault="00601F2C" w:rsidP="00601F2C">
      <w:pPr>
        <w:spacing w:line="274" w:lineRule="exac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заместитель директора по учебно-производственной работе; </w:t>
      </w:r>
    </w:p>
    <w:p w:rsidR="006915B5" w:rsidRDefault="00601F2C" w:rsidP="004404FA">
      <w:pPr>
        <w:spacing w:line="274" w:lineRule="exac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заместитель директора по</w:t>
      </w:r>
      <w:r w:rsidR="004404FA">
        <w:rPr>
          <w:rFonts w:ascii="Times New Roman" w:eastAsia="Times New Roman" w:hAnsi="Times New Roman" w:cs="Times New Roman"/>
          <w:sz w:val="26"/>
          <w:szCs w:val="26"/>
        </w:rPr>
        <w:t xml:space="preserve"> учебно-воспитательной работе; </w:t>
      </w:r>
    </w:p>
    <w:p w:rsidR="00601F2C" w:rsidRDefault="00601F2C" w:rsidP="00601F2C">
      <w:pPr>
        <w:spacing w:line="274" w:lineRule="exac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заведующей учебной частью; </w:t>
      </w:r>
    </w:p>
    <w:p w:rsidR="006915B5" w:rsidRDefault="006915B5" w:rsidP="00601F2C">
      <w:pPr>
        <w:spacing w:line="274" w:lineRule="exac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заведующий практикой;</w:t>
      </w:r>
    </w:p>
    <w:p w:rsidR="002E6289" w:rsidRPr="006915B5" w:rsidRDefault="002E6289" w:rsidP="00601F2C">
      <w:pPr>
        <w:spacing w:line="274" w:lineRule="exact"/>
        <w:ind w:firstLine="708"/>
        <w:jc w:val="both"/>
        <w:rPr>
          <w:rFonts w:ascii="Times New Roman" w:eastAsia="Times New Roman" w:hAnsi="Times New Roman" w:cs="Times New Roman"/>
          <w:color w:val="auto"/>
          <w:sz w:val="26"/>
          <w:szCs w:val="26"/>
        </w:rPr>
      </w:pPr>
      <w:r>
        <w:rPr>
          <w:rFonts w:ascii="Times New Roman" w:eastAsia="Times New Roman" w:hAnsi="Times New Roman" w:cs="Times New Roman"/>
          <w:sz w:val="26"/>
          <w:szCs w:val="26"/>
        </w:rPr>
        <w:t xml:space="preserve">- </w:t>
      </w:r>
      <w:r w:rsidRPr="006915B5">
        <w:rPr>
          <w:rFonts w:ascii="Times New Roman" w:eastAsia="Times New Roman" w:hAnsi="Times New Roman" w:cs="Times New Roman"/>
          <w:color w:val="auto"/>
          <w:sz w:val="26"/>
          <w:szCs w:val="26"/>
        </w:rPr>
        <w:t>советник директора по воспитанию и взаимодействию с детскими общественными объединениями;</w:t>
      </w:r>
    </w:p>
    <w:p w:rsidR="00601F2C" w:rsidRDefault="00601F2C" w:rsidP="00601F2C">
      <w:pPr>
        <w:spacing w:line="274" w:lineRule="exac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преподаватели; </w:t>
      </w:r>
    </w:p>
    <w:p w:rsidR="00601F2C" w:rsidRDefault="00601F2C" w:rsidP="00601F2C">
      <w:pPr>
        <w:spacing w:line="274" w:lineRule="exac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мастера производственного обучения;</w:t>
      </w:r>
    </w:p>
    <w:p w:rsidR="00601F2C" w:rsidRDefault="00601F2C" w:rsidP="00601F2C">
      <w:pPr>
        <w:spacing w:line="274" w:lineRule="exac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педагог-психолог; </w:t>
      </w:r>
    </w:p>
    <w:p w:rsidR="00601F2C" w:rsidRDefault="00601F2C" w:rsidP="00601F2C">
      <w:pPr>
        <w:spacing w:line="274" w:lineRule="exac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воспитатели; </w:t>
      </w:r>
    </w:p>
    <w:p w:rsidR="00601F2C" w:rsidRDefault="00601F2C" w:rsidP="00601F2C">
      <w:pPr>
        <w:spacing w:line="274" w:lineRule="exac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методист; </w:t>
      </w:r>
    </w:p>
    <w:p w:rsidR="005A3B8A" w:rsidRPr="002E6289" w:rsidRDefault="005A3B8A" w:rsidP="005A3B8A">
      <w:pPr>
        <w:spacing w:line="274" w:lineRule="exact"/>
        <w:ind w:firstLine="708"/>
        <w:jc w:val="both"/>
        <w:rPr>
          <w:rFonts w:ascii="Times New Roman" w:eastAsia="Times New Roman" w:hAnsi="Times New Roman" w:cs="Times New Roman"/>
          <w:color w:val="FF0000"/>
          <w:sz w:val="26"/>
          <w:szCs w:val="26"/>
        </w:rPr>
      </w:pPr>
    </w:p>
    <w:p w:rsidR="007B3152" w:rsidRPr="007B3152" w:rsidRDefault="005A3B8A" w:rsidP="007B3152">
      <w:pPr>
        <w:spacing w:line="274" w:lineRule="exact"/>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1.10 </w:t>
      </w:r>
      <w:r w:rsidR="007B3152" w:rsidRPr="007B3152">
        <w:rPr>
          <w:rFonts w:ascii="Times New Roman" w:eastAsia="Times New Roman" w:hAnsi="Times New Roman" w:cs="Times New Roman"/>
          <w:sz w:val="26"/>
          <w:szCs w:val="26"/>
        </w:rPr>
        <w:t xml:space="preserve">Лица, не имеющие специальной подготовки или стажа работы, установленных требованиям к квалификации, но обладающие достаточным практическим опытом и выполняющие качественно и в полном объеме возложенные на них должностные обязанности, назначаются на соответствующие должности по рекомендации аттестационной комиссии. </w:t>
      </w:r>
      <w:proofErr w:type="gramEnd"/>
    </w:p>
    <w:p w:rsidR="005A3B8A" w:rsidRPr="005A3B8A" w:rsidRDefault="005A3B8A" w:rsidP="005A3B8A">
      <w:pPr>
        <w:tabs>
          <w:tab w:val="left" w:pos="1390"/>
        </w:tabs>
        <w:spacing w:line="274" w:lineRule="exact"/>
        <w:jc w:val="both"/>
        <w:rPr>
          <w:rFonts w:ascii="Times New Roman" w:eastAsia="Times New Roman" w:hAnsi="Times New Roman" w:cs="Times New Roman"/>
          <w:sz w:val="26"/>
          <w:szCs w:val="26"/>
        </w:rPr>
      </w:pPr>
      <w:r w:rsidRPr="005A3B8A">
        <w:rPr>
          <w:rFonts w:ascii="Times New Roman" w:eastAsia="Times New Roman" w:hAnsi="Times New Roman" w:cs="Times New Roman"/>
          <w:sz w:val="26"/>
          <w:szCs w:val="26"/>
        </w:rPr>
        <w:t>1.11 Размер заработной платы директора Учреждения устанавливается в трудовом договоре исходя из утвержденных показателей деятельности и порядка отнесения Учреждения к группам по оплате труда, а также в зависимости от сложности выполняемых заданий, итогов работы Учреждения, и регламентируется Приложением № 3 «Отраслевое тарифное соглашение» к Отраслевому соглашению (далее - Отраслевое тарифное соглашение).</w:t>
      </w:r>
    </w:p>
    <w:p w:rsidR="005A3B8A" w:rsidRPr="005A3B8A" w:rsidRDefault="005A3B8A" w:rsidP="005A3B8A">
      <w:pPr>
        <w:spacing w:line="274" w:lineRule="exact"/>
        <w:jc w:val="both"/>
        <w:rPr>
          <w:rFonts w:ascii="Times New Roman" w:eastAsia="Times New Roman" w:hAnsi="Times New Roman" w:cs="Times New Roman"/>
          <w:sz w:val="26"/>
          <w:szCs w:val="26"/>
        </w:rPr>
      </w:pPr>
      <w:proofErr w:type="gramStart"/>
      <w:r w:rsidRPr="005A3B8A">
        <w:rPr>
          <w:rFonts w:ascii="Times New Roman" w:eastAsia="Times New Roman" w:hAnsi="Times New Roman" w:cs="Times New Roman"/>
          <w:sz w:val="26"/>
          <w:szCs w:val="26"/>
        </w:rPr>
        <w:t xml:space="preserve">1.12 Предельный уровень соотношения среднемесячной начисленной заработной платы директора, </w:t>
      </w:r>
      <w:r w:rsidR="000C7C6B">
        <w:rPr>
          <w:rFonts w:ascii="Times New Roman" w:eastAsia="Times New Roman" w:hAnsi="Times New Roman" w:cs="Times New Roman"/>
          <w:sz w:val="26"/>
          <w:szCs w:val="26"/>
        </w:rPr>
        <w:t>заместителя директора по учебно-производственной</w:t>
      </w:r>
      <w:r w:rsidRPr="005A3B8A">
        <w:rPr>
          <w:rFonts w:ascii="Times New Roman" w:eastAsia="Times New Roman" w:hAnsi="Times New Roman" w:cs="Times New Roman"/>
          <w:sz w:val="26"/>
          <w:szCs w:val="26"/>
        </w:rPr>
        <w:t xml:space="preserve"> работе, </w:t>
      </w:r>
      <w:r w:rsidR="000C7C6B">
        <w:rPr>
          <w:rFonts w:ascii="Times New Roman" w:eastAsia="Times New Roman" w:hAnsi="Times New Roman" w:cs="Times New Roman"/>
          <w:sz w:val="26"/>
          <w:szCs w:val="26"/>
        </w:rPr>
        <w:t>заместителя директора по учебно-воспитательной работе,</w:t>
      </w:r>
      <w:r w:rsidR="009D3858">
        <w:rPr>
          <w:rFonts w:ascii="Times New Roman" w:eastAsia="Times New Roman" w:hAnsi="Times New Roman" w:cs="Times New Roman"/>
          <w:sz w:val="26"/>
          <w:szCs w:val="26"/>
        </w:rPr>
        <w:t xml:space="preserve"> заместителя директора по хозяйственной части, </w:t>
      </w:r>
      <w:r w:rsidRPr="005A3B8A">
        <w:rPr>
          <w:rFonts w:ascii="Times New Roman" w:eastAsia="Times New Roman" w:hAnsi="Times New Roman" w:cs="Times New Roman"/>
          <w:sz w:val="26"/>
          <w:szCs w:val="26"/>
        </w:rPr>
        <w:t>главного бухгалтера Учреждения, формируемый за счет всех источников финансового обеспечения, и рассчитываемой за календарный год, и среднемесячной заработной платы работников этого Учреждения устанавливается в зависимости от группы по оплате труда руководителей, установленной Отраслевым тарифным соглашением.</w:t>
      </w:r>
      <w:proofErr w:type="gramEnd"/>
    </w:p>
    <w:p w:rsidR="0033218E" w:rsidRPr="0033218E" w:rsidRDefault="00F33B6A" w:rsidP="00F33B6A">
      <w:pPr>
        <w:spacing w:line="274" w:lineRule="exact"/>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lastRenderedPageBreak/>
        <w:t>1.13 О</w:t>
      </w:r>
      <w:r w:rsidR="009D3858">
        <w:rPr>
          <w:rFonts w:ascii="Times New Roman" w:eastAsia="Times New Roman" w:hAnsi="Times New Roman" w:cs="Times New Roman"/>
          <w:sz w:val="26"/>
          <w:szCs w:val="26"/>
        </w:rPr>
        <w:t>пределение</w:t>
      </w:r>
      <w:r w:rsidR="0033218E" w:rsidRPr="0033218E">
        <w:rPr>
          <w:rFonts w:ascii="Times New Roman" w:eastAsia="Times New Roman" w:hAnsi="Times New Roman" w:cs="Times New Roman"/>
          <w:sz w:val="26"/>
          <w:szCs w:val="26"/>
        </w:rPr>
        <w:t xml:space="preserve"> среднемесячной заработной платы директора, заместителя директора по учебно-производственной работе, заместителя директора по </w:t>
      </w:r>
      <w:r w:rsidR="0033218E">
        <w:rPr>
          <w:rFonts w:ascii="Times New Roman" w:eastAsia="Times New Roman" w:hAnsi="Times New Roman" w:cs="Times New Roman"/>
          <w:sz w:val="26"/>
          <w:szCs w:val="26"/>
        </w:rPr>
        <w:t>учебно-</w:t>
      </w:r>
      <w:r w:rsidR="0033218E" w:rsidRPr="0033218E">
        <w:rPr>
          <w:rFonts w:ascii="Times New Roman" w:eastAsia="Times New Roman" w:hAnsi="Times New Roman" w:cs="Times New Roman"/>
          <w:sz w:val="26"/>
          <w:szCs w:val="26"/>
        </w:rPr>
        <w:t>воспитательной-работе, заместителя директора по хозяйственной работе, главного бухгалтера и работников Учреждения в целях определения уровня соотношения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roofErr w:type="gramEnd"/>
      <w:r w:rsidR="0033218E" w:rsidRPr="0033218E">
        <w:rPr>
          <w:rFonts w:ascii="Times New Roman" w:eastAsia="Times New Roman" w:hAnsi="Times New Roman" w:cs="Times New Roman"/>
          <w:sz w:val="26"/>
          <w:szCs w:val="26"/>
        </w:rPr>
        <w:t>», а также указаниями по заполнению форм федерального статистического наблюдения «Сведения о численности и заработной плате работников»,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33218E" w:rsidRPr="0033218E" w:rsidRDefault="004404FA" w:rsidP="0033218E">
      <w:pPr>
        <w:tabs>
          <w:tab w:val="left" w:pos="1297"/>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1.14</w:t>
      </w:r>
      <w:r w:rsidR="0033218E">
        <w:rPr>
          <w:rFonts w:ascii="Times New Roman" w:eastAsia="Times New Roman" w:hAnsi="Times New Roman" w:cs="Times New Roman"/>
          <w:bCs/>
          <w:sz w:val="26"/>
          <w:szCs w:val="26"/>
        </w:rPr>
        <w:t xml:space="preserve"> </w:t>
      </w:r>
      <w:r w:rsidR="0033218E" w:rsidRPr="0033218E">
        <w:rPr>
          <w:rFonts w:ascii="Times New Roman" w:eastAsia="Times New Roman" w:hAnsi="Times New Roman" w:cs="Times New Roman"/>
          <w:sz w:val="26"/>
          <w:szCs w:val="26"/>
        </w:rPr>
        <w:t>Использование средств, получаемых от приносящей доход деятельности, регулируется  Положением об использовании финансовых средств, полученных учреждением от приносящей доход деятельности, утвержденным приказом директора учреждения.</w:t>
      </w:r>
    </w:p>
    <w:p w:rsidR="007B3152" w:rsidRPr="0033218E" w:rsidRDefault="004404FA" w:rsidP="0033218E">
      <w:pPr>
        <w:pStyle w:val="50"/>
        <w:shd w:val="clear" w:color="auto" w:fill="auto"/>
        <w:tabs>
          <w:tab w:val="left" w:pos="4278"/>
        </w:tabs>
        <w:spacing w:after="0" w:line="240" w:lineRule="auto"/>
        <w:jc w:val="both"/>
        <w:rPr>
          <w:b w:val="0"/>
          <w:sz w:val="26"/>
          <w:szCs w:val="26"/>
        </w:rPr>
      </w:pPr>
      <w:r>
        <w:rPr>
          <w:rFonts w:eastAsia="Courier New"/>
          <w:b w:val="0"/>
          <w:bCs w:val="0"/>
          <w:sz w:val="26"/>
          <w:szCs w:val="26"/>
        </w:rPr>
        <w:t>1.15</w:t>
      </w:r>
      <w:r w:rsidR="0033218E">
        <w:rPr>
          <w:rFonts w:eastAsia="Courier New"/>
          <w:b w:val="0"/>
          <w:bCs w:val="0"/>
          <w:sz w:val="26"/>
          <w:szCs w:val="26"/>
        </w:rPr>
        <w:t xml:space="preserve"> </w:t>
      </w:r>
      <w:r w:rsidR="0033218E" w:rsidRPr="0033218E">
        <w:rPr>
          <w:rFonts w:eastAsia="Courier New"/>
          <w:b w:val="0"/>
          <w:bCs w:val="0"/>
          <w:sz w:val="26"/>
          <w:szCs w:val="26"/>
        </w:rPr>
        <w:t>Штатное расписание Учреждения формируется и утверждается директором Учреждения самостоятельно, исходя из государственного задания и основных задач, для решения которых создано Учреждение, и включает в себя все должности руководителей, специалистов, служащих и профессии рабочих Учреждения с указанием их численности. При этом численность заместителей директора Учреждения устанавливается Отраслевым тарифным соглашением в зависимости от штатной численности Учреждения с учетом особенностей и видов деятельности Учреждения и организации управления этой деятельностью</w:t>
      </w:r>
      <w:r w:rsidR="0033218E">
        <w:rPr>
          <w:rFonts w:eastAsia="Courier New"/>
          <w:b w:val="0"/>
          <w:bCs w:val="0"/>
          <w:sz w:val="26"/>
          <w:szCs w:val="26"/>
        </w:rPr>
        <w:t>.</w:t>
      </w:r>
    </w:p>
    <w:p w:rsidR="0033218E" w:rsidRDefault="0033218E" w:rsidP="0033218E">
      <w:pPr>
        <w:keepNext/>
        <w:keepLines/>
        <w:tabs>
          <w:tab w:val="left" w:pos="4470"/>
        </w:tabs>
        <w:spacing w:line="274" w:lineRule="exact"/>
        <w:jc w:val="center"/>
        <w:outlineLvl w:val="0"/>
        <w:rPr>
          <w:rFonts w:ascii="Times New Roman" w:eastAsia="Times New Roman" w:hAnsi="Times New Roman" w:cs="Times New Roman"/>
          <w:bCs/>
          <w:sz w:val="26"/>
          <w:szCs w:val="26"/>
        </w:rPr>
      </w:pPr>
      <w:bookmarkStart w:id="1" w:name="bookmark2"/>
    </w:p>
    <w:p w:rsidR="0033218E" w:rsidRPr="0033218E" w:rsidRDefault="0033218E" w:rsidP="0033218E">
      <w:pPr>
        <w:keepNext/>
        <w:keepLines/>
        <w:tabs>
          <w:tab w:val="left" w:pos="4470"/>
        </w:tabs>
        <w:spacing w:line="274" w:lineRule="exact"/>
        <w:jc w:val="center"/>
        <w:outlineLvl w:val="0"/>
        <w:rPr>
          <w:rFonts w:ascii="Times New Roman" w:eastAsia="Times New Roman" w:hAnsi="Times New Roman" w:cs="Times New Roman"/>
          <w:bCs/>
          <w:sz w:val="26"/>
          <w:szCs w:val="26"/>
        </w:rPr>
      </w:pPr>
      <w:r w:rsidRPr="0033218E">
        <w:rPr>
          <w:rFonts w:ascii="Times New Roman" w:eastAsia="Times New Roman" w:hAnsi="Times New Roman" w:cs="Times New Roman"/>
          <w:bCs/>
          <w:sz w:val="26"/>
          <w:szCs w:val="26"/>
        </w:rPr>
        <w:t>2. Система оплаты труда</w:t>
      </w:r>
      <w:bookmarkEnd w:id="1"/>
    </w:p>
    <w:p w:rsidR="0033218E" w:rsidRPr="0033218E" w:rsidRDefault="0033218E" w:rsidP="0033218E">
      <w:pPr>
        <w:spacing w:line="274" w:lineRule="exact"/>
        <w:ind w:left="2320"/>
        <w:rPr>
          <w:rFonts w:ascii="Times New Roman" w:eastAsia="Times New Roman" w:hAnsi="Times New Roman" w:cs="Times New Roman"/>
          <w:bCs/>
          <w:sz w:val="26"/>
          <w:szCs w:val="26"/>
        </w:rPr>
      </w:pPr>
      <w:r w:rsidRPr="0033218E">
        <w:rPr>
          <w:rFonts w:ascii="Times New Roman" w:eastAsia="Times New Roman" w:hAnsi="Times New Roman" w:cs="Times New Roman"/>
          <w:bCs/>
          <w:sz w:val="26"/>
          <w:szCs w:val="26"/>
        </w:rPr>
        <w:t>и размеры должностных окладов работников Учреждения</w:t>
      </w:r>
      <w:r w:rsidR="00604D77">
        <w:rPr>
          <w:rFonts w:ascii="Times New Roman" w:eastAsia="Times New Roman" w:hAnsi="Times New Roman" w:cs="Times New Roman"/>
          <w:bCs/>
          <w:sz w:val="26"/>
          <w:szCs w:val="26"/>
        </w:rPr>
        <w:t>.</w:t>
      </w:r>
    </w:p>
    <w:p w:rsidR="0033218E" w:rsidRDefault="0033218E" w:rsidP="0033218E">
      <w:pPr>
        <w:tabs>
          <w:tab w:val="left" w:pos="1200"/>
        </w:tabs>
        <w:spacing w:line="274" w:lineRule="exact"/>
        <w:jc w:val="both"/>
        <w:rPr>
          <w:rFonts w:ascii="Times New Roman" w:eastAsia="Times New Roman" w:hAnsi="Times New Roman" w:cs="Times New Roman"/>
        </w:rPr>
      </w:pPr>
    </w:p>
    <w:p w:rsidR="0033218E" w:rsidRPr="0033218E" w:rsidRDefault="0033218E" w:rsidP="0033218E">
      <w:pPr>
        <w:tabs>
          <w:tab w:val="left" w:pos="1200"/>
        </w:tabs>
        <w:spacing w:line="274" w:lineRule="exact"/>
        <w:jc w:val="both"/>
        <w:rPr>
          <w:rFonts w:ascii="Times New Roman" w:eastAsia="Times New Roman" w:hAnsi="Times New Roman" w:cs="Times New Roman"/>
          <w:sz w:val="26"/>
          <w:szCs w:val="26"/>
        </w:rPr>
      </w:pPr>
      <w:r w:rsidRPr="0033218E">
        <w:rPr>
          <w:rFonts w:ascii="Times New Roman" w:eastAsia="Times New Roman" w:hAnsi="Times New Roman" w:cs="Times New Roman"/>
          <w:sz w:val="26"/>
          <w:szCs w:val="26"/>
        </w:rPr>
        <w:t xml:space="preserve">2.1 Система оплаты труда работников устанавливается настоящим Положением, которое утверждается приказом директора Учреждения с учетом мнения представительного органа работников. Система оплаты труда работников Учреждения устанавливается в соответствии </w:t>
      </w:r>
      <w:proofErr w:type="gramStart"/>
      <w:r w:rsidRPr="0033218E">
        <w:rPr>
          <w:rFonts w:ascii="Times New Roman" w:eastAsia="Times New Roman" w:hAnsi="Times New Roman" w:cs="Times New Roman"/>
          <w:sz w:val="26"/>
          <w:szCs w:val="26"/>
        </w:rPr>
        <w:t>с</w:t>
      </w:r>
      <w:proofErr w:type="gramEnd"/>
      <w:r w:rsidRPr="0033218E">
        <w:rPr>
          <w:rFonts w:ascii="Times New Roman" w:eastAsia="Times New Roman" w:hAnsi="Times New Roman" w:cs="Times New Roman"/>
          <w:sz w:val="26"/>
          <w:szCs w:val="26"/>
        </w:rPr>
        <w:t>:</w:t>
      </w:r>
    </w:p>
    <w:p w:rsidR="0033218E" w:rsidRPr="0033218E" w:rsidRDefault="0033218E" w:rsidP="007D0129">
      <w:pPr>
        <w:spacing w:line="274" w:lineRule="exac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3218E">
        <w:rPr>
          <w:rFonts w:ascii="Times New Roman" w:eastAsia="Times New Roman" w:hAnsi="Times New Roman" w:cs="Times New Roman"/>
          <w:sz w:val="26"/>
          <w:szCs w:val="26"/>
        </w:rPr>
        <w:t>федеральным законодательством с учетом ежегодных Единых рекомендаций по оплате труда Российской трехсторонней комиссии;</w:t>
      </w:r>
    </w:p>
    <w:p w:rsidR="0033218E" w:rsidRPr="0033218E" w:rsidRDefault="007D0129" w:rsidP="0033218E">
      <w:pPr>
        <w:tabs>
          <w:tab w:val="left" w:pos="754"/>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roofErr w:type="gramStart"/>
      <w:r w:rsidR="0033218E" w:rsidRPr="005B4724">
        <w:rPr>
          <w:rFonts w:ascii="Times New Roman" w:eastAsia="Times New Roman" w:hAnsi="Times New Roman" w:cs="Times New Roman"/>
          <w:sz w:val="26"/>
          <w:szCs w:val="26"/>
        </w:rPr>
        <w:t xml:space="preserve">- </w:t>
      </w:r>
      <w:r w:rsidR="0033218E" w:rsidRPr="0033218E">
        <w:rPr>
          <w:rFonts w:ascii="Times New Roman" w:eastAsia="Times New Roman" w:hAnsi="Times New Roman" w:cs="Times New Roman"/>
          <w:sz w:val="26"/>
          <w:szCs w:val="26"/>
        </w:rPr>
        <w:t>законодательством Новосибирской области,</w:t>
      </w:r>
      <w:hyperlink r:id="rId10" w:history="1">
        <w:r w:rsidR="0033218E" w:rsidRPr="0033218E">
          <w:rPr>
            <w:rFonts w:ascii="Times New Roman" w:eastAsia="Times New Roman" w:hAnsi="Times New Roman" w:cs="Times New Roman"/>
            <w:sz w:val="26"/>
            <w:szCs w:val="26"/>
          </w:rPr>
          <w:t xml:space="preserve"> Положением </w:t>
        </w:r>
      </w:hyperlink>
      <w:r w:rsidR="0033218E" w:rsidRPr="0033218E">
        <w:rPr>
          <w:rFonts w:ascii="Times New Roman" w:eastAsia="Times New Roman" w:hAnsi="Times New Roman" w:cs="Times New Roman"/>
          <w:sz w:val="26"/>
          <w:szCs w:val="26"/>
        </w:rPr>
        <w:t xml:space="preserve">о системе оплаты труда работников, условий оплаты труда руководителей, их заместителей, главных бухгалтеров и размеров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государственных учреждений Новосибирской области, утвержденным постановлением Правительства Новосибирской области от 26 июня 2018 г. </w:t>
      </w:r>
      <w:r w:rsidR="0033218E" w:rsidRPr="0033218E">
        <w:rPr>
          <w:rFonts w:ascii="Times New Roman" w:eastAsia="Times New Roman" w:hAnsi="Times New Roman" w:cs="Times New Roman"/>
          <w:sz w:val="26"/>
          <w:szCs w:val="26"/>
          <w:lang w:val="en-US" w:eastAsia="en-US" w:bidi="en-US"/>
        </w:rPr>
        <w:t>N</w:t>
      </w:r>
      <w:r w:rsidR="0033218E" w:rsidRPr="0033218E">
        <w:rPr>
          <w:rFonts w:ascii="Times New Roman" w:eastAsia="Times New Roman" w:hAnsi="Times New Roman" w:cs="Times New Roman"/>
          <w:sz w:val="26"/>
          <w:szCs w:val="26"/>
          <w:lang w:eastAsia="en-US" w:bidi="en-US"/>
        </w:rPr>
        <w:t xml:space="preserve"> </w:t>
      </w:r>
      <w:r w:rsidR="0033218E" w:rsidRPr="0033218E">
        <w:rPr>
          <w:rFonts w:ascii="Times New Roman" w:eastAsia="Times New Roman" w:hAnsi="Times New Roman" w:cs="Times New Roman"/>
          <w:sz w:val="26"/>
          <w:szCs w:val="26"/>
        </w:rPr>
        <w:t>272-п;</w:t>
      </w:r>
      <w:proofErr w:type="gramEnd"/>
    </w:p>
    <w:p w:rsidR="0033218E" w:rsidRPr="0033218E" w:rsidRDefault="0033218E" w:rsidP="0033218E">
      <w:pPr>
        <w:tabs>
          <w:tab w:val="left" w:pos="782"/>
        </w:tabs>
        <w:spacing w:line="274" w:lineRule="exact"/>
        <w:jc w:val="both"/>
        <w:rPr>
          <w:rFonts w:ascii="Times New Roman" w:eastAsia="Times New Roman" w:hAnsi="Times New Roman" w:cs="Times New Roman"/>
          <w:sz w:val="26"/>
          <w:szCs w:val="26"/>
        </w:rPr>
      </w:pPr>
      <w:r w:rsidRPr="005B4724">
        <w:rPr>
          <w:rFonts w:ascii="Times New Roman" w:eastAsia="Times New Roman" w:hAnsi="Times New Roman" w:cs="Times New Roman"/>
          <w:sz w:val="26"/>
          <w:szCs w:val="26"/>
        </w:rPr>
        <w:tab/>
        <w:t xml:space="preserve">- </w:t>
      </w:r>
      <w:r w:rsidRPr="0033218E">
        <w:rPr>
          <w:rFonts w:ascii="Times New Roman" w:eastAsia="Times New Roman" w:hAnsi="Times New Roman" w:cs="Times New Roman"/>
          <w:sz w:val="26"/>
          <w:szCs w:val="26"/>
        </w:rPr>
        <w:t>Отраслевым тарифным</w:t>
      </w:r>
      <w:hyperlink r:id="rId11" w:history="1">
        <w:r w:rsidRPr="0033218E">
          <w:rPr>
            <w:rFonts w:ascii="Times New Roman" w:eastAsia="Times New Roman" w:hAnsi="Times New Roman" w:cs="Times New Roman"/>
            <w:sz w:val="26"/>
            <w:szCs w:val="26"/>
          </w:rPr>
          <w:t xml:space="preserve"> соглашением,</w:t>
        </w:r>
      </w:hyperlink>
      <w:r w:rsidRPr="0033218E">
        <w:rPr>
          <w:rFonts w:ascii="Times New Roman" w:eastAsia="Times New Roman" w:hAnsi="Times New Roman" w:cs="Times New Roman"/>
          <w:sz w:val="26"/>
          <w:szCs w:val="26"/>
        </w:rPr>
        <w:t xml:space="preserve"> с учетом:</w:t>
      </w:r>
    </w:p>
    <w:p w:rsidR="0033218E" w:rsidRPr="0033218E" w:rsidRDefault="005B4724" w:rsidP="0033218E">
      <w:pPr>
        <w:tabs>
          <w:tab w:val="left" w:pos="754"/>
        </w:tabs>
        <w:spacing w:line="274" w:lineRule="exact"/>
        <w:jc w:val="both"/>
        <w:rPr>
          <w:rFonts w:ascii="Times New Roman" w:eastAsia="Times New Roman" w:hAnsi="Times New Roman" w:cs="Times New Roman"/>
          <w:sz w:val="26"/>
          <w:szCs w:val="26"/>
        </w:rPr>
      </w:pPr>
      <w:r w:rsidRPr="005B4724">
        <w:rPr>
          <w:rFonts w:ascii="Times New Roman" w:eastAsia="Times New Roman" w:hAnsi="Times New Roman" w:cs="Times New Roman"/>
          <w:sz w:val="26"/>
          <w:szCs w:val="26"/>
        </w:rPr>
        <w:tab/>
      </w:r>
      <w:proofErr w:type="gramStart"/>
      <w:r w:rsidRPr="005B4724">
        <w:rPr>
          <w:rFonts w:ascii="Times New Roman" w:eastAsia="Times New Roman" w:hAnsi="Times New Roman" w:cs="Times New Roman"/>
          <w:sz w:val="26"/>
          <w:szCs w:val="26"/>
        </w:rPr>
        <w:t xml:space="preserve">- </w:t>
      </w:r>
      <w:r w:rsidR="0033218E" w:rsidRPr="0033218E">
        <w:rPr>
          <w:rFonts w:ascii="Times New Roman" w:eastAsia="Times New Roman" w:hAnsi="Times New Roman" w:cs="Times New Roman"/>
          <w:sz w:val="26"/>
          <w:szCs w:val="26"/>
        </w:rPr>
        <w:t>установления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не ниже минимального размера оплаты труда, установленного Федеральным</w:t>
      </w:r>
      <w:hyperlink r:id="rId12" w:history="1">
        <w:r w:rsidR="0033218E" w:rsidRPr="0033218E">
          <w:rPr>
            <w:rFonts w:ascii="Times New Roman" w:eastAsia="Times New Roman" w:hAnsi="Times New Roman" w:cs="Times New Roman"/>
            <w:sz w:val="26"/>
            <w:szCs w:val="26"/>
          </w:rPr>
          <w:t xml:space="preserve"> законом </w:t>
        </w:r>
      </w:hyperlink>
      <w:r w:rsidR="0033218E" w:rsidRPr="0033218E">
        <w:rPr>
          <w:rFonts w:ascii="Times New Roman" w:eastAsia="Times New Roman" w:hAnsi="Times New Roman" w:cs="Times New Roman"/>
          <w:sz w:val="26"/>
          <w:szCs w:val="26"/>
        </w:rPr>
        <w:t xml:space="preserve">от 19 июня 2000 г. </w:t>
      </w:r>
      <w:r w:rsidR="0033218E" w:rsidRPr="0033218E">
        <w:rPr>
          <w:rFonts w:ascii="Times New Roman" w:eastAsia="Times New Roman" w:hAnsi="Times New Roman" w:cs="Times New Roman"/>
          <w:sz w:val="26"/>
          <w:szCs w:val="26"/>
          <w:lang w:val="en-US" w:eastAsia="en-US" w:bidi="en-US"/>
        </w:rPr>
        <w:t>N</w:t>
      </w:r>
      <w:r w:rsidR="0033218E" w:rsidRPr="0033218E">
        <w:rPr>
          <w:rFonts w:ascii="Times New Roman" w:eastAsia="Times New Roman" w:hAnsi="Times New Roman" w:cs="Times New Roman"/>
          <w:sz w:val="26"/>
          <w:szCs w:val="26"/>
          <w:lang w:eastAsia="en-US" w:bidi="en-US"/>
        </w:rPr>
        <w:t xml:space="preserve"> </w:t>
      </w:r>
      <w:r w:rsidR="0033218E" w:rsidRPr="0033218E">
        <w:rPr>
          <w:rFonts w:ascii="Times New Roman" w:eastAsia="Times New Roman" w:hAnsi="Times New Roman" w:cs="Times New Roman"/>
          <w:sz w:val="26"/>
          <w:szCs w:val="26"/>
        </w:rPr>
        <w:t>82-ФЗ "О минимальном размере оплаты труда",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 с учетом</w:t>
      </w:r>
      <w:proofErr w:type="gramEnd"/>
      <w:r w:rsidR="0033218E" w:rsidRPr="0033218E">
        <w:rPr>
          <w:rFonts w:ascii="Times New Roman" w:eastAsia="Times New Roman" w:hAnsi="Times New Roman" w:cs="Times New Roman"/>
          <w:sz w:val="26"/>
          <w:szCs w:val="26"/>
        </w:rPr>
        <w:t xml:space="preserve"> правовых позиций Конституционного Суда Российской Федерации, изложенных в постановлениях от 7 декабря 2017 г.</w:t>
      </w:r>
      <w:hyperlink r:id="rId13" w:history="1">
        <w:r w:rsidR="0033218E" w:rsidRPr="0033218E">
          <w:rPr>
            <w:rFonts w:ascii="Times New Roman" w:eastAsia="Times New Roman" w:hAnsi="Times New Roman" w:cs="Times New Roman"/>
            <w:sz w:val="26"/>
            <w:szCs w:val="26"/>
          </w:rPr>
          <w:t xml:space="preserve"> </w:t>
        </w:r>
        <w:r w:rsidR="0033218E" w:rsidRPr="0033218E">
          <w:rPr>
            <w:rFonts w:ascii="Times New Roman" w:eastAsia="Times New Roman" w:hAnsi="Times New Roman" w:cs="Times New Roman"/>
            <w:sz w:val="26"/>
            <w:szCs w:val="26"/>
            <w:lang w:val="en-US" w:eastAsia="en-US" w:bidi="en-US"/>
          </w:rPr>
          <w:t>N</w:t>
        </w:r>
        <w:r w:rsidR="0033218E" w:rsidRPr="0033218E">
          <w:rPr>
            <w:rFonts w:ascii="Times New Roman" w:eastAsia="Times New Roman" w:hAnsi="Times New Roman" w:cs="Times New Roman"/>
            <w:sz w:val="26"/>
            <w:szCs w:val="26"/>
            <w:lang w:eastAsia="en-US" w:bidi="en-US"/>
          </w:rPr>
          <w:t xml:space="preserve"> </w:t>
        </w:r>
        <w:r w:rsidR="0033218E" w:rsidRPr="0033218E">
          <w:rPr>
            <w:rFonts w:ascii="Times New Roman" w:eastAsia="Times New Roman" w:hAnsi="Times New Roman" w:cs="Times New Roman"/>
            <w:sz w:val="26"/>
            <w:szCs w:val="26"/>
          </w:rPr>
          <w:t>38-П,</w:t>
        </w:r>
      </w:hyperlink>
      <w:r w:rsidR="0033218E" w:rsidRPr="0033218E">
        <w:rPr>
          <w:rFonts w:ascii="Times New Roman" w:eastAsia="Times New Roman" w:hAnsi="Times New Roman" w:cs="Times New Roman"/>
          <w:sz w:val="26"/>
          <w:szCs w:val="26"/>
        </w:rPr>
        <w:t xml:space="preserve"> от 11 апреля 2019 г.</w:t>
      </w:r>
      <w:hyperlink r:id="rId14" w:history="1">
        <w:r w:rsidR="0033218E" w:rsidRPr="0033218E">
          <w:rPr>
            <w:rFonts w:ascii="Times New Roman" w:eastAsia="Times New Roman" w:hAnsi="Times New Roman" w:cs="Times New Roman"/>
            <w:sz w:val="26"/>
            <w:szCs w:val="26"/>
          </w:rPr>
          <w:t xml:space="preserve"> </w:t>
        </w:r>
        <w:r w:rsidR="0033218E" w:rsidRPr="0033218E">
          <w:rPr>
            <w:rFonts w:ascii="Times New Roman" w:eastAsia="Times New Roman" w:hAnsi="Times New Roman" w:cs="Times New Roman"/>
            <w:sz w:val="26"/>
            <w:szCs w:val="26"/>
            <w:lang w:val="en-US" w:eastAsia="en-US" w:bidi="en-US"/>
          </w:rPr>
          <w:t>N</w:t>
        </w:r>
        <w:r w:rsidR="0033218E" w:rsidRPr="0033218E">
          <w:rPr>
            <w:rFonts w:ascii="Times New Roman" w:eastAsia="Times New Roman" w:hAnsi="Times New Roman" w:cs="Times New Roman"/>
            <w:sz w:val="26"/>
            <w:szCs w:val="26"/>
            <w:lang w:eastAsia="en-US" w:bidi="en-US"/>
          </w:rPr>
          <w:t xml:space="preserve"> </w:t>
        </w:r>
        <w:r w:rsidR="0033218E" w:rsidRPr="0033218E">
          <w:rPr>
            <w:rFonts w:ascii="Times New Roman" w:eastAsia="Times New Roman" w:hAnsi="Times New Roman" w:cs="Times New Roman"/>
            <w:sz w:val="26"/>
            <w:szCs w:val="26"/>
          </w:rPr>
          <w:t>17-</w:t>
        </w:r>
      </w:hyperlink>
      <w:r w:rsidR="0033218E" w:rsidRPr="0033218E">
        <w:rPr>
          <w:rFonts w:ascii="Times New Roman" w:eastAsia="Times New Roman" w:hAnsi="Times New Roman" w:cs="Times New Roman"/>
          <w:sz w:val="26"/>
          <w:szCs w:val="26"/>
        </w:rPr>
        <w:t xml:space="preserve"> </w:t>
      </w:r>
      <w:hyperlink r:id="rId15" w:history="1">
        <w:proofErr w:type="gramStart"/>
        <w:r w:rsidR="0033218E" w:rsidRPr="0033218E">
          <w:rPr>
            <w:rFonts w:ascii="Times New Roman" w:eastAsia="Times New Roman" w:hAnsi="Times New Roman" w:cs="Times New Roman"/>
            <w:sz w:val="26"/>
            <w:szCs w:val="26"/>
          </w:rPr>
          <w:t>П</w:t>
        </w:r>
        <w:proofErr w:type="gramEnd"/>
        <w:r w:rsidR="0033218E" w:rsidRPr="0033218E">
          <w:rPr>
            <w:rFonts w:ascii="Times New Roman" w:eastAsia="Times New Roman" w:hAnsi="Times New Roman" w:cs="Times New Roman"/>
            <w:sz w:val="26"/>
            <w:szCs w:val="26"/>
          </w:rPr>
          <w:t xml:space="preserve"> </w:t>
        </w:r>
      </w:hyperlink>
      <w:r w:rsidR="0033218E" w:rsidRPr="0033218E">
        <w:rPr>
          <w:rFonts w:ascii="Times New Roman" w:eastAsia="Times New Roman" w:hAnsi="Times New Roman" w:cs="Times New Roman"/>
          <w:sz w:val="26"/>
          <w:szCs w:val="26"/>
        </w:rPr>
        <w:t>и от 16 декабря 2019 г.</w:t>
      </w:r>
      <w:hyperlink r:id="rId16" w:history="1">
        <w:r w:rsidR="0033218E" w:rsidRPr="0033218E">
          <w:rPr>
            <w:rFonts w:ascii="Times New Roman" w:eastAsia="Times New Roman" w:hAnsi="Times New Roman" w:cs="Times New Roman"/>
            <w:sz w:val="26"/>
            <w:szCs w:val="26"/>
          </w:rPr>
          <w:t xml:space="preserve"> </w:t>
        </w:r>
        <w:r w:rsidR="0033218E" w:rsidRPr="0033218E">
          <w:rPr>
            <w:rFonts w:ascii="Times New Roman" w:eastAsia="Times New Roman" w:hAnsi="Times New Roman" w:cs="Times New Roman"/>
            <w:sz w:val="26"/>
            <w:szCs w:val="26"/>
            <w:lang w:val="en-US" w:eastAsia="en-US" w:bidi="en-US"/>
          </w:rPr>
          <w:t xml:space="preserve">N </w:t>
        </w:r>
        <w:r w:rsidR="0033218E" w:rsidRPr="0033218E">
          <w:rPr>
            <w:rFonts w:ascii="Times New Roman" w:eastAsia="Times New Roman" w:hAnsi="Times New Roman" w:cs="Times New Roman"/>
            <w:sz w:val="26"/>
            <w:szCs w:val="26"/>
          </w:rPr>
          <w:t>40-П;</w:t>
        </w:r>
      </w:hyperlink>
    </w:p>
    <w:p w:rsidR="0033218E" w:rsidRPr="0033218E" w:rsidRDefault="005B4724" w:rsidP="005B4724">
      <w:pPr>
        <w:tabs>
          <w:tab w:val="left" w:pos="754"/>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proofErr w:type="gramStart"/>
      <w:r>
        <w:rPr>
          <w:rFonts w:ascii="Times New Roman" w:eastAsia="Times New Roman" w:hAnsi="Times New Roman" w:cs="Times New Roman"/>
          <w:sz w:val="26"/>
          <w:szCs w:val="26"/>
        </w:rPr>
        <w:t xml:space="preserve">- </w:t>
      </w:r>
      <w:r w:rsidR="0033218E" w:rsidRPr="0033218E">
        <w:rPr>
          <w:rFonts w:ascii="Times New Roman" w:eastAsia="Times New Roman" w:hAnsi="Times New Roman" w:cs="Times New Roman"/>
          <w:sz w:val="26"/>
          <w:szCs w:val="26"/>
        </w:rPr>
        <w:t>продолжительности рабочего времени либо норм часов педагогической работы за ставку заработной платы, порядка определения учебной нагрузки, установленных</w:t>
      </w:r>
      <w:hyperlink r:id="rId17" w:history="1">
        <w:r w:rsidR="0033218E" w:rsidRPr="0033218E">
          <w:rPr>
            <w:rFonts w:ascii="Times New Roman" w:eastAsia="Times New Roman" w:hAnsi="Times New Roman" w:cs="Times New Roman"/>
            <w:sz w:val="26"/>
            <w:szCs w:val="26"/>
          </w:rPr>
          <w:t xml:space="preserve"> приказом</w:t>
        </w:r>
      </w:hyperlink>
      <w:r w:rsidR="0033218E" w:rsidRPr="0033218E">
        <w:rPr>
          <w:rFonts w:ascii="Times New Roman" w:eastAsia="Times New Roman" w:hAnsi="Times New Roman" w:cs="Times New Roman"/>
          <w:sz w:val="26"/>
          <w:szCs w:val="26"/>
        </w:rPr>
        <w:t xml:space="preserve"> </w:t>
      </w:r>
      <w:proofErr w:type="spellStart"/>
      <w:r w:rsidR="0033218E" w:rsidRPr="0033218E">
        <w:rPr>
          <w:rFonts w:ascii="Times New Roman" w:eastAsia="Times New Roman" w:hAnsi="Times New Roman" w:cs="Times New Roman"/>
          <w:sz w:val="26"/>
          <w:szCs w:val="26"/>
        </w:rPr>
        <w:t>Минобрнауки</w:t>
      </w:r>
      <w:proofErr w:type="spellEnd"/>
      <w:r w:rsidR="0033218E" w:rsidRPr="0033218E">
        <w:rPr>
          <w:rFonts w:ascii="Times New Roman" w:eastAsia="Times New Roman" w:hAnsi="Times New Roman" w:cs="Times New Roman"/>
          <w:sz w:val="26"/>
          <w:szCs w:val="26"/>
        </w:rPr>
        <w:t xml:space="preserve"> России от 22 декабря 2014 г. </w:t>
      </w:r>
      <w:r w:rsidR="0033218E" w:rsidRPr="0033218E">
        <w:rPr>
          <w:rFonts w:ascii="Times New Roman" w:eastAsia="Times New Roman" w:hAnsi="Times New Roman" w:cs="Times New Roman"/>
          <w:sz w:val="26"/>
          <w:szCs w:val="26"/>
          <w:lang w:val="en-US" w:eastAsia="en-US" w:bidi="en-US"/>
        </w:rPr>
        <w:t>N</w:t>
      </w:r>
      <w:r w:rsidR="0033218E" w:rsidRPr="0033218E">
        <w:rPr>
          <w:rFonts w:ascii="Times New Roman" w:eastAsia="Times New Roman" w:hAnsi="Times New Roman" w:cs="Times New Roman"/>
          <w:sz w:val="26"/>
          <w:szCs w:val="26"/>
          <w:lang w:eastAsia="en-US" w:bidi="en-US"/>
        </w:rPr>
        <w:t xml:space="preserve"> </w:t>
      </w:r>
      <w:r w:rsidR="0033218E" w:rsidRPr="0033218E">
        <w:rPr>
          <w:rFonts w:ascii="Times New Roman" w:eastAsia="Times New Roman" w:hAnsi="Times New Roman" w:cs="Times New Roman"/>
          <w:sz w:val="26"/>
          <w:szCs w:val="26"/>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33218E" w:rsidRPr="001E68C3" w:rsidRDefault="005B4724" w:rsidP="005B4724">
      <w:pPr>
        <w:tabs>
          <w:tab w:val="left" w:pos="754"/>
        </w:tabs>
        <w:spacing w:line="274" w:lineRule="exact"/>
        <w:jc w:val="both"/>
        <w:rPr>
          <w:rFonts w:ascii="Times New Roman" w:eastAsia="Times New Roman" w:hAnsi="Times New Roman" w:cs="Times New Roman"/>
          <w:sz w:val="26"/>
          <w:szCs w:val="26"/>
        </w:rPr>
      </w:pPr>
      <w:r w:rsidRPr="00246714">
        <w:rPr>
          <w:rFonts w:ascii="Times New Roman" w:eastAsia="Times New Roman" w:hAnsi="Times New Roman" w:cs="Times New Roman"/>
          <w:sz w:val="26"/>
          <w:szCs w:val="26"/>
        </w:rPr>
        <w:tab/>
        <w:t xml:space="preserve">- </w:t>
      </w:r>
      <w:r w:rsidR="0033218E" w:rsidRPr="00246714">
        <w:rPr>
          <w:rFonts w:ascii="Times New Roman" w:eastAsia="Times New Roman" w:hAnsi="Times New Roman" w:cs="Times New Roman"/>
          <w:sz w:val="26"/>
          <w:szCs w:val="26"/>
        </w:rPr>
        <w:t>положений, предусмотренных</w:t>
      </w:r>
      <w:hyperlink r:id="rId18" w:history="1">
        <w:r w:rsidR="0033218E" w:rsidRPr="00246714">
          <w:rPr>
            <w:rFonts w:ascii="Times New Roman" w:eastAsia="Times New Roman" w:hAnsi="Times New Roman" w:cs="Times New Roman"/>
            <w:sz w:val="26"/>
            <w:szCs w:val="26"/>
          </w:rPr>
          <w:t xml:space="preserve"> приложением </w:t>
        </w:r>
      </w:hyperlink>
      <w:r w:rsidR="0033218E" w:rsidRPr="00246714">
        <w:rPr>
          <w:rFonts w:ascii="Times New Roman" w:eastAsia="Times New Roman" w:hAnsi="Times New Roman" w:cs="Times New Roman"/>
          <w:sz w:val="26"/>
          <w:szCs w:val="26"/>
        </w:rPr>
        <w:t xml:space="preserve">к приказу </w:t>
      </w:r>
      <w:proofErr w:type="spellStart"/>
      <w:r w:rsidR="0033218E" w:rsidRPr="00246714">
        <w:rPr>
          <w:rFonts w:ascii="Times New Roman" w:eastAsia="Times New Roman" w:hAnsi="Times New Roman" w:cs="Times New Roman"/>
          <w:sz w:val="26"/>
          <w:szCs w:val="26"/>
        </w:rPr>
        <w:t>Минобрнауки</w:t>
      </w:r>
      <w:proofErr w:type="spellEnd"/>
      <w:r w:rsidR="0033218E" w:rsidRPr="00246714">
        <w:rPr>
          <w:rFonts w:ascii="Times New Roman" w:eastAsia="Times New Roman" w:hAnsi="Times New Roman" w:cs="Times New Roman"/>
          <w:sz w:val="26"/>
          <w:szCs w:val="26"/>
        </w:rPr>
        <w:t xml:space="preserve"> России </w:t>
      </w:r>
      <w:r w:rsidR="0033218E" w:rsidRPr="001E68C3">
        <w:rPr>
          <w:rFonts w:ascii="Times New Roman" w:eastAsia="Times New Roman" w:hAnsi="Times New Roman" w:cs="Times New Roman"/>
          <w:sz w:val="26"/>
          <w:szCs w:val="26"/>
        </w:rPr>
        <w:t xml:space="preserve">от 11 мая 2016 г. </w:t>
      </w:r>
      <w:r w:rsidR="0033218E" w:rsidRPr="001E68C3">
        <w:rPr>
          <w:rFonts w:ascii="Times New Roman" w:eastAsia="Times New Roman" w:hAnsi="Times New Roman" w:cs="Times New Roman"/>
          <w:sz w:val="26"/>
          <w:szCs w:val="26"/>
          <w:lang w:val="en-US" w:eastAsia="en-US" w:bidi="en-US"/>
        </w:rPr>
        <w:t>N</w:t>
      </w:r>
      <w:r w:rsidR="0033218E" w:rsidRPr="001E68C3">
        <w:rPr>
          <w:rFonts w:ascii="Times New Roman" w:eastAsia="Times New Roman" w:hAnsi="Times New Roman" w:cs="Times New Roman"/>
          <w:sz w:val="26"/>
          <w:szCs w:val="26"/>
          <w:lang w:eastAsia="en-US" w:bidi="en-US"/>
        </w:rPr>
        <w:t xml:space="preserve"> </w:t>
      </w:r>
      <w:r w:rsidR="0033218E" w:rsidRPr="001E68C3">
        <w:rPr>
          <w:rFonts w:ascii="Times New Roman" w:eastAsia="Times New Roman" w:hAnsi="Times New Roman" w:cs="Times New Roman"/>
          <w:sz w:val="26"/>
          <w:szCs w:val="26"/>
        </w:rPr>
        <w:t xml:space="preserve">536 "Об утверждении особенностей режима рабочего времени и времени </w:t>
      </w:r>
      <w:proofErr w:type="gramStart"/>
      <w:r w:rsidR="0033218E" w:rsidRPr="001E68C3">
        <w:rPr>
          <w:rFonts w:ascii="Times New Roman" w:eastAsia="Times New Roman" w:hAnsi="Times New Roman" w:cs="Times New Roman"/>
          <w:sz w:val="26"/>
          <w:szCs w:val="26"/>
        </w:rPr>
        <w:t>отдыха</w:t>
      </w:r>
      <w:proofErr w:type="gramEnd"/>
      <w:r w:rsidR="0033218E" w:rsidRPr="001E68C3">
        <w:rPr>
          <w:rFonts w:ascii="Times New Roman" w:eastAsia="Times New Roman" w:hAnsi="Times New Roman" w:cs="Times New Roman"/>
          <w:sz w:val="26"/>
          <w:szCs w:val="26"/>
        </w:rPr>
        <w:t xml:space="preserve"> педагогических и иных работников организаций, осуществляющих образовательную деятельность", в том числе устанавливающих, что периоды каникулярного времени для обучающихся учреждений, а также периоды отмены (приостановки) занятий (деятельности организации по реализации образовательной программы, присмотру и уходу за детьми) для </w:t>
      </w:r>
      <w:proofErr w:type="gramStart"/>
      <w:r w:rsidR="0033218E" w:rsidRPr="001E68C3">
        <w:rPr>
          <w:rFonts w:ascii="Times New Roman" w:eastAsia="Times New Roman" w:hAnsi="Times New Roman" w:cs="Times New Roman"/>
          <w:sz w:val="26"/>
          <w:szCs w:val="26"/>
        </w:rPr>
        <w:t>обучающихся в организации либо в отдельных классах (группах) либо в целом по санитарно</w:t>
      </w:r>
      <w:r w:rsidR="0033218E" w:rsidRPr="001E68C3">
        <w:rPr>
          <w:rFonts w:ascii="Times New Roman" w:eastAsia="Times New Roman" w:hAnsi="Times New Roman" w:cs="Times New Roman"/>
          <w:sz w:val="26"/>
          <w:szCs w:val="26"/>
        </w:rPr>
        <w:softHyphen/>
        <w:t>-эпидемиологическим, климатическим и другим основаниям,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r w:rsidR="0033218E" w:rsidRPr="001E68C3">
        <w:rPr>
          <w:rFonts w:ascii="Times New Roman" w:eastAsia="Times New Roman" w:hAnsi="Times New Roman" w:cs="Times New Roman"/>
          <w:sz w:val="26"/>
          <w:szCs w:val="26"/>
        </w:rPr>
        <w:t xml:space="preserve"> Оплата труда указанных периодов рабочего времени осуществляется на условиях, установленных до начала таких периодов;</w:t>
      </w:r>
    </w:p>
    <w:p w:rsidR="0033218E" w:rsidRPr="0033218E" w:rsidRDefault="005B4724" w:rsidP="005B4724">
      <w:pPr>
        <w:tabs>
          <w:tab w:val="left" w:pos="746"/>
        </w:tabs>
        <w:spacing w:line="274" w:lineRule="exact"/>
        <w:jc w:val="both"/>
        <w:rPr>
          <w:rFonts w:ascii="Times New Roman" w:eastAsia="Times New Roman" w:hAnsi="Times New Roman" w:cs="Times New Roman"/>
          <w:sz w:val="26"/>
          <w:szCs w:val="26"/>
        </w:rPr>
      </w:pPr>
      <w:r w:rsidRPr="005B4724">
        <w:rPr>
          <w:rFonts w:ascii="Times New Roman" w:eastAsia="Times New Roman" w:hAnsi="Times New Roman" w:cs="Times New Roman"/>
          <w:sz w:val="26"/>
          <w:szCs w:val="26"/>
        </w:rPr>
        <w:tab/>
        <w:t xml:space="preserve">- </w:t>
      </w:r>
      <w:r w:rsidR="0033218E" w:rsidRPr="0033218E">
        <w:rPr>
          <w:rFonts w:ascii="Times New Roman" w:eastAsia="Times New Roman" w:hAnsi="Times New Roman" w:cs="Times New Roman"/>
          <w:sz w:val="26"/>
          <w:szCs w:val="26"/>
        </w:rPr>
        <w:t xml:space="preserve">дифференциации в </w:t>
      </w:r>
      <w:proofErr w:type="gramStart"/>
      <w:r w:rsidR="0033218E" w:rsidRPr="0033218E">
        <w:rPr>
          <w:rFonts w:ascii="Times New Roman" w:eastAsia="Times New Roman" w:hAnsi="Times New Roman" w:cs="Times New Roman"/>
          <w:sz w:val="26"/>
          <w:szCs w:val="26"/>
        </w:rPr>
        <w:t>размерах оплаты труда</w:t>
      </w:r>
      <w:proofErr w:type="gramEnd"/>
      <w:r w:rsidR="0033218E" w:rsidRPr="0033218E">
        <w:rPr>
          <w:rFonts w:ascii="Times New Roman" w:eastAsia="Times New Roman" w:hAnsi="Times New Roman" w:cs="Times New Roman"/>
          <w:sz w:val="26"/>
          <w:szCs w:val="26"/>
        </w:rPr>
        <w:t xml:space="preserve"> педагогических работников, имеющих квалификационные категории, установленные по результатам аттестации, с учетом фактического объема педагогической (преподавательской) работы;</w:t>
      </w:r>
    </w:p>
    <w:p w:rsidR="0033218E" w:rsidRPr="0033218E" w:rsidRDefault="005B4724" w:rsidP="005B4724">
      <w:pPr>
        <w:tabs>
          <w:tab w:val="left" w:pos="746"/>
        </w:tabs>
        <w:spacing w:line="274" w:lineRule="exact"/>
        <w:jc w:val="both"/>
        <w:rPr>
          <w:rFonts w:ascii="Times New Roman" w:eastAsia="Times New Roman" w:hAnsi="Times New Roman" w:cs="Times New Roman"/>
          <w:sz w:val="26"/>
          <w:szCs w:val="26"/>
        </w:rPr>
      </w:pPr>
      <w:r w:rsidRPr="005B4724">
        <w:rPr>
          <w:rFonts w:ascii="Times New Roman" w:eastAsia="Times New Roman" w:hAnsi="Times New Roman" w:cs="Times New Roman"/>
          <w:sz w:val="26"/>
          <w:szCs w:val="26"/>
        </w:rPr>
        <w:tab/>
        <w:t xml:space="preserve">- </w:t>
      </w:r>
      <w:r w:rsidR="0033218E" w:rsidRPr="0033218E">
        <w:rPr>
          <w:rFonts w:ascii="Times New Roman" w:eastAsia="Times New Roman" w:hAnsi="Times New Roman" w:cs="Times New Roman"/>
          <w:sz w:val="26"/>
          <w:szCs w:val="26"/>
        </w:rPr>
        <w:t>обеспечения условий для повышения размера заработной платы работникам Учреждения и предоставления иных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33218E" w:rsidRPr="0033218E" w:rsidRDefault="005B4724" w:rsidP="005B4724">
      <w:pPr>
        <w:tabs>
          <w:tab w:val="left" w:pos="746"/>
        </w:tabs>
        <w:spacing w:line="274" w:lineRule="exact"/>
        <w:jc w:val="both"/>
        <w:rPr>
          <w:rFonts w:ascii="Times New Roman" w:eastAsia="Times New Roman" w:hAnsi="Times New Roman" w:cs="Times New Roman"/>
          <w:sz w:val="26"/>
          <w:szCs w:val="26"/>
        </w:rPr>
      </w:pPr>
      <w:r w:rsidRPr="005B4724">
        <w:rPr>
          <w:rFonts w:ascii="Times New Roman" w:eastAsia="Times New Roman" w:hAnsi="Times New Roman" w:cs="Times New Roman"/>
          <w:sz w:val="26"/>
          <w:szCs w:val="26"/>
        </w:rPr>
        <w:tab/>
        <w:t xml:space="preserve">- </w:t>
      </w:r>
      <w:r w:rsidR="0033218E" w:rsidRPr="0033218E">
        <w:rPr>
          <w:rFonts w:ascii="Times New Roman" w:eastAsia="Times New Roman" w:hAnsi="Times New Roman" w:cs="Times New Roman"/>
          <w:sz w:val="26"/>
          <w:szCs w:val="26"/>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33218E" w:rsidRPr="0033218E" w:rsidRDefault="005B4724" w:rsidP="005B4724">
      <w:pPr>
        <w:tabs>
          <w:tab w:val="left" w:pos="750"/>
        </w:tabs>
        <w:spacing w:line="274" w:lineRule="exact"/>
        <w:jc w:val="both"/>
        <w:rPr>
          <w:rFonts w:ascii="Times New Roman" w:eastAsia="Times New Roman" w:hAnsi="Times New Roman" w:cs="Times New Roman"/>
          <w:sz w:val="26"/>
          <w:szCs w:val="26"/>
        </w:rPr>
      </w:pPr>
      <w:r w:rsidRPr="005B4724">
        <w:rPr>
          <w:rFonts w:ascii="Times New Roman" w:eastAsia="Times New Roman" w:hAnsi="Times New Roman" w:cs="Times New Roman"/>
          <w:sz w:val="26"/>
          <w:szCs w:val="26"/>
        </w:rPr>
        <w:tab/>
        <w:t xml:space="preserve">- </w:t>
      </w:r>
      <w:r w:rsidR="0033218E" w:rsidRPr="0033218E">
        <w:rPr>
          <w:rFonts w:ascii="Times New Roman" w:eastAsia="Times New Roman" w:hAnsi="Times New Roman" w:cs="Times New Roman"/>
          <w:sz w:val="26"/>
          <w:szCs w:val="26"/>
        </w:rPr>
        <w:t>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33218E" w:rsidRPr="0033218E" w:rsidRDefault="005B4724" w:rsidP="005B4724">
      <w:pPr>
        <w:tabs>
          <w:tab w:val="left" w:pos="754"/>
        </w:tabs>
        <w:spacing w:line="274" w:lineRule="exact"/>
        <w:jc w:val="both"/>
        <w:rPr>
          <w:rFonts w:ascii="Times New Roman" w:eastAsia="Times New Roman" w:hAnsi="Times New Roman" w:cs="Times New Roman"/>
          <w:sz w:val="26"/>
          <w:szCs w:val="26"/>
        </w:rPr>
      </w:pPr>
      <w:r w:rsidRPr="005B4724">
        <w:rPr>
          <w:rFonts w:ascii="Times New Roman" w:eastAsia="Times New Roman" w:hAnsi="Times New Roman" w:cs="Times New Roman"/>
          <w:sz w:val="26"/>
          <w:szCs w:val="26"/>
        </w:rPr>
        <w:tab/>
        <w:t xml:space="preserve">- </w:t>
      </w:r>
      <w:r w:rsidR="0033218E" w:rsidRPr="0033218E">
        <w:rPr>
          <w:rFonts w:ascii="Times New Roman" w:eastAsia="Times New Roman" w:hAnsi="Times New Roman" w:cs="Times New Roman"/>
          <w:sz w:val="26"/>
          <w:szCs w:val="26"/>
        </w:rPr>
        <w:t>создания условий для оплаты труда работников в зависимости от их личного участия в эффективном функционировании Учреждения;</w:t>
      </w:r>
    </w:p>
    <w:p w:rsidR="0033218E" w:rsidRPr="0033218E" w:rsidRDefault="005B4724" w:rsidP="005B4724">
      <w:pPr>
        <w:tabs>
          <w:tab w:val="left" w:pos="754"/>
        </w:tabs>
        <w:spacing w:line="274" w:lineRule="exact"/>
        <w:jc w:val="both"/>
        <w:rPr>
          <w:rFonts w:ascii="Times New Roman" w:eastAsia="Times New Roman" w:hAnsi="Times New Roman" w:cs="Times New Roman"/>
          <w:sz w:val="26"/>
          <w:szCs w:val="26"/>
        </w:rPr>
      </w:pPr>
      <w:r w:rsidRPr="005B4724">
        <w:rPr>
          <w:rFonts w:ascii="Times New Roman" w:eastAsia="Times New Roman" w:hAnsi="Times New Roman" w:cs="Times New Roman"/>
          <w:sz w:val="26"/>
          <w:szCs w:val="26"/>
        </w:rPr>
        <w:tab/>
        <w:t xml:space="preserve">- </w:t>
      </w:r>
      <w:r w:rsidR="0033218E" w:rsidRPr="0033218E">
        <w:rPr>
          <w:rFonts w:ascii="Times New Roman" w:eastAsia="Times New Roman" w:hAnsi="Times New Roman" w:cs="Times New Roman"/>
          <w:sz w:val="26"/>
          <w:szCs w:val="26"/>
        </w:rPr>
        <w:t>обеспечения выплат компенсационного характера с установлением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Отраслевым соглашением;</w:t>
      </w:r>
    </w:p>
    <w:p w:rsidR="0033218E" w:rsidRPr="0033218E" w:rsidRDefault="005B4724" w:rsidP="005B4724">
      <w:pPr>
        <w:tabs>
          <w:tab w:val="left" w:pos="745"/>
        </w:tabs>
        <w:spacing w:line="274" w:lineRule="exact"/>
        <w:jc w:val="both"/>
        <w:rPr>
          <w:rFonts w:ascii="Times New Roman" w:eastAsia="Times New Roman" w:hAnsi="Times New Roman" w:cs="Times New Roman"/>
          <w:sz w:val="26"/>
          <w:szCs w:val="26"/>
        </w:rPr>
      </w:pPr>
      <w:r w:rsidRPr="005B4724">
        <w:rPr>
          <w:rFonts w:ascii="Times New Roman" w:eastAsia="Times New Roman" w:hAnsi="Times New Roman" w:cs="Times New Roman"/>
          <w:sz w:val="26"/>
          <w:szCs w:val="26"/>
        </w:rPr>
        <w:tab/>
        <w:t xml:space="preserve">- </w:t>
      </w:r>
      <w:r w:rsidR="0033218E" w:rsidRPr="0033218E">
        <w:rPr>
          <w:rFonts w:ascii="Times New Roman" w:eastAsia="Times New Roman" w:hAnsi="Times New Roman" w:cs="Times New Roman"/>
          <w:sz w:val="26"/>
          <w:szCs w:val="26"/>
        </w:rPr>
        <w:t>определения размеров выплат стимулирующего характера, в том числе размеров премий, на основе разработанных критериев выполнения результатов работы, измеряемых качественными и количественными показателями, для всех категорий работников Учреждения, с учетом имеющихся государственных и ведомственных наград;</w:t>
      </w:r>
    </w:p>
    <w:p w:rsidR="0033218E" w:rsidRPr="0033218E" w:rsidRDefault="005B4724" w:rsidP="005B4724">
      <w:pPr>
        <w:tabs>
          <w:tab w:val="left" w:pos="750"/>
        </w:tabs>
        <w:spacing w:line="274" w:lineRule="exact"/>
        <w:jc w:val="both"/>
        <w:rPr>
          <w:rFonts w:ascii="Times New Roman" w:eastAsia="Times New Roman" w:hAnsi="Times New Roman" w:cs="Times New Roman"/>
          <w:sz w:val="26"/>
          <w:szCs w:val="26"/>
        </w:rPr>
      </w:pPr>
      <w:r w:rsidRPr="005B4724">
        <w:rPr>
          <w:rFonts w:ascii="Times New Roman" w:eastAsia="Times New Roman" w:hAnsi="Times New Roman" w:cs="Times New Roman"/>
          <w:sz w:val="26"/>
          <w:szCs w:val="26"/>
        </w:rPr>
        <w:tab/>
        <w:t xml:space="preserve">- </w:t>
      </w:r>
      <w:r w:rsidR="0033218E" w:rsidRPr="0033218E">
        <w:rPr>
          <w:rFonts w:ascii="Times New Roman" w:eastAsia="Times New Roman" w:hAnsi="Times New Roman" w:cs="Times New Roman"/>
          <w:sz w:val="26"/>
          <w:szCs w:val="26"/>
        </w:rPr>
        <w:t xml:space="preserve">применения типовых норм труда для однородных работ, в </w:t>
      </w:r>
      <w:proofErr w:type="spellStart"/>
      <w:r w:rsidR="0033218E" w:rsidRPr="0033218E">
        <w:rPr>
          <w:rFonts w:ascii="Times New Roman" w:eastAsia="Times New Roman" w:hAnsi="Times New Roman" w:cs="Times New Roman"/>
          <w:sz w:val="26"/>
          <w:szCs w:val="26"/>
        </w:rPr>
        <w:t>т.ч</w:t>
      </w:r>
      <w:proofErr w:type="spellEnd"/>
      <w:r w:rsidR="0033218E" w:rsidRPr="0033218E">
        <w:rPr>
          <w:rFonts w:ascii="Times New Roman" w:eastAsia="Times New Roman" w:hAnsi="Times New Roman" w:cs="Times New Roman"/>
          <w:sz w:val="26"/>
          <w:szCs w:val="26"/>
        </w:rPr>
        <w:t xml:space="preserve">. для педагогических работников с учетом установленных норм учебной нагрузки за ставку </w:t>
      </w:r>
      <w:r w:rsidR="0033218E" w:rsidRPr="0033218E">
        <w:rPr>
          <w:rFonts w:ascii="Times New Roman" w:eastAsia="Times New Roman" w:hAnsi="Times New Roman" w:cs="Times New Roman"/>
          <w:sz w:val="26"/>
          <w:szCs w:val="26"/>
        </w:rPr>
        <w:lastRenderedPageBreak/>
        <w:t>заработной платы.</w:t>
      </w:r>
    </w:p>
    <w:p w:rsidR="00604D77" w:rsidRPr="00604D77" w:rsidRDefault="00604D77" w:rsidP="00604D77">
      <w:pPr>
        <w:tabs>
          <w:tab w:val="left" w:pos="1211"/>
        </w:tabs>
        <w:spacing w:line="274" w:lineRule="exact"/>
        <w:jc w:val="both"/>
        <w:rPr>
          <w:rFonts w:ascii="Times New Roman" w:eastAsia="Times New Roman" w:hAnsi="Times New Roman" w:cs="Times New Roman"/>
          <w:sz w:val="26"/>
          <w:szCs w:val="26"/>
        </w:rPr>
      </w:pPr>
      <w:r w:rsidRPr="00604D77">
        <w:rPr>
          <w:sz w:val="26"/>
          <w:szCs w:val="26"/>
        </w:rPr>
        <w:t>2.2</w:t>
      </w:r>
      <w:r w:rsidRPr="00604D77">
        <w:rPr>
          <w:b/>
          <w:sz w:val="26"/>
          <w:szCs w:val="26"/>
        </w:rPr>
        <w:t xml:space="preserve"> </w:t>
      </w:r>
      <w:r w:rsidRPr="00604D77">
        <w:rPr>
          <w:rFonts w:ascii="Times New Roman" w:eastAsia="Times New Roman" w:hAnsi="Times New Roman" w:cs="Times New Roman"/>
          <w:sz w:val="26"/>
          <w:szCs w:val="26"/>
        </w:rPr>
        <w:t>Оплата труда работников Учреждения включает:</w:t>
      </w:r>
    </w:p>
    <w:p w:rsidR="00604D77" w:rsidRPr="00604D77" w:rsidRDefault="00604D77" w:rsidP="00604D77">
      <w:pPr>
        <w:tabs>
          <w:tab w:val="left" w:pos="1361"/>
        </w:tabs>
        <w:spacing w:line="274" w:lineRule="exact"/>
        <w:jc w:val="both"/>
        <w:rPr>
          <w:rFonts w:ascii="Times New Roman" w:eastAsia="Times New Roman" w:hAnsi="Times New Roman" w:cs="Times New Roman"/>
          <w:sz w:val="26"/>
          <w:szCs w:val="26"/>
        </w:rPr>
      </w:pPr>
      <w:r w:rsidRPr="00604D77">
        <w:rPr>
          <w:rFonts w:ascii="Times New Roman" w:eastAsia="Times New Roman" w:hAnsi="Times New Roman" w:cs="Times New Roman"/>
          <w:sz w:val="26"/>
          <w:szCs w:val="26"/>
        </w:rPr>
        <w:t>- должностные оклады (оклады), ставки заработной платы;</w:t>
      </w:r>
    </w:p>
    <w:p w:rsidR="00604D77" w:rsidRPr="00604D77" w:rsidRDefault="00604D77" w:rsidP="00604D77">
      <w:pPr>
        <w:tabs>
          <w:tab w:val="left" w:pos="1361"/>
        </w:tabs>
        <w:spacing w:line="274" w:lineRule="exact"/>
        <w:jc w:val="both"/>
        <w:rPr>
          <w:rFonts w:ascii="Times New Roman" w:eastAsia="Times New Roman" w:hAnsi="Times New Roman" w:cs="Times New Roman"/>
          <w:sz w:val="26"/>
          <w:szCs w:val="26"/>
        </w:rPr>
      </w:pPr>
      <w:r w:rsidRPr="00604D77">
        <w:rPr>
          <w:rFonts w:ascii="Times New Roman" w:eastAsia="Times New Roman" w:hAnsi="Times New Roman" w:cs="Times New Roman"/>
          <w:sz w:val="26"/>
          <w:szCs w:val="26"/>
        </w:rPr>
        <w:t>- выплаты компенсационного характера;</w:t>
      </w:r>
    </w:p>
    <w:p w:rsidR="00604D77" w:rsidRPr="00604D77" w:rsidRDefault="00604D77" w:rsidP="00604D77">
      <w:pPr>
        <w:tabs>
          <w:tab w:val="left" w:pos="1361"/>
        </w:tabs>
        <w:spacing w:line="274" w:lineRule="exact"/>
        <w:jc w:val="both"/>
        <w:rPr>
          <w:rFonts w:ascii="Times New Roman" w:eastAsia="Times New Roman" w:hAnsi="Times New Roman" w:cs="Times New Roman"/>
          <w:sz w:val="26"/>
          <w:szCs w:val="26"/>
        </w:rPr>
      </w:pPr>
      <w:r w:rsidRPr="00604D77">
        <w:rPr>
          <w:rFonts w:ascii="Times New Roman" w:eastAsia="Times New Roman" w:hAnsi="Times New Roman" w:cs="Times New Roman"/>
          <w:sz w:val="26"/>
          <w:szCs w:val="26"/>
        </w:rPr>
        <w:t>- выплаты стимулирующего характера;</w:t>
      </w:r>
    </w:p>
    <w:p w:rsidR="007B3152" w:rsidRPr="00604D77" w:rsidRDefault="00604D77" w:rsidP="00604D77">
      <w:pPr>
        <w:pStyle w:val="50"/>
        <w:shd w:val="clear" w:color="auto" w:fill="auto"/>
        <w:tabs>
          <w:tab w:val="left" w:pos="4278"/>
        </w:tabs>
        <w:spacing w:after="0" w:line="240" w:lineRule="auto"/>
        <w:jc w:val="both"/>
        <w:rPr>
          <w:b w:val="0"/>
          <w:sz w:val="26"/>
          <w:szCs w:val="26"/>
        </w:rPr>
      </w:pPr>
      <w:r w:rsidRPr="00604D77">
        <w:rPr>
          <w:b w:val="0"/>
          <w:sz w:val="26"/>
          <w:szCs w:val="26"/>
        </w:rPr>
        <w:t xml:space="preserve"> - выплаты по районному коэффициенту</w:t>
      </w:r>
      <w:r>
        <w:rPr>
          <w:b w:val="0"/>
          <w:sz w:val="26"/>
          <w:szCs w:val="26"/>
        </w:rPr>
        <w:t>.</w:t>
      </w:r>
    </w:p>
    <w:p w:rsidR="001E68C3" w:rsidRPr="00FB1329" w:rsidRDefault="001E68C3" w:rsidP="001E68C3">
      <w:pPr>
        <w:tabs>
          <w:tab w:val="left" w:pos="1361"/>
        </w:tabs>
        <w:spacing w:line="274" w:lineRule="exact"/>
        <w:jc w:val="both"/>
        <w:rPr>
          <w:rFonts w:ascii="Times New Roman" w:eastAsia="Times New Roman" w:hAnsi="Times New Roman" w:cs="Times New Roman"/>
          <w:sz w:val="26"/>
          <w:szCs w:val="26"/>
        </w:rPr>
      </w:pPr>
      <w:r w:rsidRPr="00FB1329">
        <w:rPr>
          <w:sz w:val="26"/>
          <w:szCs w:val="26"/>
        </w:rPr>
        <w:t>2.4</w:t>
      </w:r>
      <w:r w:rsidRPr="00FB1329">
        <w:rPr>
          <w:b/>
          <w:sz w:val="26"/>
          <w:szCs w:val="26"/>
        </w:rPr>
        <w:t xml:space="preserve"> </w:t>
      </w:r>
      <w:r w:rsidRPr="00FB1329">
        <w:rPr>
          <w:rFonts w:ascii="Times New Roman" w:eastAsia="Times New Roman" w:hAnsi="Times New Roman" w:cs="Times New Roman"/>
          <w:sz w:val="26"/>
          <w:szCs w:val="26"/>
        </w:rPr>
        <w:t>Размеры должностного оклада директора, главного бухгалтера, руководителей структурных подразделений устанавливаются в соответствии с Отраслевым тарифным соглашением.</w:t>
      </w:r>
    </w:p>
    <w:p w:rsidR="001E68C3" w:rsidRPr="00F13B6D" w:rsidRDefault="001E68C3" w:rsidP="001E68C3">
      <w:pPr>
        <w:tabs>
          <w:tab w:val="left" w:pos="1186"/>
        </w:tabs>
        <w:spacing w:line="274" w:lineRule="exact"/>
        <w:jc w:val="both"/>
        <w:rPr>
          <w:rFonts w:ascii="Times New Roman" w:eastAsia="Times New Roman" w:hAnsi="Times New Roman" w:cs="Times New Roman"/>
          <w:sz w:val="26"/>
          <w:szCs w:val="26"/>
        </w:rPr>
      </w:pPr>
      <w:r w:rsidRPr="00FB1329">
        <w:rPr>
          <w:rFonts w:ascii="Times New Roman" w:eastAsia="Times New Roman" w:hAnsi="Times New Roman" w:cs="Times New Roman"/>
          <w:sz w:val="26"/>
          <w:szCs w:val="26"/>
        </w:rPr>
        <w:t>Размеры должностных окладов (окладов), ставок заработной платы работников по отраслевым должностям на основе профессиональных квалификационных групп, квалификационных уровней, уровней (подуровней) квалификаций (утверждены</w:t>
      </w:r>
      <w:hyperlink r:id="rId19" w:history="1">
        <w:r w:rsidRPr="00FB1329">
          <w:rPr>
            <w:rFonts w:ascii="Times New Roman" w:eastAsia="Times New Roman" w:hAnsi="Times New Roman" w:cs="Times New Roman"/>
            <w:sz w:val="26"/>
            <w:szCs w:val="26"/>
          </w:rPr>
          <w:t xml:space="preserve"> приказом</w:t>
        </w:r>
      </w:hyperlink>
      <w:r w:rsidRPr="00FB1329">
        <w:rPr>
          <w:rFonts w:ascii="Times New Roman" w:eastAsia="Times New Roman" w:hAnsi="Times New Roman" w:cs="Times New Roman"/>
          <w:sz w:val="26"/>
          <w:szCs w:val="26"/>
        </w:rPr>
        <w:t xml:space="preserve"> Министерства здравоохранения и социального развития РФ от 5 мая 2008 г. </w:t>
      </w:r>
      <w:r w:rsidRPr="00FB1329">
        <w:rPr>
          <w:rFonts w:ascii="Times New Roman" w:eastAsia="Times New Roman" w:hAnsi="Times New Roman" w:cs="Times New Roman"/>
          <w:sz w:val="26"/>
          <w:szCs w:val="26"/>
          <w:lang w:val="en-US" w:eastAsia="en-US" w:bidi="en-US"/>
        </w:rPr>
        <w:t>N</w:t>
      </w:r>
      <w:r w:rsidRPr="00FB1329">
        <w:rPr>
          <w:rFonts w:ascii="Times New Roman" w:eastAsia="Times New Roman" w:hAnsi="Times New Roman" w:cs="Times New Roman"/>
          <w:sz w:val="26"/>
          <w:szCs w:val="26"/>
          <w:lang w:eastAsia="en-US" w:bidi="en-US"/>
        </w:rPr>
        <w:t xml:space="preserve"> </w:t>
      </w:r>
      <w:r w:rsidRPr="00FB1329">
        <w:rPr>
          <w:rFonts w:ascii="Times New Roman" w:eastAsia="Times New Roman" w:hAnsi="Times New Roman" w:cs="Times New Roman"/>
          <w:sz w:val="26"/>
          <w:szCs w:val="26"/>
        </w:rPr>
        <w:t>216-н) устанавливаются в соответствии с Отраслевым тарифным соглашением.</w:t>
      </w:r>
    </w:p>
    <w:p w:rsidR="001E68C3" w:rsidRDefault="001E68C3" w:rsidP="001E68C3">
      <w:pPr>
        <w:tabs>
          <w:tab w:val="left" w:pos="1186"/>
        </w:tabs>
        <w:spacing w:line="274" w:lineRule="exact"/>
        <w:jc w:val="both"/>
        <w:rPr>
          <w:sz w:val="26"/>
          <w:szCs w:val="26"/>
        </w:rPr>
      </w:pPr>
      <w:proofErr w:type="gramStart"/>
      <w:r w:rsidRPr="00F13B6D">
        <w:rPr>
          <w:rFonts w:ascii="Times New Roman" w:eastAsia="Times New Roman" w:hAnsi="Times New Roman" w:cs="Times New Roman"/>
          <w:sz w:val="26"/>
          <w:szCs w:val="26"/>
        </w:rPr>
        <w:t xml:space="preserve">2.5 Размеры должностных окладов по общеотраслевым должностям служащих, окладов по общеотраслевым профессиям рабочих установлены в приказе Минтруда и </w:t>
      </w:r>
      <w:proofErr w:type="spellStart"/>
      <w:r w:rsidRPr="00F13B6D">
        <w:rPr>
          <w:rFonts w:ascii="Times New Roman" w:eastAsia="Times New Roman" w:hAnsi="Times New Roman" w:cs="Times New Roman"/>
          <w:sz w:val="26"/>
          <w:szCs w:val="26"/>
        </w:rPr>
        <w:t>соцразвития</w:t>
      </w:r>
      <w:proofErr w:type="spellEnd"/>
      <w:r w:rsidRPr="00F13B6D">
        <w:rPr>
          <w:rFonts w:ascii="Times New Roman" w:eastAsia="Times New Roman" w:hAnsi="Times New Roman" w:cs="Times New Roman"/>
          <w:sz w:val="26"/>
          <w:szCs w:val="26"/>
        </w:rPr>
        <w:t xml:space="preserve"> Новосибирской области от 20.07.2022 </w:t>
      </w:r>
      <w:r w:rsidRPr="00F13B6D">
        <w:rPr>
          <w:rFonts w:ascii="Times New Roman" w:eastAsia="Times New Roman" w:hAnsi="Times New Roman" w:cs="Times New Roman"/>
          <w:sz w:val="26"/>
          <w:szCs w:val="26"/>
          <w:lang w:val="en-US" w:eastAsia="en-US" w:bidi="en-US"/>
        </w:rPr>
        <w:t>N</w:t>
      </w:r>
      <w:r w:rsidRPr="00F13B6D">
        <w:rPr>
          <w:rFonts w:ascii="Times New Roman" w:eastAsia="Times New Roman" w:hAnsi="Times New Roman" w:cs="Times New Roman"/>
          <w:sz w:val="26"/>
          <w:szCs w:val="26"/>
          <w:lang w:eastAsia="en-US" w:bidi="en-US"/>
        </w:rPr>
        <w:t xml:space="preserve"> </w:t>
      </w:r>
      <w:r w:rsidRPr="00F13B6D">
        <w:rPr>
          <w:rFonts w:ascii="Times New Roman" w:eastAsia="Times New Roman" w:hAnsi="Times New Roman" w:cs="Times New Roman"/>
          <w:sz w:val="26"/>
          <w:szCs w:val="26"/>
        </w:rPr>
        <w:t>878 «Об установлении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окладов по должностям и профессиям, трудовые функции, квалификационные требования и наименования по которым установлены в соответствии</w:t>
      </w:r>
      <w:proofErr w:type="gramEnd"/>
      <w:r w:rsidRPr="00F13B6D">
        <w:rPr>
          <w:rFonts w:ascii="Times New Roman" w:eastAsia="Times New Roman" w:hAnsi="Times New Roman" w:cs="Times New Roman"/>
          <w:sz w:val="26"/>
          <w:szCs w:val="26"/>
        </w:rPr>
        <w:t xml:space="preserve"> с профессиональными стандартами, для государственных учреждений Новосибирс</w:t>
      </w:r>
      <w:r>
        <w:rPr>
          <w:rFonts w:ascii="Times New Roman" w:eastAsia="Times New Roman" w:hAnsi="Times New Roman" w:cs="Times New Roman"/>
          <w:sz w:val="26"/>
          <w:szCs w:val="26"/>
        </w:rPr>
        <w:t>к</w:t>
      </w:r>
    </w:p>
    <w:p w:rsidR="00FB1329" w:rsidRPr="00FB1329" w:rsidRDefault="00604D77" w:rsidP="00FB1329">
      <w:pPr>
        <w:tabs>
          <w:tab w:val="left" w:pos="1186"/>
        </w:tabs>
        <w:spacing w:line="274" w:lineRule="exact"/>
        <w:jc w:val="both"/>
        <w:rPr>
          <w:rFonts w:ascii="Times New Roman" w:eastAsia="Times New Roman" w:hAnsi="Times New Roman" w:cs="Times New Roman"/>
          <w:sz w:val="26"/>
          <w:szCs w:val="26"/>
        </w:rPr>
      </w:pPr>
      <w:r w:rsidRPr="00FB1329">
        <w:rPr>
          <w:sz w:val="26"/>
          <w:szCs w:val="26"/>
        </w:rPr>
        <w:t>2.3</w:t>
      </w:r>
      <w:r w:rsidRPr="00FB1329">
        <w:rPr>
          <w:b/>
          <w:sz w:val="26"/>
          <w:szCs w:val="26"/>
        </w:rPr>
        <w:t xml:space="preserve"> </w:t>
      </w:r>
      <w:r w:rsidR="00FB1329" w:rsidRPr="00FB1329">
        <w:rPr>
          <w:rFonts w:ascii="Times New Roman" w:eastAsia="Times New Roman" w:hAnsi="Times New Roman" w:cs="Times New Roman"/>
          <w:sz w:val="26"/>
          <w:szCs w:val="26"/>
        </w:rPr>
        <w:t>Показатели и порядок отнесения Учреждения к группам по оплате труда руководителей устанавливаются в соответствии с Отраслевым тарифным соглашением.</w:t>
      </w:r>
    </w:p>
    <w:p w:rsidR="00FB1329" w:rsidRPr="00FB1329" w:rsidRDefault="00FB1329" w:rsidP="00FB1329">
      <w:pPr>
        <w:spacing w:line="274" w:lineRule="exact"/>
        <w:jc w:val="both"/>
        <w:rPr>
          <w:rFonts w:ascii="Times New Roman" w:eastAsia="Times New Roman" w:hAnsi="Times New Roman" w:cs="Times New Roman"/>
          <w:sz w:val="26"/>
          <w:szCs w:val="26"/>
        </w:rPr>
      </w:pPr>
      <w:r w:rsidRPr="00FB1329">
        <w:rPr>
          <w:rFonts w:ascii="Times New Roman" w:eastAsia="Times New Roman" w:hAnsi="Times New Roman" w:cs="Times New Roman"/>
          <w:sz w:val="26"/>
          <w:szCs w:val="26"/>
        </w:rPr>
        <w:t>Размер должностного оклада заместителя директора устанавливается директором Учреждения в соответствии с настоящим Положением в размере на 10 - 30% ниже должностного оклада директора Учреждения с учетом сложности и объема выполняемой работы.</w:t>
      </w:r>
    </w:p>
    <w:p w:rsidR="00F13B6D" w:rsidRPr="00F13B6D" w:rsidRDefault="00F13B6D" w:rsidP="00F13B6D">
      <w:pPr>
        <w:tabs>
          <w:tab w:val="left" w:pos="1186"/>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кой области».</w:t>
      </w:r>
    </w:p>
    <w:p w:rsidR="007B3152" w:rsidRPr="00F13B6D" w:rsidRDefault="00F13B6D" w:rsidP="00F13B6D">
      <w:pPr>
        <w:tabs>
          <w:tab w:val="left" w:pos="1177"/>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2.6. Размер должностного оклада устанавливается в трудовом договоре с работником в соответствии со штатным расписанием, утверждаемым директором Учреждения.</w:t>
      </w:r>
    </w:p>
    <w:p w:rsidR="007B3152" w:rsidRPr="00F13B6D" w:rsidRDefault="00F13B6D" w:rsidP="00F13B6D">
      <w:pPr>
        <w:tabs>
          <w:tab w:val="left" w:pos="1177"/>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2.7</w:t>
      </w:r>
      <w:proofErr w:type="gramStart"/>
      <w:r w:rsidRPr="00F13B6D">
        <w:rPr>
          <w:rFonts w:ascii="Times New Roman" w:eastAsia="Times New Roman" w:hAnsi="Times New Roman" w:cs="Times New Roman"/>
          <w:sz w:val="26"/>
          <w:szCs w:val="26"/>
        </w:rPr>
        <w:t xml:space="preserve"> В</w:t>
      </w:r>
      <w:proofErr w:type="gramEnd"/>
      <w:r w:rsidRPr="00F13B6D">
        <w:rPr>
          <w:rFonts w:ascii="Times New Roman" w:eastAsia="Times New Roman" w:hAnsi="Times New Roman" w:cs="Times New Roman"/>
          <w:sz w:val="26"/>
          <w:szCs w:val="26"/>
        </w:rPr>
        <w:t xml:space="preserve"> случаях, когда размер оплаты труда работника зависит от квалификационной категории, государственных наград и (или) ведомственных знаков отличия, ученой степени, право на его изменение возникает в сроки, установленные Отраслевым соглашением.</w:t>
      </w:r>
    </w:p>
    <w:p w:rsidR="00F13B6D" w:rsidRPr="00F13B6D" w:rsidRDefault="00F13B6D" w:rsidP="00F13B6D">
      <w:pPr>
        <w:tabs>
          <w:tab w:val="left" w:pos="1361"/>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2.8</w:t>
      </w:r>
      <w:proofErr w:type="gramStart"/>
      <w:r w:rsidRPr="00F13B6D">
        <w:rPr>
          <w:rFonts w:ascii="Times New Roman" w:eastAsia="Times New Roman" w:hAnsi="Times New Roman" w:cs="Times New Roman"/>
          <w:sz w:val="26"/>
          <w:szCs w:val="26"/>
        </w:rPr>
        <w:t xml:space="preserve"> В</w:t>
      </w:r>
      <w:proofErr w:type="gramEnd"/>
      <w:r w:rsidRPr="00F13B6D">
        <w:rPr>
          <w:rFonts w:ascii="Times New Roman" w:eastAsia="Times New Roman" w:hAnsi="Times New Roman" w:cs="Times New Roman"/>
          <w:sz w:val="26"/>
          <w:szCs w:val="26"/>
        </w:rPr>
        <w:t xml:space="preserve">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России 23 мая 2014 г., регистрационный № 32408) Министерства образования и науки Российской Федерации от 07 апреля 2014 г. № 276 (зарегистрирован Минюстом при выполнении ими педагогической работы сохраняется оплата труда в случаях, предусмотренных Отраслевым тарифным соглашением.</w:t>
      </w:r>
    </w:p>
    <w:p w:rsidR="00F13B6D" w:rsidRPr="00F13B6D" w:rsidRDefault="00F13B6D" w:rsidP="00F13B6D">
      <w:pPr>
        <w:tabs>
          <w:tab w:val="left" w:pos="1361"/>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2.9</w:t>
      </w:r>
      <w:proofErr w:type="gramStart"/>
      <w:r w:rsidRPr="00F13B6D">
        <w:rPr>
          <w:rFonts w:ascii="Times New Roman" w:eastAsia="Times New Roman" w:hAnsi="Times New Roman" w:cs="Times New Roman"/>
          <w:sz w:val="26"/>
          <w:szCs w:val="26"/>
        </w:rPr>
        <w:t xml:space="preserve"> З</w:t>
      </w:r>
      <w:proofErr w:type="gramEnd"/>
      <w:r w:rsidRPr="00F13B6D">
        <w:rPr>
          <w:rFonts w:ascii="Times New Roman" w:eastAsia="Times New Roman" w:hAnsi="Times New Roman" w:cs="Times New Roman"/>
          <w:sz w:val="26"/>
          <w:szCs w:val="26"/>
        </w:rPr>
        <w:t>а педагогическими работниками сохраняются условия оплаты труда с учетом имевшейся квалификационной категории по истечении срока действия квалификационной категории в следующих случаях:</w:t>
      </w:r>
    </w:p>
    <w:p w:rsidR="00F13B6D" w:rsidRPr="00F13B6D" w:rsidRDefault="00F13B6D" w:rsidP="00F13B6D">
      <w:pPr>
        <w:tabs>
          <w:tab w:val="left" w:pos="745"/>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ab/>
        <w:t>- в период их длительного отпуска сроком до одного года (не более чем на один год после выхода из отпуска);</w:t>
      </w:r>
    </w:p>
    <w:p w:rsidR="00F13B6D" w:rsidRPr="00F13B6D" w:rsidRDefault="00F13B6D" w:rsidP="00F13B6D">
      <w:pPr>
        <w:tabs>
          <w:tab w:val="left" w:pos="750"/>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ab/>
        <w:t xml:space="preserve">- после выхода </w:t>
      </w:r>
      <w:proofErr w:type="gramStart"/>
      <w:r w:rsidRPr="00F13B6D">
        <w:rPr>
          <w:rFonts w:ascii="Times New Roman" w:eastAsia="Times New Roman" w:hAnsi="Times New Roman" w:cs="Times New Roman"/>
          <w:sz w:val="26"/>
          <w:szCs w:val="26"/>
        </w:rPr>
        <w:t>на работу из отпуска по уходу за ребенком до достижения</w:t>
      </w:r>
      <w:proofErr w:type="gramEnd"/>
      <w:r w:rsidRPr="00F13B6D">
        <w:rPr>
          <w:rFonts w:ascii="Times New Roman" w:eastAsia="Times New Roman" w:hAnsi="Times New Roman" w:cs="Times New Roman"/>
          <w:sz w:val="26"/>
          <w:szCs w:val="26"/>
        </w:rPr>
        <w:t xml:space="preserve"> им возраста трех лет - не менее чем на один год;</w:t>
      </w:r>
    </w:p>
    <w:p w:rsidR="00F13B6D" w:rsidRPr="00F13B6D" w:rsidRDefault="00F13B6D" w:rsidP="00F13B6D">
      <w:pPr>
        <w:tabs>
          <w:tab w:val="left" w:pos="745"/>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ab/>
        <w:t xml:space="preserve">- до возникновения права для назначения страховой пенсии по старости, а также </w:t>
      </w:r>
      <w:r w:rsidRPr="00F13B6D">
        <w:rPr>
          <w:rFonts w:ascii="Times New Roman" w:eastAsia="Times New Roman" w:hAnsi="Times New Roman" w:cs="Times New Roman"/>
          <w:sz w:val="26"/>
          <w:szCs w:val="26"/>
        </w:rPr>
        <w:lastRenderedPageBreak/>
        <w:t>до наступления срока ее назначения досрочно (Федеральный</w:t>
      </w:r>
      <w:hyperlink r:id="rId20" w:history="1">
        <w:r w:rsidRPr="00F13B6D">
          <w:rPr>
            <w:rFonts w:ascii="Times New Roman" w:eastAsia="Times New Roman" w:hAnsi="Times New Roman" w:cs="Times New Roman"/>
            <w:sz w:val="26"/>
            <w:szCs w:val="26"/>
          </w:rPr>
          <w:t xml:space="preserve"> закон </w:t>
        </w:r>
      </w:hyperlink>
      <w:r w:rsidRPr="00F13B6D">
        <w:rPr>
          <w:rFonts w:ascii="Times New Roman" w:eastAsia="Times New Roman" w:hAnsi="Times New Roman" w:cs="Times New Roman"/>
          <w:sz w:val="26"/>
          <w:szCs w:val="26"/>
        </w:rPr>
        <w:t xml:space="preserve">от 28 декабря 2013 г. </w:t>
      </w:r>
      <w:r w:rsidRPr="00F13B6D">
        <w:rPr>
          <w:rFonts w:ascii="Times New Roman" w:eastAsia="Times New Roman" w:hAnsi="Times New Roman" w:cs="Times New Roman"/>
          <w:sz w:val="26"/>
          <w:szCs w:val="26"/>
          <w:lang w:val="en-US" w:eastAsia="en-US" w:bidi="en-US"/>
        </w:rPr>
        <w:t>N</w:t>
      </w:r>
      <w:r w:rsidRPr="00F13B6D">
        <w:rPr>
          <w:rFonts w:ascii="Times New Roman" w:eastAsia="Times New Roman" w:hAnsi="Times New Roman" w:cs="Times New Roman"/>
          <w:sz w:val="26"/>
          <w:szCs w:val="26"/>
          <w:lang w:eastAsia="en-US" w:bidi="en-US"/>
        </w:rPr>
        <w:t xml:space="preserve"> </w:t>
      </w:r>
      <w:r w:rsidRPr="00F13B6D">
        <w:rPr>
          <w:rFonts w:ascii="Times New Roman" w:eastAsia="Times New Roman" w:hAnsi="Times New Roman" w:cs="Times New Roman"/>
          <w:sz w:val="26"/>
          <w:szCs w:val="26"/>
        </w:rPr>
        <w:t>400-ФЗ "О страховых пенсиях") - не менее чем за один год;</w:t>
      </w:r>
    </w:p>
    <w:p w:rsidR="00F13B6D" w:rsidRPr="00F13B6D" w:rsidRDefault="00F13B6D" w:rsidP="00F13B6D">
      <w:pPr>
        <w:tabs>
          <w:tab w:val="left" w:pos="745"/>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ab/>
        <w:t>- длительной нетрудоспособности (не менее чем на 6 месяцев по окончании длительной болезни);</w:t>
      </w:r>
    </w:p>
    <w:p w:rsidR="00F13B6D" w:rsidRPr="00F13B6D" w:rsidRDefault="00F13B6D" w:rsidP="00F13B6D">
      <w:pPr>
        <w:tabs>
          <w:tab w:val="left" w:pos="782"/>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ab/>
        <w:t>- выход на работу после ее прекращения в связи с ликвидацией Учреждения;</w:t>
      </w:r>
    </w:p>
    <w:p w:rsidR="00F13B6D" w:rsidRPr="00F13B6D" w:rsidRDefault="001E68C3" w:rsidP="00F13B6D">
      <w:pPr>
        <w:tabs>
          <w:tab w:val="left" w:pos="782"/>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F13B6D" w:rsidRPr="00F13B6D">
        <w:rPr>
          <w:rFonts w:ascii="Times New Roman" w:eastAsia="Times New Roman" w:hAnsi="Times New Roman" w:cs="Times New Roman"/>
          <w:sz w:val="26"/>
          <w:szCs w:val="26"/>
        </w:rPr>
        <w:t>военная служба (призыв);</w:t>
      </w:r>
    </w:p>
    <w:p w:rsidR="00F13B6D" w:rsidRPr="00F13B6D" w:rsidRDefault="00F13B6D" w:rsidP="00F13B6D">
      <w:pPr>
        <w:tabs>
          <w:tab w:val="left" w:pos="754"/>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ab/>
        <w:t xml:space="preserve">- исполнения на освобожденной основе полномочий в составе выборного профсоюзного органа или в течение шести месяцев после их окончания; </w:t>
      </w:r>
    </w:p>
    <w:p w:rsidR="00F13B6D" w:rsidRPr="00F13B6D" w:rsidRDefault="00F13B6D" w:rsidP="00F13B6D">
      <w:pPr>
        <w:tabs>
          <w:tab w:val="left" w:pos="754"/>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ab/>
        <w:t>-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7B3152" w:rsidRPr="00F13B6D" w:rsidRDefault="00F13B6D" w:rsidP="00F13B6D">
      <w:pPr>
        <w:tabs>
          <w:tab w:val="left" w:pos="750"/>
        </w:tabs>
        <w:spacing w:line="274" w:lineRule="exact"/>
        <w:jc w:val="both"/>
        <w:rPr>
          <w:rFonts w:ascii="Times New Roman" w:eastAsia="Times New Roman" w:hAnsi="Times New Roman" w:cs="Times New Roman"/>
          <w:sz w:val="26"/>
          <w:szCs w:val="26"/>
        </w:rPr>
      </w:pPr>
      <w:r w:rsidRPr="00F13B6D">
        <w:rPr>
          <w:rFonts w:ascii="Times New Roman" w:eastAsia="Times New Roman" w:hAnsi="Times New Roman" w:cs="Times New Roman"/>
          <w:sz w:val="26"/>
          <w:szCs w:val="26"/>
        </w:rPr>
        <w:tab/>
      </w:r>
      <w:proofErr w:type="gramStart"/>
      <w:r w:rsidRPr="00F13B6D">
        <w:rPr>
          <w:rFonts w:ascii="Times New Roman" w:eastAsia="Times New Roman" w:hAnsi="Times New Roman" w:cs="Times New Roman"/>
          <w:sz w:val="26"/>
          <w:szCs w:val="26"/>
        </w:rPr>
        <w:t>-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Учреждения, иных периодов, объективно препятствующих реализации права работников на прохождение аттестации, - не менее чем на 6 месяцев.</w:t>
      </w:r>
      <w:proofErr w:type="gramEnd"/>
    </w:p>
    <w:p w:rsidR="007B3152" w:rsidRPr="00801EAD" w:rsidRDefault="001E68C3" w:rsidP="00F13B6D">
      <w:pPr>
        <w:tabs>
          <w:tab w:val="left" w:pos="1502"/>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2.10</w:t>
      </w:r>
      <w:r w:rsidR="00F13B6D" w:rsidRPr="00801EAD">
        <w:rPr>
          <w:rFonts w:ascii="Times New Roman" w:eastAsia="Times New Roman" w:hAnsi="Times New Roman" w:cs="Times New Roman"/>
          <w:sz w:val="26"/>
          <w:szCs w:val="26"/>
        </w:rPr>
        <w:t xml:space="preserve"> Требования к квалификации по должностям установлены в Едином квалификационном справочнике должностей руководителей, специалистов и служащих, по соответствующим разделам либо в соответствующих профессиональных стандартах.</w:t>
      </w:r>
    </w:p>
    <w:p w:rsidR="00F13B6D" w:rsidRPr="00801EAD" w:rsidRDefault="001E68C3" w:rsidP="00F13B6D">
      <w:pPr>
        <w:tabs>
          <w:tab w:val="left" w:pos="1306"/>
        </w:tabs>
        <w:spacing w:line="274" w:lineRule="exact"/>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2.11</w:t>
      </w:r>
      <w:r w:rsidR="00F13B6D" w:rsidRPr="00801EAD">
        <w:rPr>
          <w:rFonts w:ascii="Times New Roman" w:eastAsia="Times New Roman" w:hAnsi="Times New Roman" w:cs="Times New Roman"/>
          <w:sz w:val="26"/>
          <w:szCs w:val="26"/>
        </w:rPr>
        <w:t xml:space="preserve"> Извещение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w:t>
      </w:r>
      <w:proofErr w:type="gramEnd"/>
      <w:r w:rsidR="00F13B6D" w:rsidRPr="00801EAD">
        <w:rPr>
          <w:rFonts w:ascii="Times New Roman" w:eastAsia="Times New Roman" w:hAnsi="Times New Roman" w:cs="Times New Roman"/>
          <w:sz w:val="26"/>
          <w:szCs w:val="26"/>
        </w:rPr>
        <w:t xml:space="preserve"> об общей денежной сумме, подлежащей выплате, осуществляется путем направления расчетного листка посредством электронной почты на электронный адрес Работника либо путем предоставления расчетного листка Работнику на бумажном носителе. Соответствующий способ извещения Работника определяется трудовым договором.</w:t>
      </w:r>
    </w:p>
    <w:p w:rsidR="00F13B6D" w:rsidRPr="00586A9B" w:rsidRDefault="00F13B6D" w:rsidP="00F13B6D">
      <w:pPr>
        <w:spacing w:after="280" w:line="274" w:lineRule="exact"/>
        <w:ind w:firstLine="708"/>
        <w:jc w:val="both"/>
        <w:rPr>
          <w:rFonts w:ascii="Times New Roman" w:eastAsia="Times New Roman" w:hAnsi="Times New Roman" w:cs="Times New Roman"/>
          <w:sz w:val="26"/>
          <w:szCs w:val="26"/>
        </w:rPr>
      </w:pPr>
      <w:r w:rsidRPr="00801EAD">
        <w:rPr>
          <w:rFonts w:ascii="Times New Roman" w:eastAsia="Times New Roman" w:hAnsi="Times New Roman" w:cs="Times New Roman"/>
          <w:sz w:val="26"/>
          <w:szCs w:val="26"/>
        </w:rPr>
        <w:t xml:space="preserve">Работодатель считается выполнившим требование о вручении Работнику расчетного листка (посредством электронной почты) после отправки его на электронный адрес Работника и получения автоматизированного подтверждения (уведомления) о </w:t>
      </w:r>
      <w:r w:rsidRPr="00586A9B">
        <w:rPr>
          <w:rFonts w:ascii="Times New Roman" w:eastAsia="Times New Roman" w:hAnsi="Times New Roman" w:cs="Times New Roman"/>
          <w:sz w:val="26"/>
          <w:szCs w:val="26"/>
        </w:rPr>
        <w:t>доставке письма Работнику.</w:t>
      </w:r>
    </w:p>
    <w:p w:rsidR="00F13B6D" w:rsidRPr="00586A9B" w:rsidRDefault="00F13B6D" w:rsidP="004672A7">
      <w:pPr>
        <w:pStyle w:val="ab"/>
        <w:keepNext/>
        <w:keepLines/>
        <w:numPr>
          <w:ilvl w:val="0"/>
          <w:numId w:val="62"/>
        </w:numPr>
        <w:tabs>
          <w:tab w:val="left" w:pos="2552"/>
        </w:tabs>
        <w:spacing w:line="274" w:lineRule="exact"/>
        <w:jc w:val="center"/>
        <w:outlineLvl w:val="0"/>
        <w:rPr>
          <w:rFonts w:ascii="Times New Roman" w:eastAsia="Times New Roman" w:hAnsi="Times New Roman" w:cs="Times New Roman"/>
          <w:b/>
          <w:bCs/>
          <w:sz w:val="26"/>
          <w:szCs w:val="26"/>
        </w:rPr>
      </w:pPr>
      <w:bookmarkStart w:id="2" w:name="bookmark3"/>
      <w:r w:rsidRPr="00586A9B">
        <w:rPr>
          <w:rFonts w:ascii="Times New Roman" w:eastAsia="Times New Roman" w:hAnsi="Times New Roman" w:cs="Times New Roman"/>
          <w:b/>
          <w:bCs/>
          <w:sz w:val="26"/>
          <w:szCs w:val="26"/>
        </w:rPr>
        <w:t>Виды выплат компенсационного характера</w:t>
      </w:r>
      <w:bookmarkEnd w:id="2"/>
    </w:p>
    <w:p w:rsidR="00F13B6D" w:rsidRPr="00586A9B" w:rsidRDefault="00F13B6D" w:rsidP="00F13B6D">
      <w:pPr>
        <w:tabs>
          <w:tab w:val="left" w:pos="1177"/>
        </w:tabs>
        <w:spacing w:line="274" w:lineRule="exact"/>
        <w:jc w:val="both"/>
        <w:rPr>
          <w:rFonts w:ascii="Times New Roman" w:eastAsia="Times New Roman" w:hAnsi="Times New Roman" w:cs="Times New Roman"/>
          <w:sz w:val="26"/>
          <w:szCs w:val="26"/>
        </w:rPr>
      </w:pPr>
    </w:p>
    <w:p w:rsidR="00F13B6D" w:rsidRPr="00586A9B" w:rsidRDefault="00181AD7" w:rsidP="00F13B6D">
      <w:pPr>
        <w:tabs>
          <w:tab w:val="left" w:pos="1177"/>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r w:rsidR="00F13B6D" w:rsidRPr="00586A9B">
        <w:rPr>
          <w:rFonts w:ascii="Times New Roman" w:eastAsia="Times New Roman" w:hAnsi="Times New Roman" w:cs="Times New Roman"/>
          <w:sz w:val="26"/>
          <w:szCs w:val="26"/>
        </w:rPr>
        <w:t xml:space="preserve"> </w:t>
      </w:r>
      <w:proofErr w:type="gramStart"/>
      <w:r w:rsidR="00F13B6D" w:rsidRPr="00586A9B">
        <w:rPr>
          <w:rFonts w:ascii="Times New Roman" w:eastAsia="Times New Roman" w:hAnsi="Times New Roman" w:cs="Times New Roman"/>
          <w:sz w:val="26"/>
          <w:szCs w:val="26"/>
        </w:rPr>
        <w:t>Учреждения</w:t>
      </w:r>
      <w:proofErr w:type="gramEnd"/>
      <w:r w:rsidR="00F13B6D" w:rsidRPr="00586A9B">
        <w:rPr>
          <w:rFonts w:ascii="Times New Roman" w:eastAsia="Times New Roman" w:hAnsi="Times New Roman" w:cs="Times New Roman"/>
          <w:sz w:val="26"/>
          <w:szCs w:val="26"/>
        </w:rPr>
        <w:t xml:space="preserve"> как по основной должности, так и по совместительству, в том числе руководителям, заместителям руководителей и главным бухгалтерам могут быть установлены следующие выплаты компенсационного характера:</w:t>
      </w:r>
    </w:p>
    <w:p w:rsidR="00F13B6D" w:rsidRPr="00586A9B" w:rsidRDefault="00F13B6D" w:rsidP="00F13B6D">
      <w:pPr>
        <w:tabs>
          <w:tab w:val="left" w:pos="942"/>
        </w:tabs>
        <w:spacing w:line="274" w:lineRule="exact"/>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ab/>
        <w:t>- доплата за работу с вредными и (или) опасными условиями труда;</w:t>
      </w:r>
    </w:p>
    <w:p w:rsidR="00F13B6D" w:rsidRPr="00586A9B" w:rsidRDefault="00F13B6D" w:rsidP="00F13B6D">
      <w:pPr>
        <w:tabs>
          <w:tab w:val="left" w:pos="942"/>
        </w:tabs>
        <w:spacing w:line="274" w:lineRule="exact"/>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ab/>
        <w:t>- доплата за работу в ночное время;</w:t>
      </w:r>
    </w:p>
    <w:p w:rsidR="00F13B6D" w:rsidRPr="00586A9B" w:rsidRDefault="00F13B6D" w:rsidP="00F13B6D">
      <w:pPr>
        <w:tabs>
          <w:tab w:val="left" w:pos="942"/>
        </w:tabs>
        <w:spacing w:line="274" w:lineRule="exact"/>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ab/>
        <w:t>- доплата за работу в выходные и нерабочие праздничные дни;</w:t>
      </w:r>
    </w:p>
    <w:p w:rsidR="00F13B6D" w:rsidRPr="00586A9B" w:rsidRDefault="00F13B6D" w:rsidP="00F13B6D">
      <w:pPr>
        <w:tabs>
          <w:tab w:val="left" w:pos="942"/>
        </w:tabs>
        <w:spacing w:line="274" w:lineRule="exact"/>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ab/>
        <w:t>- доплата за сверхурочную работу;</w:t>
      </w:r>
    </w:p>
    <w:p w:rsidR="00F13B6D" w:rsidRPr="00586A9B" w:rsidRDefault="00F13B6D" w:rsidP="00F13B6D">
      <w:pPr>
        <w:tabs>
          <w:tab w:val="left" w:pos="922"/>
        </w:tabs>
        <w:spacing w:line="274" w:lineRule="exact"/>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ab/>
        <w:t>- доплата 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F13B6D" w:rsidRPr="00586A9B" w:rsidRDefault="001E68C3" w:rsidP="00F13B6D">
      <w:pPr>
        <w:tabs>
          <w:tab w:val="left" w:pos="913"/>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3B6D" w:rsidRPr="00586A9B">
        <w:rPr>
          <w:rFonts w:ascii="Times New Roman" w:eastAsia="Times New Roman" w:hAnsi="Times New Roman" w:cs="Times New Roman"/>
          <w:sz w:val="26"/>
          <w:szCs w:val="26"/>
        </w:rPr>
        <w:t>доплата, связанная с особенностями деятельности отдельных видов учреждений и отдельных категорий работников;</w:t>
      </w:r>
    </w:p>
    <w:p w:rsidR="00F13B6D" w:rsidRPr="00586A9B" w:rsidRDefault="00F13B6D" w:rsidP="00F13B6D">
      <w:pPr>
        <w:tabs>
          <w:tab w:val="left" w:pos="913"/>
        </w:tabs>
        <w:spacing w:line="274" w:lineRule="exact"/>
        <w:jc w:val="both"/>
        <w:rPr>
          <w:rFonts w:ascii="Times New Roman" w:eastAsia="Times New Roman" w:hAnsi="Times New Roman" w:cs="Times New Roman"/>
          <w:sz w:val="26"/>
          <w:szCs w:val="26"/>
        </w:rPr>
      </w:pPr>
      <w:proofErr w:type="gramStart"/>
      <w:r w:rsidRPr="00586A9B">
        <w:rPr>
          <w:rFonts w:ascii="Times New Roman" w:eastAsia="Times New Roman" w:hAnsi="Times New Roman" w:cs="Times New Roman"/>
          <w:sz w:val="26"/>
          <w:szCs w:val="26"/>
        </w:rPr>
        <w:lastRenderedPageBreak/>
        <w:t xml:space="preserve">доплаты за работу, не предусмотренную ЕКС </w:t>
      </w:r>
      <w:hyperlink r:id="rId21" w:history="1">
        <w:r w:rsidRPr="00586A9B">
          <w:rPr>
            <w:rFonts w:ascii="Times New Roman" w:eastAsia="Times New Roman" w:hAnsi="Times New Roman" w:cs="Times New Roman"/>
            <w:sz w:val="26"/>
            <w:szCs w:val="26"/>
          </w:rPr>
          <w:t xml:space="preserve">(приказ </w:t>
        </w:r>
      </w:hyperlink>
      <w:r w:rsidRPr="00586A9B">
        <w:rPr>
          <w:rFonts w:ascii="Times New Roman" w:eastAsia="Times New Roman" w:hAnsi="Times New Roman" w:cs="Times New Roman"/>
          <w:sz w:val="26"/>
          <w:szCs w:val="26"/>
        </w:rPr>
        <w:t xml:space="preserve">Министерства здравоохранения и социального развития Российской Федерации от 26 августа 2010 г. </w:t>
      </w:r>
      <w:r w:rsidRPr="00586A9B">
        <w:rPr>
          <w:rFonts w:ascii="Times New Roman" w:eastAsia="Times New Roman" w:hAnsi="Times New Roman" w:cs="Times New Roman"/>
          <w:sz w:val="26"/>
          <w:szCs w:val="26"/>
          <w:lang w:val="en-US" w:eastAsia="en-US" w:bidi="en-US"/>
        </w:rPr>
        <w:t>N</w:t>
      </w:r>
      <w:r w:rsidRPr="00586A9B">
        <w:rPr>
          <w:rFonts w:ascii="Times New Roman" w:eastAsia="Times New Roman" w:hAnsi="Times New Roman" w:cs="Times New Roman"/>
          <w:sz w:val="26"/>
          <w:szCs w:val="26"/>
          <w:lang w:eastAsia="en-US" w:bidi="en-US"/>
        </w:rPr>
        <w:t xml:space="preserve"> </w:t>
      </w:r>
      <w:r w:rsidRPr="00586A9B">
        <w:rPr>
          <w:rFonts w:ascii="Times New Roman" w:eastAsia="Times New Roman" w:hAnsi="Times New Roman" w:cs="Times New Roman"/>
          <w:sz w:val="26"/>
          <w:szCs w:val="26"/>
        </w:rPr>
        <w:t>761н "Об утверждении</w:t>
      </w:r>
      <w:proofErr w:type="gramEnd"/>
    </w:p>
    <w:p w:rsidR="0033218E" w:rsidRPr="00586A9B" w:rsidRDefault="00F13B6D" w:rsidP="00586A9B">
      <w:pPr>
        <w:spacing w:line="274" w:lineRule="exact"/>
        <w:jc w:val="both"/>
        <w:rPr>
          <w:rFonts w:ascii="Times New Roman" w:eastAsia="Times New Roman" w:hAnsi="Times New Roman" w:cs="Times New Roman"/>
          <w:sz w:val="26"/>
          <w:szCs w:val="26"/>
        </w:rPr>
      </w:pPr>
      <w:proofErr w:type="gramStart"/>
      <w:r w:rsidRPr="00586A9B">
        <w:rPr>
          <w:rFonts w:ascii="Times New Roman" w:eastAsia="Times New Roman" w:hAnsi="Times New Roman" w:cs="Times New Roman"/>
          <w:sz w:val="26"/>
          <w:szCs w:val="26"/>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p>
    <w:p w:rsidR="00586A9B" w:rsidRPr="00586A9B" w:rsidRDefault="00181AD7" w:rsidP="00586A9B">
      <w:pPr>
        <w:tabs>
          <w:tab w:val="left" w:pos="1230"/>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w:t>
      </w:r>
      <w:r w:rsidR="00586A9B" w:rsidRPr="00586A9B">
        <w:rPr>
          <w:rFonts w:ascii="Times New Roman" w:eastAsia="Times New Roman" w:hAnsi="Times New Roman" w:cs="Times New Roman"/>
          <w:sz w:val="26"/>
          <w:szCs w:val="26"/>
        </w:rPr>
        <w:t xml:space="preserve"> Доплата за работу в ночное время в размере 35% ставки заработной платы должностного оклада (оклада), рассчитанной за час работы, за каждый час работы в ночное время (с 22 часов до 6 часов).</w:t>
      </w:r>
    </w:p>
    <w:p w:rsidR="00586A9B" w:rsidRPr="00586A9B" w:rsidRDefault="00181AD7" w:rsidP="00586A9B">
      <w:pPr>
        <w:tabs>
          <w:tab w:val="left" w:pos="1230"/>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r w:rsidR="00586A9B" w:rsidRPr="00586A9B">
        <w:rPr>
          <w:rFonts w:ascii="Times New Roman" w:eastAsia="Times New Roman" w:hAnsi="Times New Roman" w:cs="Times New Roman"/>
          <w:sz w:val="26"/>
          <w:szCs w:val="26"/>
        </w:rPr>
        <w:t xml:space="preserve"> Дополнительная оплата производится в соответствии со</w:t>
      </w:r>
      <w:hyperlink r:id="rId22" w:history="1">
        <w:r w:rsidR="00586A9B" w:rsidRPr="00586A9B">
          <w:rPr>
            <w:rFonts w:ascii="Times New Roman" w:eastAsia="Times New Roman" w:hAnsi="Times New Roman" w:cs="Times New Roman"/>
            <w:sz w:val="26"/>
            <w:szCs w:val="26"/>
          </w:rPr>
          <w:t xml:space="preserve"> статьей 60.2 </w:t>
        </w:r>
      </w:hyperlink>
      <w:r w:rsidR="00586A9B" w:rsidRPr="00586A9B">
        <w:rPr>
          <w:rFonts w:ascii="Times New Roman" w:eastAsia="Times New Roman" w:hAnsi="Times New Roman" w:cs="Times New Roman"/>
          <w:sz w:val="26"/>
          <w:szCs w:val="26"/>
        </w:rPr>
        <w:t>Трудового кодекса Российской Федерации за дополнительную работу с письменного согласия работника (совмещение профессий (должностей), расширение зоны обслуживания, увеличение объема выполняемых работ, выполнение обязанностей временно отсутствующего работника) по другой или такой же профессии (должности) наряду с работой, определенной трудовым договором. Размер доплаты определяется в размере 100% должностного оклада (оклада) по совмещаемой должности с учетом содержания и (или) объема дополнительной работы.</w:t>
      </w:r>
    </w:p>
    <w:p w:rsidR="00586A9B" w:rsidRPr="00586A9B" w:rsidRDefault="00586A9B" w:rsidP="00586A9B">
      <w:pPr>
        <w:spacing w:line="274" w:lineRule="exact"/>
        <w:ind w:firstLine="740"/>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Выплаты компенсационного характера за совмещение профессий (должностей), выполнение обязанностей временно отсутствующего работника устанавливаются работникам при наличии соответствующей штатной единицы в штатном расписании.</w:t>
      </w:r>
    </w:p>
    <w:p w:rsidR="00586A9B" w:rsidRPr="00586A9B" w:rsidRDefault="00586A9B" w:rsidP="00586A9B">
      <w:pPr>
        <w:spacing w:line="274" w:lineRule="exact"/>
        <w:ind w:firstLine="740"/>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Директор Учреждения помимо основной работы, вправе осуществлять преподавательскую (педагогическую) работу в группах, кружках, секциях, на условиях совмещения, обусловленного в трудовом договоре, не более 360 часов в год.</w:t>
      </w:r>
    </w:p>
    <w:p w:rsidR="00586A9B" w:rsidRPr="00586A9B" w:rsidRDefault="00586A9B" w:rsidP="00586A9B">
      <w:pPr>
        <w:spacing w:line="274" w:lineRule="exact"/>
        <w:ind w:firstLine="740"/>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Заместитель директора Учреждения, помимо основной работы, вправе осуществлять преподавательскую (педагогическую) работу в группах, кружках, секциях, но не более 360 часов в год, на условиях совмещения.</w:t>
      </w:r>
    </w:p>
    <w:p w:rsidR="00586A9B" w:rsidRPr="00586A9B" w:rsidRDefault="00586A9B" w:rsidP="00586A9B">
      <w:pPr>
        <w:tabs>
          <w:tab w:val="left" w:pos="5325"/>
          <w:tab w:val="left" w:pos="5468"/>
          <w:tab w:val="left" w:pos="5823"/>
        </w:tabs>
        <w:spacing w:line="274" w:lineRule="exact"/>
        <w:ind w:firstLine="740"/>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Преподавательская работа директору и</w:t>
      </w:r>
      <w:r w:rsidRPr="00586A9B">
        <w:rPr>
          <w:rFonts w:ascii="Times New Roman" w:eastAsia="Times New Roman" w:hAnsi="Times New Roman" w:cs="Times New Roman"/>
          <w:sz w:val="26"/>
          <w:szCs w:val="26"/>
        </w:rPr>
        <w:tab/>
        <w:t>заместителю директора Учреждения</w:t>
      </w:r>
    </w:p>
    <w:p w:rsidR="00586A9B" w:rsidRPr="00586A9B" w:rsidRDefault="00586A9B" w:rsidP="00586A9B">
      <w:pPr>
        <w:spacing w:line="274" w:lineRule="exact"/>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предоставляется при условии, если педагогические работники,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 и (или) в случае замены отсутствующего специалиста.</w:t>
      </w:r>
    </w:p>
    <w:p w:rsidR="00586A9B" w:rsidRPr="00586A9B" w:rsidRDefault="00586A9B" w:rsidP="00586A9B">
      <w:pPr>
        <w:spacing w:line="274" w:lineRule="exact"/>
        <w:ind w:firstLine="740"/>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Выполнение директором Учреждения, его заместителем и главным бухгалтером дополнительной работы по совмещению и внутреннему совместительству разрешается в случаях замены временно отсутствующего специалиста по основной деятельности в соответствии с настоящим Положением.</w:t>
      </w:r>
    </w:p>
    <w:p w:rsidR="00586A9B" w:rsidRPr="00181AD7" w:rsidRDefault="00181AD7" w:rsidP="00181AD7">
      <w:pPr>
        <w:tabs>
          <w:tab w:val="left" w:pos="1230"/>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r w:rsidR="00586A9B" w:rsidRPr="00181AD7">
        <w:rPr>
          <w:rFonts w:ascii="Times New Roman" w:eastAsia="Times New Roman" w:hAnsi="Times New Roman" w:cs="Times New Roman"/>
          <w:sz w:val="26"/>
          <w:szCs w:val="26"/>
        </w:rPr>
        <w:t xml:space="preserve"> Доплата за работу в выходные и нерабочие праздничные дни оплачивается в соответствии со</w:t>
      </w:r>
      <w:hyperlink r:id="rId23" w:history="1">
        <w:r w:rsidR="00586A9B" w:rsidRPr="00181AD7">
          <w:rPr>
            <w:rFonts w:ascii="Times New Roman" w:eastAsia="Times New Roman" w:hAnsi="Times New Roman" w:cs="Times New Roman"/>
            <w:sz w:val="26"/>
            <w:szCs w:val="26"/>
          </w:rPr>
          <w:t xml:space="preserve"> статьей 153 </w:t>
        </w:r>
      </w:hyperlink>
      <w:r w:rsidR="00586A9B" w:rsidRPr="00181AD7">
        <w:rPr>
          <w:rFonts w:ascii="Times New Roman" w:eastAsia="Times New Roman" w:hAnsi="Times New Roman" w:cs="Times New Roman"/>
          <w:sz w:val="26"/>
          <w:szCs w:val="26"/>
        </w:rPr>
        <w:t xml:space="preserve">Трудового кодекса Российской Федерации - в двойном размере с учетом правовых позиций Конституционного Суда Российской Федерации, изложенных в </w:t>
      </w:r>
      <w:hyperlink r:id="rId24" w:history="1">
        <w:r w:rsidR="00586A9B" w:rsidRPr="00181AD7">
          <w:rPr>
            <w:rFonts w:ascii="Times New Roman" w:eastAsia="Times New Roman" w:hAnsi="Times New Roman" w:cs="Times New Roman"/>
            <w:sz w:val="26"/>
            <w:szCs w:val="26"/>
          </w:rPr>
          <w:t xml:space="preserve">постановлении </w:t>
        </w:r>
      </w:hyperlink>
      <w:r w:rsidR="00586A9B" w:rsidRPr="00181AD7">
        <w:rPr>
          <w:rFonts w:ascii="Times New Roman" w:eastAsia="Times New Roman" w:hAnsi="Times New Roman" w:cs="Times New Roman"/>
          <w:sz w:val="26"/>
          <w:szCs w:val="26"/>
        </w:rPr>
        <w:t xml:space="preserve">от 28 июня 2018 года </w:t>
      </w:r>
      <w:r w:rsidR="00586A9B" w:rsidRPr="00181AD7">
        <w:rPr>
          <w:rFonts w:ascii="Times New Roman" w:eastAsia="Times New Roman" w:hAnsi="Times New Roman" w:cs="Times New Roman"/>
          <w:sz w:val="26"/>
          <w:szCs w:val="26"/>
          <w:lang w:val="en-US" w:eastAsia="en-US" w:bidi="en-US"/>
        </w:rPr>
        <w:t>N</w:t>
      </w:r>
      <w:r w:rsidR="00586A9B" w:rsidRPr="00181AD7">
        <w:rPr>
          <w:rFonts w:ascii="Times New Roman" w:eastAsia="Times New Roman" w:hAnsi="Times New Roman" w:cs="Times New Roman"/>
          <w:sz w:val="26"/>
          <w:szCs w:val="26"/>
          <w:lang w:eastAsia="en-US" w:bidi="en-US"/>
        </w:rPr>
        <w:t xml:space="preserve"> </w:t>
      </w:r>
      <w:r w:rsidR="00586A9B" w:rsidRPr="00181AD7">
        <w:rPr>
          <w:rFonts w:ascii="Times New Roman" w:eastAsia="Times New Roman" w:hAnsi="Times New Roman" w:cs="Times New Roman"/>
          <w:sz w:val="26"/>
          <w:szCs w:val="26"/>
        </w:rPr>
        <w:t>26-П.</w:t>
      </w:r>
    </w:p>
    <w:p w:rsidR="00586A9B" w:rsidRPr="00586A9B" w:rsidRDefault="00181AD7" w:rsidP="00586A9B">
      <w:pPr>
        <w:tabs>
          <w:tab w:val="left" w:pos="1230"/>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r w:rsidR="00586A9B" w:rsidRPr="00586A9B">
        <w:rPr>
          <w:rFonts w:ascii="Times New Roman" w:eastAsia="Times New Roman" w:hAnsi="Times New Roman" w:cs="Times New Roman"/>
          <w:sz w:val="26"/>
          <w:szCs w:val="26"/>
        </w:rPr>
        <w:t xml:space="preserve"> Доплата за сверхурочную работу за первые два часа в полуторном размере, за последующие часы - в двойном размере. Переработка рабочего времени воспитателей вследствие неявки сменяющегося работника, осуществляемая по инициативе работодателя за пределами рабочего времени, установленного графиками работ, является сверхурочной работой;</w:t>
      </w:r>
    </w:p>
    <w:p w:rsidR="00586A9B" w:rsidRPr="00586A9B" w:rsidRDefault="00586A9B" w:rsidP="00586A9B">
      <w:pPr>
        <w:spacing w:line="274" w:lineRule="exact"/>
        <w:ind w:firstLine="740"/>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При исчислении размера доплаты за работу в выходные или нерабочие праздничные дни, сверхурочную работу учитываются не только должностные оклады (оклады, ставки заработной платы), но и компенсационные и стимулирующие выплаты, предусмотренные системой оплаты труда.</w:t>
      </w:r>
    </w:p>
    <w:p w:rsidR="00586A9B" w:rsidRPr="00586A9B" w:rsidRDefault="00586A9B" w:rsidP="00586A9B">
      <w:pPr>
        <w:spacing w:line="274" w:lineRule="exact"/>
        <w:ind w:firstLine="740"/>
        <w:jc w:val="both"/>
        <w:rPr>
          <w:rFonts w:ascii="Times New Roman" w:eastAsia="Times New Roman" w:hAnsi="Times New Roman" w:cs="Times New Roman"/>
          <w:sz w:val="26"/>
          <w:szCs w:val="26"/>
        </w:rPr>
      </w:pPr>
      <w:proofErr w:type="gramStart"/>
      <w:r w:rsidRPr="00586A9B">
        <w:rPr>
          <w:rFonts w:ascii="Times New Roman" w:eastAsia="Times New Roman" w:hAnsi="Times New Roman" w:cs="Times New Roman"/>
          <w:sz w:val="26"/>
          <w:szCs w:val="26"/>
        </w:rPr>
        <w:t xml:space="preserve">Расчет стоимости часа для определения размера доплаты за работу в выходные или нерабочие праздничные дни, сверхурочную работу производится путем деления установленного работнику оклада (должностного оклада, ставки заработной платы), стимулирующих и компенсационных выплат, предусмотренных установленной для </w:t>
      </w:r>
      <w:r w:rsidRPr="00586A9B">
        <w:rPr>
          <w:rFonts w:ascii="Times New Roman" w:eastAsia="Times New Roman" w:hAnsi="Times New Roman" w:cs="Times New Roman"/>
          <w:sz w:val="26"/>
          <w:szCs w:val="26"/>
        </w:rPr>
        <w:lastRenderedPageBreak/>
        <w:t>него системой оплаты труда, на установленную норму рабочего времени в этом месяце (в часах) или на среднемесячную норму рабочего времени (в часах) в учетном периоде</w:t>
      </w:r>
      <w:proofErr w:type="gramEnd"/>
      <w:r w:rsidRPr="00586A9B">
        <w:rPr>
          <w:rFonts w:ascii="Times New Roman" w:eastAsia="Times New Roman" w:hAnsi="Times New Roman" w:cs="Times New Roman"/>
          <w:sz w:val="26"/>
          <w:szCs w:val="26"/>
        </w:rPr>
        <w:t xml:space="preserve"> при суммированном учете рабочего времени.</w:t>
      </w:r>
    </w:p>
    <w:p w:rsidR="0033218E" w:rsidRPr="00181AD7" w:rsidRDefault="00586A9B" w:rsidP="00181AD7">
      <w:pPr>
        <w:tabs>
          <w:tab w:val="left" w:pos="1230"/>
        </w:tabs>
        <w:spacing w:line="274" w:lineRule="exact"/>
        <w:jc w:val="both"/>
        <w:rPr>
          <w:rFonts w:ascii="Times New Roman" w:eastAsia="Times New Roman" w:hAnsi="Times New Roman" w:cs="Times New Roman"/>
          <w:sz w:val="26"/>
          <w:szCs w:val="26"/>
        </w:rPr>
      </w:pPr>
      <w:r w:rsidRPr="00586A9B">
        <w:rPr>
          <w:rFonts w:ascii="Times New Roman" w:eastAsia="Times New Roman" w:hAnsi="Times New Roman" w:cs="Times New Roman"/>
          <w:sz w:val="26"/>
          <w:szCs w:val="26"/>
        </w:rPr>
        <w:t xml:space="preserve"> Доплата за работу с вредными и (или) опасными условиями труда при проведении специальной оценки условий труда в целях реализации Федерального</w:t>
      </w:r>
      <w:hyperlink r:id="rId25" w:history="1">
        <w:r w:rsidRPr="00586A9B">
          <w:rPr>
            <w:rFonts w:ascii="Times New Roman" w:eastAsia="Times New Roman" w:hAnsi="Times New Roman" w:cs="Times New Roman"/>
            <w:sz w:val="26"/>
            <w:szCs w:val="26"/>
          </w:rPr>
          <w:t xml:space="preserve"> закона </w:t>
        </w:r>
      </w:hyperlink>
      <w:r w:rsidRPr="00586A9B">
        <w:rPr>
          <w:rFonts w:ascii="Times New Roman" w:eastAsia="Times New Roman" w:hAnsi="Times New Roman" w:cs="Times New Roman"/>
          <w:sz w:val="26"/>
          <w:szCs w:val="26"/>
        </w:rPr>
        <w:t xml:space="preserve">от 28 декабря 2013 г. </w:t>
      </w:r>
      <w:r w:rsidRPr="00586A9B">
        <w:rPr>
          <w:rFonts w:ascii="Times New Roman" w:eastAsia="Times New Roman" w:hAnsi="Times New Roman" w:cs="Times New Roman"/>
          <w:sz w:val="26"/>
          <w:szCs w:val="26"/>
          <w:lang w:val="en-US" w:eastAsia="en-US" w:bidi="en-US"/>
        </w:rPr>
        <w:t>N</w:t>
      </w:r>
      <w:r w:rsidRPr="00586A9B">
        <w:rPr>
          <w:rFonts w:ascii="Times New Roman" w:eastAsia="Times New Roman" w:hAnsi="Times New Roman" w:cs="Times New Roman"/>
          <w:sz w:val="26"/>
          <w:szCs w:val="26"/>
          <w:lang w:eastAsia="en-US" w:bidi="en-US"/>
        </w:rPr>
        <w:t xml:space="preserve"> </w:t>
      </w:r>
      <w:r w:rsidRPr="00586A9B">
        <w:rPr>
          <w:rFonts w:ascii="Times New Roman" w:eastAsia="Times New Roman" w:hAnsi="Times New Roman" w:cs="Times New Roman"/>
          <w:sz w:val="26"/>
          <w:szCs w:val="26"/>
        </w:rPr>
        <w:t>426-ФЗ "О специальной оценке условий труда" в зависимости от результатов специальной оценки условий труда:</w:t>
      </w:r>
    </w:p>
    <w:p w:rsidR="00181AD7" w:rsidRPr="00181AD7" w:rsidRDefault="00181AD7" w:rsidP="00181AD7">
      <w:pPr>
        <w:spacing w:line="274" w:lineRule="exact"/>
        <w:ind w:firstLine="740"/>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Класс условий труда (вредный) 3.1. - 4% тарифной ставки (оклада), установленной для различных видов работ с нормальными условиями труда,</w:t>
      </w:r>
    </w:p>
    <w:p w:rsidR="00181AD7" w:rsidRPr="00181AD7" w:rsidRDefault="00181AD7" w:rsidP="00181AD7">
      <w:pPr>
        <w:spacing w:line="274" w:lineRule="exact"/>
        <w:ind w:firstLine="740"/>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Класс условий труда (вредный) 3.2. - 6% тарифной ставки (оклада), установленной для различных видов работ с нормальными условиями труда,</w:t>
      </w:r>
    </w:p>
    <w:p w:rsidR="00181AD7" w:rsidRPr="00181AD7" w:rsidRDefault="00181AD7" w:rsidP="00181AD7">
      <w:pPr>
        <w:spacing w:line="274" w:lineRule="exact"/>
        <w:ind w:firstLine="740"/>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Класс условий труда (вредный) 3.3. - 8% тарифной ставки (оклада), установленной для различных видов работ с нормальными условиями труда,</w:t>
      </w:r>
    </w:p>
    <w:p w:rsidR="00181AD7" w:rsidRPr="00181AD7" w:rsidRDefault="00181AD7" w:rsidP="00181AD7">
      <w:pPr>
        <w:spacing w:line="274" w:lineRule="exact"/>
        <w:ind w:firstLine="740"/>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Класс условий труда (вредный) 3.4. - 10% тарифной ставки (оклада), установленной для различных видов работ с нормальными условиями труда,</w:t>
      </w:r>
    </w:p>
    <w:p w:rsidR="00181AD7" w:rsidRPr="00181AD7" w:rsidRDefault="00181AD7" w:rsidP="00181AD7">
      <w:pPr>
        <w:spacing w:line="274" w:lineRule="exact"/>
        <w:ind w:firstLine="740"/>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Класс условий труда (опасный) 4 - 12% тарифной ставки (оклада), установленной для различных видов работ с нормальными условиями труда.</w:t>
      </w:r>
    </w:p>
    <w:p w:rsidR="00181AD7" w:rsidRPr="00181AD7" w:rsidRDefault="00181AD7" w:rsidP="00181AD7">
      <w:pPr>
        <w:spacing w:line="274" w:lineRule="exact"/>
        <w:ind w:firstLine="740"/>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 xml:space="preserve">Размер доплаты работников, занятых на работах с вредными и (или) опасными условиями труда, установленной по результатам проведенной специальной оценки условий труда (СОУТ), сохраняется до истечения </w:t>
      </w:r>
      <w:proofErr w:type="gramStart"/>
      <w:r w:rsidRPr="00181AD7">
        <w:rPr>
          <w:rFonts w:ascii="Times New Roman" w:eastAsia="Times New Roman" w:hAnsi="Times New Roman" w:cs="Times New Roman"/>
          <w:sz w:val="26"/>
          <w:szCs w:val="26"/>
        </w:rPr>
        <w:t>срока действия имеющихся результатов специальной оценки условий</w:t>
      </w:r>
      <w:proofErr w:type="gramEnd"/>
      <w:r w:rsidRPr="00181AD7">
        <w:rPr>
          <w:rFonts w:ascii="Times New Roman" w:eastAsia="Times New Roman" w:hAnsi="Times New Roman" w:cs="Times New Roman"/>
          <w:sz w:val="26"/>
          <w:szCs w:val="26"/>
        </w:rPr>
        <w:t xml:space="preserve"> труда, за исключением случаев проведения внеплановой (СОУТ).</w:t>
      </w:r>
    </w:p>
    <w:p w:rsidR="00181AD7" w:rsidRPr="00181AD7" w:rsidRDefault="00181AD7" w:rsidP="00181AD7">
      <w:pPr>
        <w:spacing w:line="274" w:lineRule="exact"/>
        <w:ind w:firstLine="740"/>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181AD7" w:rsidRPr="000E1C42" w:rsidRDefault="00181AD7" w:rsidP="00181AD7">
      <w:pPr>
        <w:spacing w:line="274" w:lineRule="exact"/>
        <w:jc w:val="both"/>
        <w:rPr>
          <w:rFonts w:ascii="Times New Roman" w:eastAsia="Times New Roman" w:hAnsi="Times New Roman" w:cs="Times New Roman"/>
          <w:color w:val="auto"/>
          <w:sz w:val="26"/>
          <w:szCs w:val="26"/>
        </w:rPr>
      </w:pPr>
      <w:r w:rsidRPr="000E1C42">
        <w:rPr>
          <w:rFonts w:ascii="Times New Roman" w:eastAsia="Times New Roman" w:hAnsi="Times New Roman" w:cs="Times New Roman"/>
          <w:color w:val="auto"/>
          <w:sz w:val="26"/>
          <w:szCs w:val="26"/>
        </w:rPr>
        <w:t>Доплаты за выполнение работ, не входящих в должностные обязанности работников, но непосредственно связанных с образовательным процессом, в тарификационном списке, утвержденном на 01 сентября приказом руководителя:</w:t>
      </w:r>
    </w:p>
    <w:p w:rsidR="00181AD7" w:rsidRPr="00181AD7" w:rsidRDefault="00181AD7" w:rsidP="00181AD7">
      <w:pPr>
        <w:spacing w:line="274" w:lineRule="exact"/>
        <w:ind w:firstLine="708"/>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 За проверку письменных работ - доплата устанавливается в размере от 5 % до 10% от должностного оклада, в зависимости от предмета, количества учебны</w:t>
      </w:r>
      <w:r w:rsidR="001E68C3">
        <w:rPr>
          <w:rFonts w:ascii="Times New Roman" w:eastAsia="Times New Roman" w:hAnsi="Times New Roman" w:cs="Times New Roman"/>
          <w:sz w:val="26"/>
          <w:szCs w:val="26"/>
        </w:rPr>
        <w:t>х часов и наполняемости групп (</w:t>
      </w:r>
      <w:r w:rsidRPr="00181AD7">
        <w:rPr>
          <w:rFonts w:ascii="Times New Roman" w:eastAsia="Times New Roman" w:hAnsi="Times New Roman" w:cs="Times New Roman"/>
          <w:sz w:val="26"/>
          <w:szCs w:val="26"/>
        </w:rPr>
        <w:t xml:space="preserve">пропорционально количеству обучающихся с учетом действующих норм </w:t>
      </w:r>
      <w:proofErr w:type="spellStart"/>
      <w:r w:rsidRPr="00181AD7">
        <w:rPr>
          <w:rFonts w:ascii="Times New Roman" w:eastAsia="Times New Roman" w:hAnsi="Times New Roman" w:cs="Times New Roman"/>
          <w:sz w:val="26"/>
          <w:szCs w:val="26"/>
        </w:rPr>
        <w:t>СанПин</w:t>
      </w:r>
      <w:proofErr w:type="spellEnd"/>
      <w:r w:rsidRPr="00181AD7">
        <w:rPr>
          <w:rFonts w:ascii="Times New Roman" w:eastAsia="Times New Roman" w:hAnsi="Times New Roman" w:cs="Times New Roman"/>
          <w:sz w:val="26"/>
          <w:szCs w:val="26"/>
        </w:rPr>
        <w:t>);</w:t>
      </w:r>
    </w:p>
    <w:p w:rsidR="00181AD7" w:rsidRPr="00181AD7" w:rsidRDefault="00181AD7" w:rsidP="00181AD7">
      <w:pPr>
        <w:spacing w:line="274" w:lineRule="exact"/>
        <w:ind w:firstLine="207"/>
        <w:jc w:val="both"/>
        <w:rPr>
          <w:rFonts w:ascii="Times New Roman" w:eastAsia="Times New Roman" w:hAnsi="Times New Roman" w:cs="Times New Roman"/>
          <w:sz w:val="26"/>
          <w:szCs w:val="26"/>
        </w:rPr>
      </w:pPr>
      <w:r w:rsidRPr="00181AD7">
        <w:rPr>
          <w:rFonts w:ascii="Times New Roman" w:eastAsia="Times New Roman" w:hAnsi="Times New Roman" w:cs="Times New Roman"/>
          <w:b/>
          <w:bCs/>
          <w:sz w:val="26"/>
          <w:szCs w:val="26"/>
        </w:rPr>
        <w:t xml:space="preserve">- </w:t>
      </w:r>
      <w:r w:rsidRPr="00181AD7">
        <w:rPr>
          <w:rFonts w:ascii="Times New Roman" w:eastAsia="Times New Roman" w:hAnsi="Times New Roman" w:cs="Times New Roman"/>
          <w:sz w:val="26"/>
          <w:szCs w:val="26"/>
        </w:rPr>
        <w:t>За классное руководство – доплата устанавливается в абсолютном размере, но не менее установленного размера на 31 августа 2013г., в том числе с учетом денежного вознаграждения за выполнение функций классного руководителя в зависимости от наполняемости класса</w:t>
      </w:r>
    </w:p>
    <w:p w:rsidR="00181AD7" w:rsidRPr="00181AD7" w:rsidRDefault="00181AD7" w:rsidP="00181AD7">
      <w:pPr>
        <w:spacing w:line="274" w:lineRule="exact"/>
        <w:ind w:firstLine="207"/>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 заведование каби</w:t>
      </w:r>
      <w:r w:rsidR="001E68C3">
        <w:rPr>
          <w:rFonts w:ascii="Times New Roman" w:eastAsia="Times New Roman" w:hAnsi="Times New Roman" w:cs="Times New Roman"/>
          <w:sz w:val="26"/>
          <w:szCs w:val="26"/>
        </w:rPr>
        <w:t>нетом (лабораториями) от 5% до 1</w:t>
      </w:r>
      <w:r w:rsidRPr="00181AD7">
        <w:rPr>
          <w:rFonts w:ascii="Times New Roman" w:eastAsia="Times New Roman" w:hAnsi="Times New Roman" w:cs="Times New Roman"/>
          <w:sz w:val="26"/>
          <w:szCs w:val="26"/>
        </w:rPr>
        <w:t xml:space="preserve">0% к должностному окладу по основной должности, определяемой учреждением при предоставлении отчета о проделанной работе за текущий месяц не позднее 20 числа месяца, следующего </w:t>
      </w:r>
      <w:proofErr w:type="gramStart"/>
      <w:r w:rsidRPr="00181AD7">
        <w:rPr>
          <w:rFonts w:ascii="Times New Roman" w:eastAsia="Times New Roman" w:hAnsi="Times New Roman" w:cs="Times New Roman"/>
          <w:sz w:val="26"/>
          <w:szCs w:val="26"/>
        </w:rPr>
        <w:t>за</w:t>
      </w:r>
      <w:proofErr w:type="gramEnd"/>
      <w:r w:rsidRPr="00181AD7">
        <w:rPr>
          <w:rFonts w:ascii="Times New Roman" w:eastAsia="Times New Roman" w:hAnsi="Times New Roman" w:cs="Times New Roman"/>
          <w:sz w:val="26"/>
          <w:szCs w:val="26"/>
        </w:rPr>
        <w:t xml:space="preserve"> истекшим;</w:t>
      </w:r>
    </w:p>
    <w:p w:rsidR="00181AD7" w:rsidRPr="00181AD7" w:rsidRDefault="00181AD7" w:rsidP="00181AD7">
      <w:pPr>
        <w:spacing w:line="274" w:lineRule="exact"/>
        <w:ind w:firstLine="207"/>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 За руководство предметными, цикловыми и методическими комиссиями (объединениями) доплаты устанавливаются от 15% до 40% к должностному окладу в зависимости от направленности деятельности цикловой комиссии, численного состава преподавателей и совместителей;</w:t>
      </w:r>
    </w:p>
    <w:p w:rsidR="00181AD7" w:rsidRPr="00181AD7" w:rsidRDefault="00181AD7" w:rsidP="00181AD7">
      <w:pPr>
        <w:spacing w:line="274" w:lineRule="exact"/>
        <w:ind w:firstLine="207"/>
        <w:jc w:val="both"/>
        <w:rPr>
          <w:rFonts w:ascii="Times New Roman" w:eastAsia="Times New Roman" w:hAnsi="Times New Roman" w:cs="Times New Roman"/>
          <w:sz w:val="26"/>
          <w:szCs w:val="26"/>
        </w:rPr>
      </w:pPr>
      <w:proofErr w:type="gramStart"/>
      <w:r w:rsidRPr="00181AD7">
        <w:rPr>
          <w:rFonts w:ascii="Times New Roman" w:eastAsia="Times New Roman" w:hAnsi="Times New Roman" w:cs="Times New Roman"/>
          <w:sz w:val="26"/>
          <w:szCs w:val="26"/>
        </w:rPr>
        <w:t>- За кураторство в группах очной и очно-заочной формы обучения, проходящих обучение за счет средств бюджета, - ежемесячное денежное вознаграждение в размере 5000,00 рублей, но не более 2 выплат ежемесячного денежного вознаграждения одному педагогическому работнику при осуществлении кураторства в 2 и более группах в соответствии с</w:t>
      </w:r>
      <w:hyperlink r:id="rId26" w:history="1">
        <w:r w:rsidRPr="001E68C3">
          <w:rPr>
            <w:rFonts w:ascii="Times New Roman" w:eastAsia="Times New Roman" w:hAnsi="Times New Roman" w:cs="Times New Roman"/>
            <w:sz w:val="26"/>
            <w:szCs w:val="26"/>
          </w:rPr>
          <w:t xml:space="preserve"> </w:t>
        </w:r>
        <w:r w:rsidRPr="001E68C3">
          <w:rPr>
            <w:rFonts w:ascii="Times New Roman" w:eastAsia="Times New Roman" w:hAnsi="Times New Roman" w:cs="Times New Roman"/>
            <w:color w:val="0000FF"/>
            <w:sz w:val="26"/>
            <w:szCs w:val="26"/>
          </w:rPr>
          <w:t>постановлением</w:t>
        </w:r>
      </w:hyperlink>
      <w:r w:rsidRPr="001E68C3">
        <w:rPr>
          <w:rFonts w:ascii="Times New Roman" w:eastAsia="Times New Roman" w:hAnsi="Times New Roman" w:cs="Times New Roman"/>
          <w:color w:val="0000FF"/>
          <w:sz w:val="26"/>
          <w:szCs w:val="26"/>
        </w:rPr>
        <w:t xml:space="preserve"> </w:t>
      </w:r>
      <w:r w:rsidRPr="00181AD7">
        <w:rPr>
          <w:rFonts w:ascii="Times New Roman" w:eastAsia="Times New Roman" w:hAnsi="Times New Roman" w:cs="Times New Roman"/>
          <w:sz w:val="26"/>
          <w:szCs w:val="26"/>
        </w:rPr>
        <w:t xml:space="preserve">Правительства Новосибирской области от 18.08.2020 </w:t>
      </w:r>
      <w:r w:rsidRPr="00181AD7">
        <w:rPr>
          <w:rFonts w:ascii="Times New Roman" w:eastAsia="Times New Roman" w:hAnsi="Times New Roman" w:cs="Times New Roman"/>
          <w:sz w:val="26"/>
          <w:szCs w:val="26"/>
          <w:lang w:val="en-US" w:eastAsia="en-US" w:bidi="en-US"/>
        </w:rPr>
        <w:t>N</w:t>
      </w:r>
      <w:r w:rsidRPr="00181AD7">
        <w:rPr>
          <w:rFonts w:ascii="Times New Roman" w:eastAsia="Times New Roman" w:hAnsi="Times New Roman" w:cs="Times New Roman"/>
          <w:sz w:val="26"/>
          <w:szCs w:val="26"/>
          <w:lang w:eastAsia="en-US" w:bidi="en-US"/>
        </w:rPr>
        <w:t xml:space="preserve"> </w:t>
      </w:r>
      <w:r w:rsidRPr="00181AD7">
        <w:rPr>
          <w:rFonts w:ascii="Times New Roman" w:eastAsia="Times New Roman" w:hAnsi="Times New Roman" w:cs="Times New Roman"/>
          <w:sz w:val="26"/>
          <w:szCs w:val="26"/>
        </w:rPr>
        <w:t>341-п "О вознаграждении за классное руководство (кураторство) педагогическим работникам</w:t>
      </w:r>
      <w:proofErr w:type="gramEnd"/>
      <w:r w:rsidRPr="00181AD7">
        <w:rPr>
          <w:rFonts w:ascii="Times New Roman" w:eastAsia="Times New Roman" w:hAnsi="Times New Roman" w:cs="Times New Roman"/>
          <w:sz w:val="26"/>
          <w:szCs w:val="26"/>
        </w:rPr>
        <w:t xml:space="preserve"> </w:t>
      </w:r>
      <w:proofErr w:type="gramStart"/>
      <w:r w:rsidRPr="00181AD7">
        <w:rPr>
          <w:rFonts w:ascii="Times New Roman" w:eastAsia="Times New Roman" w:hAnsi="Times New Roman" w:cs="Times New Roman"/>
          <w:sz w:val="26"/>
          <w:szCs w:val="26"/>
        </w:rPr>
        <w:t xml:space="preserve">государственных образовательных организаций </w:t>
      </w:r>
      <w:r w:rsidRPr="00181AD7">
        <w:rPr>
          <w:rFonts w:ascii="Times New Roman" w:eastAsia="Times New Roman" w:hAnsi="Times New Roman" w:cs="Times New Roman"/>
          <w:sz w:val="26"/>
          <w:szCs w:val="26"/>
        </w:rPr>
        <w:lastRenderedPageBreak/>
        <w:t>Новосибирской области и муниципальных образовательных организаций, расположенных на территории Новосибирской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а также педагогическим работникам государственных профессиональных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roofErr w:type="gramEnd"/>
    </w:p>
    <w:p w:rsidR="00181AD7" w:rsidRPr="00181AD7" w:rsidRDefault="00181AD7" w:rsidP="00181AD7">
      <w:pPr>
        <w:spacing w:line="274" w:lineRule="exact"/>
        <w:ind w:firstLine="207"/>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 За выполнение работы, непосредственно связанной с образовательным процессом, не входящей в аудиторную нагрузку - доплата устанавливается в абсолютном размере или в процентном соотношении от оклада работника с учетом объема работы.</w:t>
      </w:r>
    </w:p>
    <w:p w:rsidR="00181AD7" w:rsidRPr="00181AD7" w:rsidRDefault="00181AD7" w:rsidP="00181AD7">
      <w:pPr>
        <w:spacing w:line="274" w:lineRule="exact"/>
        <w:ind w:firstLine="207"/>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 За выполнение работ, не входящих в должностные обязанности работников, но непосредственно связанные с образовательным процессом, осуществляются доплаты в пределах фонда оплаты труда;</w:t>
      </w:r>
    </w:p>
    <w:p w:rsidR="00181AD7" w:rsidRPr="00181AD7" w:rsidRDefault="00181AD7" w:rsidP="00181AD7">
      <w:pPr>
        <w:tabs>
          <w:tab w:val="left" w:pos="1390"/>
        </w:tabs>
        <w:spacing w:line="274" w:lineRule="exact"/>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3.5 Конкретные размеры выплат компенсационного характера устанавливаются в настоящем Положении, коллективном договоре, трудовом договоре с учетом мнения представительного органа работников в порядке, установленном</w:t>
      </w:r>
      <w:hyperlink r:id="rId27" w:history="1">
        <w:r w:rsidRPr="00181AD7">
          <w:rPr>
            <w:rFonts w:ascii="Times New Roman" w:eastAsia="Times New Roman" w:hAnsi="Times New Roman" w:cs="Times New Roman"/>
            <w:sz w:val="26"/>
            <w:szCs w:val="26"/>
          </w:rPr>
          <w:t xml:space="preserve"> статьей 372 </w:t>
        </w:r>
      </w:hyperlink>
      <w:r w:rsidRPr="00181AD7">
        <w:rPr>
          <w:rFonts w:ascii="Times New Roman" w:eastAsia="Times New Roman" w:hAnsi="Times New Roman" w:cs="Times New Roman"/>
          <w:sz w:val="26"/>
          <w:szCs w:val="26"/>
        </w:rPr>
        <w:t>Трудового кодекса Российской Федерации для принятия локальных нормативных актов.</w:t>
      </w:r>
    </w:p>
    <w:p w:rsidR="00181AD7" w:rsidRPr="00181AD7" w:rsidRDefault="00181AD7" w:rsidP="00181AD7">
      <w:pPr>
        <w:tabs>
          <w:tab w:val="left" w:pos="1390"/>
        </w:tabs>
        <w:spacing w:line="274" w:lineRule="exact"/>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 xml:space="preserve">3.6 Директору, </w:t>
      </w:r>
      <w:r w:rsidR="002F33B3">
        <w:rPr>
          <w:rFonts w:ascii="Times New Roman" w:eastAsia="Times New Roman" w:hAnsi="Times New Roman" w:cs="Times New Roman"/>
          <w:sz w:val="26"/>
          <w:szCs w:val="26"/>
        </w:rPr>
        <w:t>заместителю директора по учебн</w:t>
      </w:r>
      <w:proofErr w:type="gramStart"/>
      <w:r w:rsidR="002F33B3">
        <w:rPr>
          <w:rFonts w:ascii="Times New Roman" w:eastAsia="Times New Roman" w:hAnsi="Times New Roman" w:cs="Times New Roman"/>
          <w:sz w:val="26"/>
          <w:szCs w:val="26"/>
        </w:rPr>
        <w:t>о-</w:t>
      </w:r>
      <w:proofErr w:type="gramEnd"/>
      <w:r w:rsidR="002F33B3">
        <w:rPr>
          <w:rFonts w:ascii="Times New Roman" w:eastAsia="Times New Roman" w:hAnsi="Times New Roman" w:cs="Times New Roman"/>
          <w:sz w:val="26"/>
          <w:szCs w:val="26"/>
        </w:rPr>
        <w:t xml:space="preserve"> воспитательной</w:t>
      </w:r>
      <w:r w:rsidRPr="00181AD7">
        <w:rPr>
          <w:rFonts w:ascii="Times New Roman" w:eastAsia="Times New Roman" w:hAnsi="Times New Roman" w:cs="Times New Roman"/>
          <w:sz w:val="26"/>
          <w:szCs w:val="26"/>
        </w:rPr>
        <w:t xml:space="preserve"> работе,</w:t>
      </w:r>
      <w:r w:rsidR="002F33B3">
        <w:rPr>
          <w:rFonts w:ascii="Times New Roman" w:eastAsia="Times New Roman" w:hAnsi="Times New Roman" w:cs="Times New Roman"/>
          <w:sz w:val="26"/>
          <w:szCs w:val="26"/>
        </w:rPr>
        <w:t xml:space="preserve"> заместителю директора по хозяйственной части,</w:t>
      </w:r>
      <w:r w:rsidRPr="00181AD7">
        <w:rPr>
          <w:rFonts w:ascii="Times New Roman" w:eastAsia="Times New Roman" w:hAnsi="Times New Roman" w:cs="Times New Roman"/>
          <w:sz w:val="26"/>
          <w:szCs w:val="26"/>
        </w:rPr>
        <w:t xml:space="preserve"> главному бухгалтеру Учреждения в зависимости от занимаемой должности могут быть установлены выплаты компенсационного характера, предусмотренные</w:t>
      </w:r>
      <w:hyperlink r:id="rId28" w:history="1">
        <w:r w:rsidRPr="00181AD7">
          <w:rPr>
            <w:rFonts w:ascii="Times New Roman" w:eastAsia="Times New Roman" w:hAnsi="Times New Roman" w:cs="Times New Roman"/>
            <w:sz w:val="26"/>
            <w:szCs w:val="26"/>
          </w:rPr>
          <w:t xml:space="preserve"> пунктом 3.1 </w:t>
        </w:r>
      </w:hyperlink>
      <w:r w:rsidRPr="00181AD7">
        <w:rPr>
          <w:rFonts w:ascii="Times New Roman" w:eastAsia="Times New Roman" w:hAnsi="Times New Roman" w:cs="Times New Roman"/>
          <w:sz w:val="26"/>
          <w:szCs w:val="26"/>
        </w:rPr>
        <w:t>настоящего Положения.</w:t>
      </w:r>
    </w:p>
    <w:p w:rsidR="00181AD7" w:rsidRPr="00181AD7" w:rsidRDefault="00181AD7" w:rsidP="00181AD7">
      <w:pPr>
        <w:spacing w:line="274" w:lineRule="exact"/>
        <w:ind w:firstLine="760"/>
        <w:jc w:val="both"/>
        <w:rPr>
          <w:rFonts w:ascii="Times New Roman" w:eastAsia="Times New Roman" w:hAnsi="Times New Roman" w:cs="Times New Roman"/>
          <w:sz w:val="26"/>
          <w:szCs w:val="26"/>
        </w:rPr>
      </w:pPr>
      <w:r w:rsidRPr="00181AD7">
        <w:rPr>
          <w:rFonts w:ascii="Times New Roman" w:eastAsia="Times New Roman" w:hAnsi="Times New Roman" w:cs="Times New Roman"/>
          <w:sz w:val="26"/>
          <w:szCs w:val="26"/>
        </w:rPr>
        <w:t>Размеры компенсационных выплат, установленные в настоящем Положении,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 Отраслевым соглашением, коллективным договором. При определении размеров компенсационных выплат работникам Учреждения и условий их осуществления учитывается мнение выборного профсоюзного или иного представительного органа работников учреждения.</w:t>
      </w:r>
    </w:p>
    <w:p w:rsidR="0033218E" w:rsidRPr="008E682C" w:rsidRDefault="00181AD7" w:rsidP="008E682C">
      <w:pPr>
        <w:pStyle w:val="ad"/>
        <w:rPr>
          <w:rFonts w:ascii="Times New Roman" w:hAnsi="Times New Roman" w:cs="Times New Roman"/>
          <w:sz w:val="26"/>
          <w:szCs w:val="26"/>
        </w:rPr>
      </w:pPr>
      <w:r w:rsidRPr="008E682C">
        <w:rPr>
          <w:rFonts w:ascii="Times New Roman" w:hAnsi="Times New Roman" w:cs="Times New Roman"/>
          <w:sz w:val="26"/>
          <w:szCs w:val="26"/>
        </w:rPr>
        <w:t>Выплаты компенсационного характера, предусмотренные настоящим Положением, выплачиваются пропор</w:t>
      </w:r>
      <w:r w:rsidR="008E682C" w:rsidRPr="008E682C">
        <w:rPr>
          <w:rFonts w:ascii="Times New Roman" w:hAnsi="Times New Roman" w:cs="Times New Roman"/>
          <w:sz w:val="26"/>
          <w:szCs w:val="26"/>
        </w:rPr>
        <w:t>ционально отработанному времени.</w:t>
      </w:r>
    </w:p>
    <w:p w:rsidR="008E682C" w:rsidRPr="008E682C" w:rsidRDefault="008E682C" w:rsidP="008E682C">
      <w:pPr>
        <w:pStyle w:val="ad"/>
        <w:jc w:val="both"/>
        <w:rPr>
          <w:rFonts w:ascii="Times New Roman" w:hAnsi="Times New Roman" w:cs="Times New Roman"/>
          <w:sz w:val="26"/>
          <w:szCs w:val="26"/>
        </w:rPr>
      </w:pPr>
      <w:r w:rsidRPr="008E682C">
        <w:rPr>
          <w:rFonts w:ascii="Times New Roman" w:hAnsi="Times New Roman" w:cs="Times New Roman"/>
          <w:sz w:val="26"/>
          <w:szCs w:val="26"/>
        </w:rPr>
        <w:t>3.7</w:t>
      </w:r>
      <w:proofErr w:type="gramStart"/>
      <w:r w:rsidRPr="008E682C">
        <w:rPr>
          <w:rFonts w:ascii="Times New Roman" w:hAnsi="Times New Roman" w:cs="Times New Roman"/>
          <w:sz w:val="26"/>
          <w:szCs w:val="26"/>
        </w:rPr>
        <w:t xml:space="preserve"> П</w:t>
      </w:r>
      <w:proofErr w:type="gramEnd"/>
      <w:r w:rsidRPr="008E682C">
        <w:rPr>
          <w:rFonts w:ascii="Times New Roman" w:hAnsi="Times New Roman" w:cs="Times New Roman"/>
          <w:sz w:val="26"/>
          <w:szCs w:val="26"/>
        </w:rPr>
        <w:t>ри наличии оснований в течение учебного года вносятся изменения в Положение учреждения по порядку и размеру выплат из специальной части с письменным уведомлением работника не позднее, чем за два месяца с указанием причин и оснований  изменений с заключением дополнительного соглашения к трудовому договору.</w:t>
      </w:r>
    </w:p>
    <w:p w:rsidR="008E682C" w:rsidRPr="008E682C" w:rsidRDefault="008E682C" w:rsidP="008E682C">
      <w:pPr>
        <w:pStyle w:val="ad"/>
        <w:jc w:val="both"/>
        <w:rPr>
          <w:rFonts w:ascii="Times New Roman" w:hAnsi="Times New Roman" w:cs="Times New Roman"/>
          <w:sz w:val="26"/>
          <w:szCs w:val="26"/>
        </w:rPr>
      </w:pPr>
      <w:r w:rsidRPr="008E682C">
        <w:rPr>
          <w:rFonts w:ascii="Times New Roman" w:hAnsi="Times New Roman" w:cs="Times New Roman"/>
          <w:b/>
          <w:sz w:val="26"/>
          <w:szCs w:val="26"/>
        </w:rPr>
        <w:t>Примечание:</w:t>
      </w:r>
      <w:r w:rsidRPr="008E682C">
        <w:rPr>
          <w:rFonts w:ascii="Times New Roman" w:hAnsi="Times New Roman" w:cs="Times New Roman"/>
          <w:sz w:val="26"/>
          <w:szCs w:val="26"/>
        </w:rPr>
        <w:t xml:space="preserve"> Доплата за классное руководство (кураторство) в учреждениях среднего профессионального образования, устанавливается из расчета 1000 рублей в месяц в группе с наполняемостью 25 человек.</w:t>
      </w:r>
    </w:p>
    <w:p w:rsidR="008E682C" w:rsidRPr="008E682C" w:rsidRDefault="008E682C" w:rsidP="008E682C">
      <w:pPr>
        <w:pStyle w:val="ad"/>
        <w:jc w:val="both"/>
        <w:rPr>
          <w:rFonts w:ascii="Times New Roman" w:hAnsi="Times New Roman" w:cs="Times New Roman"/>
          <w:sz w:val="26"/>
          <w:szCs w:val="26"/>
        </w:rPr>
      </w:pPr>
      <w:r w:rsidRPr="008E682C">
        <w:rPr>
          <w:rFonts w:ascii="Times New Roman" w:hAnsi="Times New Roman" w:cs="Times New Roman"/>
          <w:sz w:val="26"/>
          <w:szCs w:val="26"/>
        </w:rPr>
        <w:t xml:space="preserve">Размер доплаты рассчитывается пропорционально численности </w:t>
      </w:r>
      <w:proofErr w:type="gramStart"/>
      <w:r w:rsidRPr="008E682C">
        <w:rPr>
          <w:rFonts w:ascii="Times New Roman" w:hAnsi="Times New Roman" w:cs="Times New Roman"/>
          <w:sz w:val="26"/>
          <w:szCs w:val="26"/>
        </w:rPr>
        <w:t>обучающихся</w:t>
      </w:r>
      <w:proofErr w:type="gramEnd"/>
      <w:r w:rsidRPr="008E682C">
        <w:rPr>
          <w:rFonts w:ascii="Times New Roman" w:hAnsi="Times New Roman" w:cs="Times New Roman"/>
          <w:sz w:val="26"/>
          <w:szCs w:val="26"/>
        </w:rPr>
        <w:t>.</w:t>
      </w:r>
    </w:p>
    <w:p w:rsidR="008E682C" w:rsidRDefault="008E682C" w:rsidP="008E682C">
      <w:pPr>
        <w:keepNext/>
        <w:keepLines/>
        <w:tabs>
          <w:tab w:val="left" w:pos="3087"/>
        </w:tabs>
        <w:spacing w:line="274" w:lineRule="exact"/>
        <w:jc w:val="center"/>
        <w:outlineLvl w:val="0"/>
        <w:rPr>
          <w:rFonts w:ascii="Times New Roman" w:eastAsia="Times New Roman" w:hAnsi="Times New Roman" w:cs="Times New Roman"/>
          <w:b/>
          <w:bCs/>
          <w:sz w:val="26"/>
          <w:szCs w:val="26"/>
        </w:rPr>
      </w:pPr>
      <w:bookmarkStart w:id="3" w:name="bookmark4"/>
    </w:p>
    <w:p w:rsidR="008E682C" w:rsidRPr="008E682C" w:rsidRDefault="00CA61D1" w:rsidP="008E682C">
      <w:pPr>
        <w:keepNext/>
        <w:keepLines/>
        <w:tabs>
          <w:tab w:val="left" w:pos="3087"/>
        </w:tabs>
        <w:spacing w:line="274" w:lineRule="exact"/>
        <w:jc w:val="center"/>
        <w:outlineLvl w:val="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w:t>
      </w:r>
      <w:r w:rsidR="008E682C" w:rsidRPr="008E682C">
        <w:rPr>
          <w:rFonts w:ascii="Times New Roman" w:eastAsia="Times New Roman" w:hAnsi="Times New Roman" w:cs="Times New Roman"/>
          <w:bCs/>
          <w:sz w:val="26"/>
          <w:szCs w:val="26"/>
        </w:rPr>
        <w:t>. Виды выплат стимулирующего характера</w:t>
      </w:r>
      <w:bookmarkEnd w:id="3"/>
    </w:p>
    <w:p w:rsidR="008E682C" w:rsidRDefault="008E682C" w:rsidP="008E682C">
      <w:pPr>
        <w:tabs>
          <w:tab w:val="left" w:pos="1182"/>
        </w:tabs>
        <w:spacing w:line="274" w:lineRule="exact"/>
        <w:jc w:val="both"/>
        <w:rPr>
          <w:rFonts w:ascii="Times New Roman" w:eastAsia="Times New Roman" w:hAnsi="Times New Roman" w:cs="Times New Roman"/>
        </w:rPr>
      </w:pPr>
    </w:p>
    <w:p w:rsidR="007D0129" w:rsidRDefault="00CA61D1" w:rsidP="008E682C">
      <w:pPr>
        <w:tabs>
          <w:tab w:val="left" w:pos="1182"/>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E682C" w:rsidRPr="00DE4ACA">
        <w:rPr>
          <w:rFonts w:ascii="Times New Roman" w:eastAsia="Times New Roman" w:hAnsi="Times New Roman" w:cs="Times New Roman"/>
          <w:sz w:val="26"/>
          <w:szCs w:val="26"/>
        </w:rPr>
        <w:t>.1  Работникам Учреждения, в том числе директору, за</w:t>
      </w:r>
      <w:r w:rsidR="002F33B3">
        <w:rPr>
          <w:rFonts w:ascii="Times New Roman" w:eastAsia="Times New Roman" w:hAnsi="Times New Roman" w:cs="Times New Roman"/>
          <w:sz w:val="26"/>
          <w:szCs w:val="26"/>
        </w:rPr>
        <w:t xml:space="preserve">местителю директора по учебно-производственной </w:t>
      </w:r>
      <w:r w:rsidR="008E682C" w:rsidRPr="00DE4ACA">
        <w:rPr>
          <w:rFonts w:ascii="Times New Roman" w:eastAsia="Times New Roman" w:hAnsi="Times New Roman" w:cs="Times New Roman"/>
          <w:sz w:val="26"/>
          <w:szCs w:val="26"/>
        </w:rPr>
        <w:t>работе</w:t>
      </w:r>
      <w:r w:rsidR="002F33B3">
        <w:rPr>
          <w:rFonts w:ascii="Times New Roman" w:eastAsia="Times New Roman" w:hAnsi="Times New Roman" w:cs="Times New Roman"/>
          <w:sz w:val="26"/>
          <w:szCs w:val="26"/>
        </w:rPr>
        <w:t>, заместителю директора по учебно-воспитательной работе, заместителю директора по хозяйственной работе</w:t>
      </w:r>
      <w:r w:rsidR="008E682C" w:rsidRPr="00DE4ACA">
        <w:rPr>
          <w:rFonts w:ascii="Times New Roman" w:eastAsia="Times New Roman" w:hAnsi="Times New Roman" w:cs="Times New Roman"/>
          <w:sz w:val="26"/>
          <w:szCs w:val="26"/>
        </w:rPr>
        <w:t xml:space="preserve"> и главному бухгалтеру, могут быть установлены вы</w:t>
      </w:r>
      <w:r w:rsidR="007D0129">
        <w:rPr>
          <w:rFonts w:ascii="Times New Roman" w:eastAsia="Times New Roman" w:hAnsi="Times New Roman" w:cs="Times New Roman"/>
          <w:sz w:val="26"/>
          <w:szCs w:val="26"/>
        </w:rPr>
        <w:t>платы стимулирующего характера:</w:t>
      </w:r>
    </w:p>
    <w:p w:rsidR="008E682C" w:rsidRPr="00DE4ACA" w:rsidRDefault="007D0129" w:rsidP="008E682C">
      <w:pPr>
        <w:tabs>
          <w:tab w:val="left" w:pos="1182"/>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E4ACA" w:rsidRPr="00DE4ACA">
        <w:rPr>
          <w:rFonts w:ascii="Times New Roman" w:eastAsia="Times New Roman" w:hAnsi="Times New Roman" w:cs="Times New Roman"/>
          <w:sz w:val="26"/>
          <w:szCs w:val="26"/>
        </w:rPr>
        <w:t xml:space="preserve"> - </w:t>
      </w:r>
      <w:r w:rsidR="008E682C" w:rsidRPr="00DE4ACA">
        <w:rPr>
          <w:rFonts w:ascii="Times New Roman" w:eastAsia="Times New Roman" w:hAnsi="Times New Roman" w:cs="Times New Roman"/>
          <w:sz w:val="26"/>
          <w:szCs w:val="26"/>
        </w:rPr>
        <w:t>надбавка за ученую степень, ученое звание;</w:t>
      </w:r>
    </w:p>
    <w:p w:rsidR="008E682C" w:rsidRPr="008E682C" w:rsidRDefault="007D0129" w:rsidP="008E682C">
      <w:pPr>
        <w:tabs>
          <w:tab w:val="left" w:pos="1390"/>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E682C" w:rsidRPr="00DE4ACA">
        <w:rPr>
          <w:rFonts w:ascii="Times New Roman" w:eastAsia="Times New Roman" w:hAnsi="Times New Roman" w:cs="Times New Roman"/>
          <w:sz w:val="26"/>
          <w:szCs w:val="26"/>
        </w:rPr>
        <w:t xml:space="preserve">- </w:t>
      </w:r>
      <w:r w:rsidR="008E682C" w:rsidRPr="008E682C">
        <w:rPr>
          <w:rFonts w:ascii="Times New Roman" w:eastAsia="Times New Roman" w:hAnsi="Times New Roman" w:cs="Times New Roman"/>
          <w:sz w:val="26"/>
          <w:szCs w:val="26"/>
        </w:rPr>
        <w:t>надбавка за почетное звание;</w:t>
      </w:r>
    </w:p>
    <w:p w:rsidR="008E682C" w:rsidRPr="008E682C" w:rsidRDefault="007D0129" w:rsidP="008E682C">
      <w:pPr>
        <w:tabs>
          <w:tab w:val="left" w:pos="1390"/>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8E682C" w:rsidRPr="00DE4ACA">
        <w:rPr>
          <w:rFonts w:ascii="Times New Roman" w:eastAsia="Times New Roman" w:hAnsi="Times New Roman" w:cs="Times New Roman"/>
          <w:sz w:val="26"/>
          <w:szCs w:val="26"/>
        </w:rPr>
        <w:t xml:space="preserve">- </w:t>
      </w:r>
      <w:r w:rsidR="008E682C" w:rsidRPr="008E682C">
        <w:rPr>
          <w:rFonts w:ascii="Times New Roman" w:eastAsia="Times New Roman" w:hAnsi="Times New Roman" w:cs="Times New Roman"/>
          <w:sz w:val="26"/>
          <w:szCs w:val="26"/>
        </w:rPr>
        <w:t>надбавка качественные показатели эффективности Учреждения;</w:t>
      </w:r>
    </w:p>
    <w:p w:rsidR="008E682C" w:rsidRPr="008E682C" w:rsidRDefault="007D0129" w:rsidP="008E682C">
      <w:pPr>
        <w:tabs>
          <w:tab w:val="left" w:pos="1390"/>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E682C" w:rsidRPr="00DE4ACA">
        <w:rPr>
          <w:rFonts w:ascii="Times New Roman" w:eastAsia="Times New Roman" w:hAnsi="Times New Roman" w:cs="Times New Roman"/>
          <w:sz w:val="26"/>
          <w:szCs w:val="26"/>
        </w:rPr>
        <w:t xml:space="preserve">- </w:t>
      </w:r>
      <w:r w:rsidR="008E682C" w:rsidRPr="008E682C">
        <w:rPr>
          <w:rFonts w:ascii="Times New Roman" w:eastAsia="Times New Roman" w:hAnsi="Times New Roman" w:cs="Times New Roman"/>
          <w:sz w:val="26"/>
          <w:szCs w:val="26"/>
        </w:rPr>
        <w:t>надбавка за квалификационную категорию;</w:t>
      </w:r>
    </w:p>
    <w:p w:rsidR="008E682C" w:rsidRPr="008E682C" w:rsidRDefault="007D0129" w:rsidP="008E682C">
      <w:pPr>
        <w:tabs>
          <w:tab w:val="left" w:pos="1390"/>
        </w:tabs>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E4ACA" w:rsidRPr="00DE4ACA">
        <w:rPr>
          <w:rFonts w:ascii="Times New Roman" w:eastAsia="Times New Roman" w:hAnsi="Times New Roman" w:cs="Times New Roman"/>
          <w:sz w:val="26"/>
          <w:szCs w:val="26"/>
        </w:rPr>
        <w:t xml:space="preserve">- </w:t>
      </w:r>
      <w:r w:rsidR="008E682C" w:rsidRPr="008E682C">
        <w:rPr>
          <w:rFonts w:ascii="Times New Roman" w:eastAsia="Times New Roman" w:hAnsi="Times New Roman" w:cs="Times New Roman"/>
          <w:sz w:val="26"/>
          <w:szCs w:val="26"/>
        </w:rPr>
        <w:t>премии по итогам календарного периода;</w:t>
      </w:r>
    </w:p>
    <w:p w:rsidR="008E682C" w:rsidRPr="008E682C" w:rsidRDefault="007D0129" w:rsidP="007D0129">
      <w:pPr>
        <w:spacing w:line="274"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E4ACA" w:rsidRPr="00DE4ACA">
        <w:rPr>
          <w:rFonts w:ascii="Times New Roman" w:eastAsia="Times New Roman" w:hAnsi="Times New Roman" w:cs="Times New Roman"/>
          <w:sz w:val="26"/>
          <w:szCs w:val="26"/>
        </w:rPr>
        <w:t xml:space="preserve">  - </w:t>
      </w:r>
      <w:r w:rsidR="008E682C" w:rsidRPr="008E682C">
        <w:rPr>
          <w:rFonts w:ascii="Times New Roman" w:eastAsia="Times New Roman" w:hAnsi="Times New Roman" w:cs="Times New Roman"/>
          <w:sz w:val="26"/>
          <w:szCs w:val="26"/>
        </w:rPr>
        <w:t>премии за выполнение важных и особо важных заданий.</w:t>
      </w:r>
    </w:p>
    <w:p w:rsidR="008E682C" w:rsidRPr="008E682C" w:rsidRDefault="008E682C" w:rsidP="008E682C">
      <w:pPr>
        <w:spacing w:line="274" w:lineRule="exact"/>
        <w:ind w:firstLine="760"/>
        <w:jc w:val="both"/>
        <w:rPr>
          <w:rFonts w:ascii="Times New Roman" w:eastAsia="Times New Roman" w:hAnsi="Times New Roman" w:cs="Times New Roman"/>
          <w:sz w:val="26"/>
          <w:szCs w:val="26"/>
        </w:rPr>
      </w:pPr>
      <w:r w:rsidRPr="008E682C">
        <w:rPr>
          <w:rFonts w:ascii="Times New Roman" w:eastAsia="Times New Roman" w:hAnsi="Times New Roman" w:cs="Times New Roman"/>
          <w:sz w:val="26"/>
          <w:szCs w:val="26"/>
        </w:rPr>
        <w:t>Стимулирующие выплаты работникам, как по основной должности, так и по совместительству устанавливаются в пределах фонда оплаты труда и максимальными размерами для конкретного работника не ограничиваются.</w:t>
      </w:r>
    </w:p>
    <w:p w:rsidR="0033218E" w:rsidRPr="00DE4ACA" w:rsidRDefault="008E682C" w:rsidP="00DE4ACA">
      <w:pPr>
        <w:spacing w:line="274" w:lineRule="exact"/>
        <w:ind w:firstLine="760"/>
        <w:jc w:val="both"/>
        <w:rPr>
          <w:rFonts w:ascii="Times New Roman" w:eastAsia="Times New Roman" w:hAnsi="Times New Roman" w:cs="Times New Roman"/>
          <w:sz w:val="26"/>
          <w:szCs w:val="26"/>
        </w:rPr>
      </w:pPr>
      <w:r w:rsidRPr="008E682C">
        <w:rPr>
          <w:rFonts w:ascii="Times New Roman" w:eastAsia="Times New Roman" w:hAnsi="Times New Roman" w:cs="Times New Roman"/>
          <w:sz w:val="26"/>
          <w:szCs w:val="26"/>
        </w:rPr>
        <w:t>Порядок, размеры и условия назначения выплат стимулирующего характера работникам устанавливаются настоящим Положением.</w:t>
      </w:r>
    </w:p>
    <w:p w:rsidR="00DE4ACA" w:rsidRPr="00DE4ACA" w:rsidRDefault="00DE4ACA" w:rsidP="00CA61D1">
      <w:pPr>
        <w:spacing w:line="274" w:lineRule="exact"/>
        <w:jc w:val="both"/>
        <w:rPr>
          <w:rFonts w:ascii="Times New Roman" w:eastAsia="Times New Roman" w:hAnsi="Times New Roman" w:cs="Times New Roman"/>
          <w:sz w:val="26"/>
          <w:szCs w:val="26"/>
        </w:rPr>
      </w:pPr>
      <w:r w:rsidRPr="00DE4ACA">
        <w:rPr>
          <w:rFonts w:ascii="Times New Roman" w:eastAsia="Times New Roman" w:hAnsi="Times New Roman" w:cs="Times New Roman"/>
          <w:sz w:val="26"/>
          <w:szCs w:val="26"/>
        </w:rPr>
        <w:t>Стимулирующие надбавки за ученую степень устанавливаются от должностного оклада (оклада), ставки заработной платы в размере:</w:t>
      </w:r>
    </w:p>
    <w:p w:rsidR="00DE4ACA" w:rsidRPr="00DE4ACA" w:rsidRDefault="00CA61D1" w:rsidP="00CA61D1">
      <w:pPr>
        <w:spacing w:line="274" w:lineRule="exact"/>
        <w:ind w:firstLine="708"/>
        <w:jc w:val="both"/>
        <w:rPr>
          <w:rFonts w:ascii="Times New Roman" w:eastAsia="Times New Roman" w:hAnsi="Times New Roman" w:cs="Times New Roman"/>
          <w:sz w:val="26"/>
          <w:szCs w:val="26"/>
        </w:rPr>
      </w:pPr>
      <w:r w:rsidRPr="00CA61D1">
        <w:rPr>
          <w:rFonts w:ascii="Times New Roman" w:eastAsia="Times New Roman" w:hAnsi="Times New Roman" w:cs="Times New Roman"/>
          <w:sz w:val="26"/>
          <w:szCs w:val="26"/>
        </w:rPr>
        <w:t xml:space="preserve">- </w:t>
      </w:r>
      <w:r w:rsidR="00DE4ACA" w:rsidRPr="00DE4ACA">
        <w:rPr>
          <w:rFonts w:ascii="Times New Roman" w:eastAsia="Times New Roman" w:hAnsi="Times New Roman" w:cs="Times New Roman"/>
          <w:sz w:val="26"/>
          <w:szCs w:val="26"/>
        </w:rPr>
        <w:t>кандидат наук – от 8% до 16%;</w:t>
      </w:r>
    </w:p>
    <w:p w:rsidR="00DE4ACA" w:rsidRPr="00DE4ACA" w:rsidRDefault="00CA61D1" w:rsidP="00CA61D1">
      <w:pPr>
        <w:spacing w:line="274" w:lineRule="exact"/>
        <w:ind w:firstLine="708"/>
        <w:jc w:val="both"/>
        <w:rPr>
          <w:rFonts w:ascii="Times New Roman" w:eastAsia="Times New Roman" w:hAnsi="Times New Roman" w:cs="Times New Roman"/>
          <w:sz w:val="26"/>
          <w:szCs w:val="26"/>
        </w:rPr>
      </w:pPr>
      <w:r w:rsidRPr="00CA61D1">
        <w:rPr>
          <w:rFonts w:ascii="Times New Roman" w:eastAsia="Times New Roman" w:hAnsi="Times New Roman" w:cs="Times New Roman"/>
          <w:sz w:val="26"/>
          <w:szCs w:val="26"/>
        </w:rPr>
        <w:t xml:space="preserve">- </w:t>
      </w:r>
      <w:r w:rsidR="00DE4ACA" w:rsidRPr="00DE4ACA">
        <w:rPr>
          <w:rFonts w:ascii="Times New Roman" w:eastAsia="Times New Roman" w:hAnsi="Times New Roman" w:cs="Times New Roman"/>
          <w:sz w:val="26"/>
          <w:szCs w:val="26"/>
        </w:rPr>
        <w:t>доктор наук -  от 10% до 20%.</w:t>
      </w:r>
    </w:p>
    <w:p w:rsidR="00CA61D1" w:rsidRDefault="00DE4ACA" w:rsidP="00CA61D1">
      <w:pPr>
        <w:spacing w:line="274" w:lineRule="exact"/>
        <w:ind w:firstLine="880"/>
        <w:jc w:val="both"/>
        <w:rPr>
          <w:rFonts w:ascii="Times New Roman" w:eastAsia="Times New Roman" w:hAnsi="Times New Roman" w:cs="Times New Roman"/>
          <w:sz w:val="26"/>
          <w:szCs w:val="26"/>
        </w:rPr>
      </w:pPr>
      <w:r w:rsidRPr="00DE4ACA">
        <w:rPr>
          <w:rFonts w:ascii="Times New Roman" w:eastAsia="Times New Roman" w:hAnsi="Times New Roman" w:cs="Times New Roman"/>
          <w:sz w:val="26"/>
          <w:szCs w:val="26"/>
        </w:rPr>
        <w:t>Стимулирующая надбавка за ученое звание доцента, профессора устанавливается в размере 10% от должностного оклада (оклада), ставки заработной платы.</w:t>
      </w:r>
    </w:p>
    <w:p w:rsidR="0033218E" w:rsidRPr="00407E2B" w:rsidRDefault="00407E2B" w:rsidP="00407E2B">
      <w:pPr>
        <w:spacing w:line="274" w:lineRule="exact"/>
        <w:jc w:val="both"/>
        <w:rPr>
          <w:rFonts w:ascii="Times New Roman" w:eastAsia="Times New Roman" w:hAnsi="Times New Roman" w:cs="Times New Roman"/>
          <w:sz w:val="26"/>
          <w:szCs w:val="26"/>
        </w:rPr>
      </w:pPr>
      <w:r w:rsidRPr="00407E2B">
        <w:rPr>
          <w:rFonts w:ascii="Times New Roman" w:eastAsia="Times New Roman" w:hAnsi="Times New Roman" w:cs="Times New Roman"/>
          <w:sz w:val="26"/>
          <w:szCs w:val="26"/>
        </w:rPr>
        <w:t xml:space="preserve">4.2 </w:t>
      </w:r>
      <w:r w:rsidR="00CA61D1" w:rsidRPr="00407E2B">
        <w:rPr>
          <w:rFonts w:ascii="Times New Roman" w:eastAsia="Times New Roman" w:hAnsi="Times New Roman" w:cs="Times New Roman"/>
          <w:sz w:val="26"/>
          <w:szCs w:val="26"/>
        </w:rPr>
        <w:t>Стимулирующая надбавка за почетные звания, нагрудные знаки и другие отличия устанавливается от должностного оклада (оклада), ставки заработной платы работникам, имеющим:</w:t>
      </w:r>
    </w:p>
    <w:p w:rsidR="00407E2B" w:rsidRPr="00407E2B" w:rsidRDefault="00407E2B" w:rsidP="00407E2B">
      <w:pPr>
        <w:tabs>
          <w:tab w:val="left" w:pos="1369"/>
        </w:tabs>
        <w:spacing w:line="274" w:lineRule="exact"/>
        <w:jc w:val="both"/>
        <w:rPr>
          <w:rFonts w:ascii="Times New Roman" w:eastAsia="Times New Roman" w:hAnsi="Times New Roman" w:cs="Times New Roman"/>
          <w:sz w:val="26"/>
          <w:szCs w:val="26"/>
        </w:rPr>
      </w:pPr>
      <w:r w:rsidRPr="00407E2B">
        <w:rPr>
          <w:rFonts w:ascii="Times New Roman" w:eastAsia="Times New Roman" w:hAnsi="Times New Roman" w:cs="Times New Roman"/>
          <w:sz w:val="26"/>
          <w:szCs w:val="26"/>
        </w:rPr>
        <w:t xml:space="preserve">4.2.1 Почетные звания: </w:t>
      </w:r>
      <w:proofErr w:type="gramStart"/>
      <w:r w:rsidRPr="00407E2B">
        <w:rPr>
          <w:rFonts w:ascii="Times New Roman" w:eastAsia="Times New Roman" w:hAnsi="Times New Roman" w:cs="Times New Roman"/>
          <w:sz w:val="26"/>
          <w:szCs w:val="26"/>
        </w:rPr>
        <w:t xml:space="preserve">«Ветеран сферы воспитания и образования», «Почетный работник сферы образования Российской Федерации», «Почетный работник среднего профессионального образования Российской Федерации», «Почетный работник науки и техники Российской Федерации», «Почетный работник сферы воспитания детей и молодежи Российской Федерации», «Народный учитель», «Заслуженный учитель», «Заслуженный преподаватель», «Заслуженный работник </w:t>
      </w:r>
      <w:proofErr w:type="spellStart"/>
      <w:r w:rsidRPr="00407E2B">
        <w:rPr>
          <w:rFonts w:ascii="Times New Roman" w:eastAsia="Times New Roman" w:hAnsi="Times New Roman" w:cs="Times New Roman"/>
          <w:sz w:val="26"/>
          <w:szCs w:val="26"/>
        </w:rPr>
        <w:t>профтехобразования</w:t>
      </w:r>
      <w:proofErr w:type="spellEnd"/>
      <w:r w:rsidRPr="00407E2B">
        <w:rPr>
          <w:rFonts w:ascii="Times New Roman" w:eastAsia="Times New Roman" w:hAnsi="Times New Roman" w:cs="Times New Roman"/>
          <w:sz w:val="26"/>
          <w:szCs w:val="26"/>
        </w:rPr>
        <w:t xml:space="preserve">», «Заслуженный мастер </w:t>
      </w:r>
      <w:proofErr w:type="spellStart"/>
      <w:r w:rsidRPr="00407E2B">
        <w:rPr>
          <w:rFonts w:ascii="Times New Roman" w:eastAsia="Times New Roman" w:hAnsi="Times New Roman" w:cs="Times New Roman"/>
          <w:sz w:val="26"/>
          <w:szCs w:val="26"/>
        </w:rPr>
        <w:t>профтехобразования</w:t>
      </w:r>
      <w:proofErr w:type="spellEnd"/>
      <w:r w:rsidRPr="00407E2B">
        <w:rPr>
          <w:rFonts w:ascii="Times New Roman" w:eastAsia="Times New Roman" w:hAnsi="Times New Roman" w:cs="Times New Roman"/>
          <w:sz w:val="26"/>
          <w:szCs w:val="26"/>
        </w:rPr>
        <w:t>», «Заслуженный тренер», «Заслуженный работник физической культуры», «Заслуженный мастер спорта и другие почетные звания, соответствующие</w:t>
      </w:r>
      <w:proofErr w:type="gramEnd"/>
      <w:r w:rsidRPr="00407E2B">
        <w:rPr>
          <w:rFonts w:ascii="Times New Roman" w:eastAsia="Times New Roman" w:hAnsi="Times New Roman" w:cs="Times New Roman"/>
          <w:sz w:val="26"/>
          <w:szCs w:val="26"/>
        </w:rPr>
        <w:t xml:space="preserve"> профилю выполняемой работы, устанавливаются в размере до 25%;</w:t>
      </w:r>
    </w:p>
    <w:p w:rsidR="00407E2B" w:rsidRPr="00407E2B" w:rsidRDefault="00407E2B" w:rsidP="00407E2B">
      <w:pPr>
        <w:spacing w:line="274" w:lineRule="exact"/>
        <w:ind w:firstLine="740"/>
        <w:jc w:val="both"/>
        <w:rPr>
          <w:rFonts w:ascii="Times New Roman" w:eastAsia="Times New Roman" w:hAnsi="Times New Roman" w:cs="Times New Roman"/>
          <w:sz w:val="26"/>
          <w:szCs w:val="26"/>
        </w:rPr>
      </w:pPr>
      <w:r w:rsidRPr="00407E2B">
        <w:rPr>
          <w:rFonts w:ascii="Times New Roman" w:eastAsia="Times New Roman" w:hAnsi="Times New Roman" w:cs="Times New Roman"/>
          <w:sz w:val="26"/>
          <w:szCs w:val="26"/>
        </w:rPr>
        <w:t>Спортивные звания: «Мастер спорта России международного класса», «Мастер спорта России» и другие спортивные звания, соответствующие профилю выполняемой работы, устанавливаются в размере 20%.</w:t>
      </w:r>
    </w:p>
    <w:p w:rsidR="00407E2B" w:rsidRPr="00407E2B" w:rsidRDefault="00407E2B" w:rsidP="00407E2B">
      <w:pPr>
        <w:tabs>
          <w:tab w:val="left" w:pos="1394"/>
          <w:tab w:val="left" w:pos="4614"/>
        </w:tabs>
        <w:spacing w:line="274" w:lineRule="exact"/>
        <w:jc w:val="both"/>
        <w:rPr>
          <w:rFonts w:ascii="Times New Roman" w:eastAsia="Times New Roman" w:hAnsi="Times New Roman" w:cs="Times New Roman"/>
          <w:sz w:val="26"/>
          <w:szCs w:val="26"/>
        </w:rPr>
      </w:pPr>
      <w:r w:rsidRPr="00407E2B">
        <w:rPr>
          <w:rFonts w:ascii="Times New Roman" w:eastAsia="Times New Roman" w:hAnsi="Times New Roman" w:cs="Times New Roman"/>
          <w:bCs/>
          <w:sz w:val="26"/>
          <w:szCs w:val="26"/>
        </w:rPr>
        <w:t>4.2.2</w:t>
      </w:r>
      <w:r w:rsidRPr="00407E2B">
        <w:rPr>
          <w:rFonts w:ascii="Times New Roman" w:eastAsia="Times New Roman" w:hAnsi="Times New Roman" w:cs="Times New Roman"/>
          <w:b/>
          <w:bCs/>
          <w:sz w:val="26"/>
          <w:szCs w:val="26"/>
        </w:rPr>
        <w:t xml:space="preserve"> </w:t>
      </w:r>
      <w:r w:rsidRPr="00407E2B">
        <w:rPr>
          <w:rFonts w:ascii="Times New Roman" w:eastAsia="Times New Roman" w:hAnsi="Times New Roman" w:cs="Times New Roman"/>
          <w:sz w:val="26"/>
          <w:szCs w:val="26"/>
        </w:rPr>
        <w:t>знаки (значки)</w:t>
      </w:r>
      <w:proofErr w:type="gramStart"/>
      <w:r w:rsidRPr="00407E2B">
        <w:rPr>
          <w:rFonts w:ascii="Times New Roman" w:eastAsia="Times New Roman" w:hAnsi="Times New Roman" w:cs="Times New Roman"/>
          <w:sz w:val="26"/>
          <w:szCs w:val="26"/>
        </w:rPr>
        <w:t>:«</w:t>
      </w:r>
      <w:proofErr w:type="gramEnd"/>
      <w:r w:rsidRPr="00407E2B">
        <w:rPr>
          <w:rFonts w:ascii="Times New Roman" w:eastAsia="Times New Roman" w:hAnsi="Times New Roman" w:cs="Times New Roman"/>
          <w:sz w:val="26"/>
          <w:szCs w:val="26"/>
        </w:rPr>
        <w:t>Почетный работник воспитания и просвещения</w:t>
      </w:r>
    </w:p>
    <w:p w:rsidR="0033218E" w:rsidRPr="00407E2B" w:rsidRDefault="00407E2B" w:rsidP="00407E2B">
      <w:pPr>
        <w:spacing w:line="274" w:lineRule="exact"/>
        <w:jc w:val="both"/>
        <w:rPr>
          <w:rFonts w:ascii="Times New Roman" w:eastAsia="Times New Roman" w:hAnsi="Times New Roman" w:cs="Times New Roman"/>
          <w:sz w:val="26"/>
          <w:szCs w:val="26"/>
        </w:rPr>
      </w:pPr>
      <w:proofErr w:type="gramStart"/>
      <w:r w:rsidRPr="00407E2B">
        <w:rPr>
          <w:rFonts w:ascii="Times New Roman" w:eastAsia="Times New Roman" w:hAnsi="Times New Roman" w:cs="Times New Roman"/>
          <w:sz w:val="26"/>
          <w:szCs w:val="26"/>
        </w:rPr>
        <w:t xml:space="preserve">Российской Федерации»», «За милосердие и благотворительность»,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«Отличник народного просвещения», «Отличник профессионально-технического образования», «Отличник профессионально-технического образования СССР», «Отличник </w:t>
      </w:r>
      <w:proofErr w:type="spellStart"/>
      <w:r w:rsidRPr="00407E2B">
        <w:rPr>
          <w:rFonts w:ascii="Times New Roman" w:eastAsia="Times New Roman" w:hAnsi="Times New Roman" w:cs="Times New Roman"/>
          <w:sz w:val="26"/>
          <w:szCs w:val="26"/>
        </w:rPr>
        <w:t>профессионально</w:t>
      </w:r>
      <w:r w:rsidRPr="00407E2B">
        <w:rPr>
          <w:rFonts w:ascii="Times New Roman" w:eastAsia="Times New Roman" w:hAnsi="Times New Roman" w:cs="Times New Roman"/>
          <w:sz w:val="26"/>
          <w:szCs w:val="26"/>
        </w:rPr>
        <w:softHyphen/>
        <w:t>технического</w:t>
      </w:r>
      <w:proofErr w:type="spellEnd"/>
      <w:r w:rsidRPr="00407E2B">
        <w:rPr>
          <w:rFonts w:ascii="Times New Roman" w:eastAsia="Times New Roman" w:hAnsi="Times New Roman" w:cs="Times New Roman"/>
          <w:sz w:val="26"/>
          <w:szCs w:val="26"/>
        </w:rPr>
        <w:t xml:space="preserve"> образования</w:t>
      </w:r>
      <w:proofErr w:type="gramEnd"/>
      <w:r w:rsidRPr="00407E2B">
        <w:rPr>
          <w:rFonts w:ascii="Times New Roman" w:eastAsia="Times New Roman" w:hAnsi="Times New Roman" w:cs="Times New Roman"/>
          <w:sz w:val="26"/>
          <w:szCs w:val="26"/>
        </w:rPr>
        <w:t xml:space="preserve"> РСФСР» и другие, соответствующие профилю выполняемой работы, устанавливаются в размере до 20%;</w:t>
      </w:r>
    </w:p>
    <w:p w:rsidR="00407E2B" w:rsidRPr="00407E2B" w:rsidRDefault="00407E2B" w:rsidP="00407E2B">
      <w:pPr>
        <w:tabs>
          <w:tab w:val="left" w:pos="1369"/>
        </w:tabs>
        <w:spacing w:line="274" w:lineRule="exact"/>
        <w:jc w:val="both"/>
        <w:rPr>
          <w:rFonts w:ascii="Times New Roman" w:eastAsia="Times New Roman" w:hAnsi="Times New Roman" w:cs="Times New Roman"/>
        </w:rPr>
      </w:pPr>
      <w:r>
        <w:rPr>
          <w:rFonts w:ascii="Times New Roman" w:eastAsia="Times New Roman" w:hAnsi="Times New Roman" w:cs="Times New Roman"/>
        </w:rPr>
        <w:t xml:space="preserve">4.2.3 </w:t>
      </w:r>
      <w:r w:rsidRPr="00407E2B">
        <w:rPr>
          <w:rFonts w:ascii="Times New Roman" w:eastAsia="Times New Roman" w:hAnsi="Times New Roman" w:cs="Times New Roman"/>
        </w:rPr>
        <w:t>Нагрудные знаки «За развитие научно-исследовательской работы студентов», устанавливаются в размере 15%;</w:t>
      </w:r>
    </w:p>
    <w:p w:rsidR="00407E2B" w:rsidRPr="00407E2B" w:rsidRDefault="00407E2B" w:rsidP="00407E2B">
      <w:pPr>
        <w:pStyle w:val="50"/>
        <w:shd w:val="clear" w:color="auto" w:fill="auto"/>
        <w:tabs>
          <w:tab w:val="left" w:pos="4278"/>
        </w:tabs>
        <w:spacing w:after="0" w:line="240" w:lineRule="auto"/>
        <w:jc w:val="both"/>
        <w:rPr>
          <w:b w:val="0"/>
          <w:sz w:val="26"/>
          <w:szCs w:val="26"/>
        </w:rPr>
      </w:pPr>
      <w:r w:rsidRPr="00407E2B">
        <w:rPr>
          <w:b w:val="0"/>
          <w:sz w:val="26"/>
          <w:szCs w:val="26"/>
        </w:rPr>
        <w:t xml:space="preserve">4.2.4 Государственные награды: медаль "За отвагу", медаль ордена «За заслуги перед Отечеством» </w:t>
      </w:r>
      <w:r w:rsidRPr="00407E2B">
        <w:rPr>
          <w:b w:val="0"/>
          <w:sz w:val="26"/>
          <w:szCs w:val="26"/>
          <w:lang w:val="en-US" w:eastAsia="en-US" w:bidi="en-US"/>
        </w:rPr>
        <w:t>I</w:t>
      </w:r>
      <w:r w:rsidRPr="00407E2B">
        <w:rPr>
          <w:b w:val="0"/>
          <w:sz w:val="26"/>
          <w:szCs w:val="26"/>
          <w:lang w:eastAsia="en-US" w:bidi="en-US"/>
        </w:rPr>
        <w:t xml:space="preserve">, </w:t>
      </w:r>
      <w:r w:rsidRPr="00407E2B">
        <w:rPr>
          <w:b w:val="0"/>
          <w:sz w:val="26"/>
          <w:szCs w:val="26"/>
        </w:rPr>
        <w:t>II степени, знак отличия «За безупречную службу» и другие государственные награды, устанавливаются в размере  до 25%;</w:t>
      </w:r>
    </w:p>
    <w:p w:rsidR="00407E2B" w:rsidRPr="00407E2B" w:rsidRDefault="00407E2B" w:rsidP="00407E2B">
      <w:pPr>
        <w:pStyle w:val="50"/>
        <w:shd w:val="clear" w:color="auto" w:fill="auto"/>
        <w:tabs>
          <w:tab w:val="left" w:pos="4278"/>
        </w:tabs>
        <w:spacing w:after="0" w:line="240" w:lineRule="auto"/>
        <w:jc w:val="both"/>
        <w:rPr>
          <w:b w:val="0"/>
          <w:sz w:val="26"/>
          <w:szCs w:val="26"/>
        </w:rPr>
      </w:pPr>
      <w:r>
        <w:rPr>
          <w:b w:val="0"/>
          <w:sz w:val="26"/>
          <w:szCs w:val="26"/>
        </w:rPr>
        <w:t xml:space="preserve">4.2.5 </w:t>
      </w:r>
      <w:r w:rsidRPr="00407E2B">
        <w:rPr>
          <w:b w:val="0"/>
          <w:sz w:val="26"/>
          <w:szCs w:val="26"/>
        </w:rPr>
        <w:t xml:space="preserve">Почетные грамоты Президента Российской Федерации, Верховного главнокомандующего Вооруженными Силами Российской Федерации, Министерства </w:t>
      </w:r>
      <w:r w:rsidRPr="00407E2B">
        <w:rPr>
          <w:b w:val="0"/>
          <w:sz w:val="26"/>
          <w:szCs w:val="26"/>
        </w:rPr>
        <w:lastRenderedPageBreak/>
        <w:t>науки и высшего образования Российской Федерации, Министерства просвещения Российской Федерации, отраслевых Министерств РФ, устанавливаются в размере до 15%.</w:t>
      </w:r>
    </w:p>
    <w:p w:rsidR="00725556" w:rsidRPr="00725556" w:rsidRDefault="00725556" w:rsidP="00725556">
      <w:pPr>
        <w:pStyle w:val="50"/>
        <w:shd w:val="clear" w:color="auto" w:fill="auto"/>
        <w:tabs>
          <w:tab w:val="left" w:pos="4278"/>
        </w:tabs>
        <w:spacing w:after="0" w:line="240" w:lineRule="auto"/>
        <w:jc w:val="both"/>
        <w:rPr>
          <w:b w:val="0"/>
          <w:sz w:val="26"/>
          <w:szCs w:val="26"/>
        </w:rPr>
      </w:pPr>
      <w:r>
        <w:rPr>
          <w:b w:val="0"/>
          <w:sz w:val="26"/>
          <w:szCs w:val="26"/>
        </w:rPr>
        <w:t xml:space="preserve">4.2.6 </w:t>
      </w:r>
      <w:r w:rsidRPr="00725556">
        <w:rPr>
          <w:b w:val="0"/>
          <w:sz w:val="26"/>
          <w:szCs w:val="26"/>
        </w:rPr>
        <w:t>Знак отличия Министерства просвещения Российской Федерации «Отличник просвещения» устанавливаются в размере 25%;</w:t>
      </w:r>
    </w:p>
    <w:p w:rsidR="00725556" w:rsidRPr="00725556" w:rsidRDefault="00725556" w:rsidP="00725556">
      <w:pPr>
        <w:pStyle w:val="50"/>
        <w:shd w:val="clear" w:color="auto" w:fill="auto"/>
        <w:tabs>
          <w:tab w:val="left" w:pos="4278"/>
        </w:tabs>
        <w:spacing w:after="0" w:line="240" w:lineRule="auto"/>
        <w:jc w:val="both"/>
        <w:rPr>
          <w:b w:val="0"/>
          <w:sz w:val="26"/>
          <w:szCs w:val="26"/>
        </w:rPr>
      </w:pPr>
      <w:r>
        <w:rPr>
          <w:b w:val="0"/>
          <w:sz w:val="26"/>
          <w:szCs w:val="26"/>
        </w:rPr>
        <w:t xml:space="preserve">4.2.7 </w:t>
      </w:r>
      <w:r w:rsidRPr="00725556">
        <w:rPr>
          <w:b w:val="0"/>
          <w:sz w:val="26"/>
          <w:szCs w:val="26"/>
        </w:rPr>
        <w:t xml:space="preserve">Благодарность Президента Российской Федерации, благодарность Верховного </w:t>
      </w:r>
    </w:p>
    <w:p w:rsidR="00725556" w:rsidRPr="00725556" w:rsidRDefault="00725556" w:rsidP="00725556">
      <w:pPr>
        <w:tabs>
          <w:tab w:val="left" w:pos="1369"/>
        </w:tabs>
        <w:spacing w:line="274" w:lineRule="exact"/>
        <w:jc w:val="both"/>
        <w:rPr>
          <w:rFonts w:ascii="Times New Roman" w:eastAsia="Times New Roman" w:hAnsi="Times New Roman" w:cs="Times New Roman"/>
          <w:sz w:val="26"/>
          <w:szCs w:val="26"/>
        </w:rPr>
      </w:pPr>
      <w:r w:rsidRPr="00725556">
        <w:rPr>
          <w:rFonts w:ascii="Times New Roman" w:eastAsia="Times New Roman" w:hAnsi="Times New Roman" w:cs="Times New Roman"/>
          <w:sz w:val="26"/>
          <w:szCs w:val="26"/>
        </w:rPr>
        <w:t>Министерства просвещения Российской Федерации, устанавливается в размере от 5% до 10 %.</w:t>
      </w:r>
    </w:p>
    <w:p w:rsidR="0033218E" w:rsidRPr="002F33B3" w:rsidRDefault="00725556" w:rsidP="00725556">
      <w:pPr>
        <w:tabs>
          <w:tab w:val="left" w:pos="1182"/>
        </w:tabs>
        <w:spacing w:line="274" w:lineRule="exact"/>
        <w:jc w:val="both"/>
        <w:rPr>
          <w:rFonts w:ascii="Times New Roman" w:eastAsia="Times New Roman" w:hAnsi="Times New Roman" w:cs="Times New Roman"/>
          <w:sz w:val="26"/>
          <w:szCs w:val="26"/>
        </w:rPr>
      </w:pPr>
      <w:r w:rsidRPr="00725556">
        <w:rPr>
          <w:sz w:val="26"/>
          <w:szCs w:val="26"/>
        </w:rPr>
        <w:t>4.3</w:t>
      </w:r>
      <w:proofErr w:type="gramStart"/>
      <w:r w:rsidRPr="00725556">
        <w:rPr>
          <w:b/>
          <w:sz w:val="26"/>
          <w:szCs w:val="26"/>
        </w:rPr>
        <w:t xml:space="preserve"> </w:t>
      </w:r>
      <w:r w:rsidRPr="00725556">
        <w:rPr>
          <w:rFonts w:ascii="Times New Roman" w:eastAsia="Times New Roman" w:hAnsi="Times New Roman" w:cs="Times New Roman"/>
          <w:sz w:val="26"/>
          <w:szCs w:val="26"/>
        </w:rPr>
        <w:t>П</w:t>
      </w:r>
      <w:proofErr w:type="gramEnd"/>
      <w:r w:rsidRPr="00725556">
        <w:rPr>
          <w:rFonts w:ascii="Times New Roman" w:eastAsia="Times New Roman" w:hAnsi="Times New Roman" w:cs="Times New Roman"/>
          <w:sz w:val="26"/>
          <w:szCs w:val="26"/>
        </w:rPr>
        <w:t xml:space="preserve">ри наличии у работника права на выплату надбавки по основаниям пунктов </w:t>
      </w:r>
      <w:r w:rsidRPr="002F33B3">
        <w:rPr>
          <w:rFonts w:ascii="Times New Roman" w:eastAsia="Times New Roman" w:hAnsi="Times New Roman" w:cs="Times New Roman"/>
          <w:sz w:val="26"/>
          <w:szCs w:val="26"/>
        </w:rPr>
        <w:t>4.2.1. - 4.2.7 настоящего Положения, надбавка устанавливается по одному из оснований по выбору на основании письменного заявления работника.</w:t>
      </w:r>
    </w:p>
    <w:p w:rsidR="00725556" w:rsidRPr="002F33B3" w:rsidRDefault="00725556" w:rsidP="00725556">
      <w:pPr>
        <w:tabs>
          <w:tab w:val="left" w:pos="1327"/>
        </w:tabs>
        <w:spacing w:line="274" w:lineRule="exact"/>
        <w:jc w:val="both"/>
        <w:rPr>
          <w:rFonts w:ascii="Times New Roman" w:eastAsia="Times New Roman" w:hAnsi="Times New Roman" w:cs="Times New Roman"/>
          <w:sz w:val="26"/>
          <w:szCs w:val="26"/>
        </w:rPr>
      </w:pPr>
      <w:r w:rsidRPr="002F33B3">
        <w:rPr>
          <w:rFonts w:ascii="Times New Roman" w:eastAsia="Times New Roman" w:hAnsi="Times New Roman" w:cs="Times New Roman"/>
          <w:sz w:val="26"/>
          <w:szCs w:val="26"/>
        </w:rPr>
        <w:t>Основные качественные показатели эффективности деятельности Учреждения, учитываемые при определении надбавок стимулирующего характера директору Учреждения, определяются Отраслевым тарифным соглашением. Конкретные условия, порядок и размеры стимулирования директора Учреждения определяются локальным нормативным актом министерства.</w:t>
      </w:r>
    </w:p>
    <w:p w:rsidR="000B3030" w:rsidRPr="002F33B3" w:rsidRDefault="00725556" w:rsidP="002F33B3">
      <w:pPr>
        <w:tabs>
          <w:tab w:val="left" w:pos="1327"/>
        </w:tabs>
        <w:spacing w:after="286" w:line="274" w:lineRule="exact"/>
        <w:jc w:val="both"/>
        <w:rPr>
          <w:rFonts w:ascii="Times New Roman" w:eastAsia="Times New Roman" w:hAnsi="Times New Roman" w:cs="Times New Roman"/>
          <w:sz w:val="26"/>
          <w:szCs w:val="26"/>
        </w:rPr>
      </w:pPr>
      <w:r w:rsidRPr="002F33B3">
        <w:rPr>
          <w:rFonts w:ascii="Times New Roman" w:eastAsia="Times New Roman" w:hAnsi="Times New Roman" w:cs="Times New Roman"/>
          <w:sz w:val="26"/>
          <w:szCs w:val="26"/>
        </w:rPr>
        <w:t>4.4 Качественные показатели эффективности деятельности Учреждения и размеры стимулирующих выплат за их выполнение:</w:t>
      </w:r>
    </w:p>
    <w:p w:rsidR="000B3030" w:rsidRDefault="000B3030"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F33B6A" w:rsidRDefault="00F33B6A" w:rsidP="000B3030">
      <w:pPr>
        <w:pStyle w:val="ab"/>
        <w:tabs>
          <w:tab w:val="left" w:pos="1327"/>
        </w:tabs>
        <w:spacing w:after="286" w:line="274" w:lineRule="exact"/>
        <w:ind w:left="360"/>
        <w:jc w:val="both"/>
        <w:rPr>
          <w:rFonts w:ascii="Times New Roman" w:eastAsia="Times New Roman" w:hAnsi="Times New Roman" w:cs="Times New Roman"/>
        </w:rPr>
      </w:pPr>
    </w:p>
    <w:p w:rsidR="00706504" w:rsidRDefault="00706504" w:rsidP="000B3030">
      <w:pPr>
        <w:pStyle w:val="ab"/>
        <w:tabs>
          <w:tab w:val="left" w:pos="1327"/>
        </w:tabs>
        <w:spacing w:after="286" w:line="274" w:lineRule="exact"/>
        <w:ind w:left="360"/>
        <w:jc w:val="both"/>
        <w:rPr>
          <w:rFonts w:ascii="Times New Roman" w:eastAsia="Times New Roman" w:hAnsi="Times New Roman" w:cs="Times New Roman"/>
        </w:rPr>
      </w:pPr>
    </w:p>
    <w:p w:rsidR="000B3030" w:rsidRPr="000B3030" w:rsidRDefault="000B3030" w:rsidP="000B3030">
      <w:pPr>
        <w:pStyle w:val="ab"/>
        <w:tabs>
          <w:tab w:val="left" w:pos="1327"/>
        </w:tabs>
        <w:spacing w:after="286" w:line="274" w:lineRule="exact"/>
        <w:ind w:left="360"/>
        <w:jc w:val="both"/>
        <w:rPr>
          <w:rFonts w:ascii="Times New Roman" w:eastAsia="Times New Roman" w:hAnsi="Times New Roman" w:cs="Times New Roman"/>
        </w:rPr>
      </w:pPr>
      <w:r w:rsidRPr="000B3030">
        <w:rPr>
          <w:rFonts w:ascii="Times New Roman" w:eastAsia="Times New Roman" w:hAnsi="Times New Roman" w:cs="Times New Roman"/>
          <w:b/>
          <w:bCs/>
        </w:rPr>
        <w:t>А. Преподаватели, мастера производственного обучения, педагогические работники</w:t>
      </w:r>
    </w:p>
    <w:tbl>
      <w:tblPr>
        <w:tblW w:w="10601" w:type="dxa"/>
        <w:tblInd w:w="-416" w:type="dxa"/>
        <w:tblLayout w:type="fixed"/>
        <w:tblCellMar>
          <w:left w:w="10" w:type="dxa"/>
          <w:right w:w="10" w:type="dxa"/>
        </w:tblCellMar>
        <w:tblLook w:val="0000" w:firstRow="0" w:lastRow="0" w:firstColumn="0" w:lastColumn="0" w:noHBand="0" w:noVBand="0"/>
      </w:tblPr>
      <w:tblGrid>
        <w:gridCol w:w="17"/>
        <w:gridCol w:w="976"/>
        <w:gridCol w:w="11"/>
        <w:gridCol w:w="33"/>
        <w:gridCol w:w="3075"/>
        <w:gridCol w:w="142"/>
        <w:gridCol w:w="45"/>
        <w:gridCol w:w="19"/>
        <w:gridCol w:w="3479"/>
        <w:gridCol w:w="96"/>
        <w:gridCol w:w="46"/>
        <w:gridCol w:w="1244"/>
        <w:gridCol w:w="32"/>
        <w:gridCol w:w="1276"/>
        <w:gridCol w:w="110"/>
      </w:tblGrid>
      <w:tr w:rsidR="003D76B3" w:rsidRPr="000B3030" w:rsidTr="00C84650">
        <w:trPr>
          <w:gridAfter w:val="1"/>
          <w:wAfter w:w="110" w:type="dxa"/>
          <w:trHeight w:hRule="exact" w:val="945"/>
        </w:trPr>
        <w:tc>
          <w:tcPr>
            <w:tcW w:w="993" w:type="dxa"/>
            <w:gridSpan w:val="2"/>
            <w:tcBorders>
              <w:top w:val="single" w:sz="4" w:space="0" w:color="auto"/>
              <w:left w:val="single" w:sz="4" w:space="0" w:color="auto"/>
              <w:bottom w:val="single" w:sz="4" w:space="0" w:color="auto"/>
            </w:tcBorders>
            <w:shd w:val="clear" w:color="auto" w:fill="FFFFFF"/>
          </w:tcPr>
          <w:p w:rsidR="003D76B3" w:rsidRPr="000B3030" w:rsidRDefault="003D76B3" w:rsidP="003D76B3">
            <w:pPr>
              <w:rPr>
                <w:sz w:val="10"/>
                <w:szCs w:val="10"/>
              </w:rPr>
            </w:pPr>
          </w:p>
        </w:tc>
        <w:tc>
          <w:tcPr>
            <w:tcW w:w="3119" w:type="dxa"/>
            <w:gridSpan w:val="3"/>
            <w:tcBorders>
              <w:top w:val="single" w:sz="4" w:space="0" w:color="auto"/>
              <w:left w:val="single" w:sz="4" w:space="0" w:color="auto"/>
              <w:bottom w:val="single" w:sz="4" w:space="0" w:color="auto"/>
            </w:tcBorders>
            <w:shd w:val="clear" w:color="auto" w:fill="FFFFFF"/>
            <w:vAlign w:val="center"/>
          </w:tcPr>
          <w:p w:rsidR="003D76B3" w:rsidRPr="000B3030" w:rsidRDefault="003D76B3" w:rsidP="003D76B3">
            <w:pPr>
              <w:spacing w:line="210" w:lineRule="exact"/>
              <w:ind w:left="820"/>
              <w:rPr>
                <w:rFonts w:ascii="Times New Roman" w:eastAsia="Times New Roman" w:hAnsi="Times New Roman" w:cs="Times New Roman"/>
              </w:rPr>
            </w:pPr>
            <w:r w:rsidRPr="000B3030">
              <w:rPr>
                <w:rFonts w:ascii="Times New Roman" w:eastAsia="Times New Roman" w:hAnsi="Times New Roman" w:cs="Times New Roman"/>
                <w:sz w:val="19"/>
                <w:szCs w:val="19"/>
              </w:rPr>
              <w:t>Перечень показателей</w:t>
            </w:r>
          </w:p>
        </w:tc>
        <w:tc>
          <w:tcPr>
            <w:tcW w:w="3685" w:type="dxa"/>
            <w:gridSpan w:val="4"/>
            <w:tcBorders>
              <w:top w:val="single" w:sz="4" w:space="0" w:color="auto"/>
              <w:left w:val="single" w:sz="4" w:space="0" w:color="auto"/>
              <w:bottom w:val="single" w:sz="4" w:space="0" w:color="auto"/>
            </w:tcBorders>
            <w:shd w:val="clear" w:color="auto" w:fill="FFFFFF"/>
            <w:vAlign w:val="center"/>
          </w:tcPr>
          <w:p w:rsidR="003D76B3" w:rsidRPr="000B3030" w:rsidRDefault="003D76B3" w:rsidP="003D76B3">
            <w:pPr>
              <w:spacing w:line="235"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Критерии оценки (значения показателей)</w:t>
            </w:r>
          </w:p>
        </w:tc>
        <w:tc>
          <w:tcPr>
            <w:tcW w:w="1418" w:type="dxa"/>
            <w:gridSpan w:val="4"/>
            <w:tcBorders>
              <w:top w:val="single" w:sz="4" w:space="0" w:color="auto"/>
              <w:left w:val="single" w:sz="4" w:space="0" w:color="auto"/>
              <w:bottom w:val="single" w:sz="4" w:space="0" w:color="auto"/>
            </w:tcBorders>
            <w:shd w:val="clear" w:color="auto" w:fill="FFFFFF"/>
            <w:vAlign w:val="bottom"/>
          </w:tcPr>
          <w:p w:rsidR="003D76B3" w:rsidRPr="000B3030" w:rsidRDefault="003D76B3" w:rsidP="003D76B3">
            <w:pPr>
              <w:spacing w:line="226"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Размер*</w:t>
            </w:r>
          </w:p>
          <w:p w:rsidR="003D76B3" w:rsidRPr="000B3030" w:rsidRDefault="003D76B3" w:rsidP="003D76B3">
            <w:pPr>
              <w:spacing w:line="226" w:lineRule="exact"/>
              <w:ind w:left="200"/>
              <w:rPr>
                <w:rFonts w:ascii="Times New Roman" w:eastAsia="Times New Roman" w:hAnsi="Times New Roman" w:cs="Times New Roman"/>
              </w:rPr>
            </w:pPr>
            <w:proofErr w:type="spellStart"/>
            <w:r w:rsidRPr="000B3030">
              <w:rPr>
                <w:rFonts w:ascii="Times New Roman" w:eastAsia="Times New Roman" w:hAnsi="Times New Roman" w:cs="Times New Roman"/>
                <w:sz w:val="19"/>
                <w:szCs w:val="19"/>
              </w:rPr>
              <w:t>стимулиру</w:t>
            </w:r>
            <w:proofErr w:type="spellEnd"/>
          </w:p>
          <w:p w:rsidR="003D76B3" w:rsidRPr="000B3030" w:rsidRDefault="003D76B3" w:rsidP="003D76B3">
            <w:pPr>
              <w:spacing w:line="226" w:lineRule="exact"/>
              <w:jc w:val="center"/>
              <w:rPr>
                <w:rFonts w:ascii="Times New Roman" w:eastAsia="Times New Roman" w:hAnsi="Times New Roman" w:cs="Times New Roman"/>
              </w:rPr>
            </w:pPr>
            <w:proofErr w:type="spellStart"/>
            <w:r w:rsidRPr="000B3030">
              <w:rPr>
                <w:rFonts w:ascii="Times New Roman" w:eastAsia="Times New Roman" w:hAnsi="Times New Roman" w:cs="Times New Roman"/>
                <w:sz w:val="19"/>
                <w:szCs w:val="19"/>
              </w:rPr>
              <w:t>ющих</w:t>
            </w:r>
            <w:proofErr w:type="spellEnd"/>
            <w:r w:rsidRPr="000B3030">
              <w:rPr>
                <w:rFonts w:ascii="Times New Roman" w:eastAsia="Times New Roman" w:hAnsi="Times New Roman" w:cs="Times New Roman"/>
                <w:sz w:val="19"/>
                <w:szCs w:val="19"/>
              </w:rPr>
              <w:t xml:space="preserve"> выплат,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D76B3" w:rsidRPr="000B3030" w:rsidRDefault="003D76B3"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Период</w:t>
            </w:r>
          </w:p>
          <w:p w:rsidR="003D76B3" w:rsidRPr="000B3030" w:rsidRDefault="003D76B3"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оценки</w:t>
            </w:r>
          </w:p>
        </w:tc>
      </w:tr>
      <w:tr w:rsidR="00C84650" w:rsidRPr="000B3030" w:rsidTr="00DD2B65">
        <w:trPr>
          <w:gridAfter w:val="1"/>
          <w:wAfter w:w="110" w:type="dxa"/>
        </w:trPr>
        <w:tc>
          <w:tcPr>
            <w:tcW w:w="993" w:type="dxa"/>
            <w:gridSpan w:val="2"/>
            <w:tcBorders>
              <w:top w:val="single" w:sz="4" w:space="0" w:color="auto"/>
              <w:left w:val="single" w:sz="4" w:space="0" w:color="auto"/>
            </w:tcBorders>
            <w:shd w:val="clear" w:color="auto" w:fill="FFFFFF"/>
          </w:tcPr>
          <w:p w:rsidR="00C84650" w:rsidRPr="000B3030" w:rsidRDefault="00C84650" w:rsidP="003D76B3">
            <w:pPr>
              <w:rPr>
                <w:sz w:val="10"/>
                <w:szCs w:val="10"/>
              </w:rPr>
            </w:pPr>
          </w:p>
        </w:tc>
        <w:tc>
          <w:tcPr>
            <w:tcW w:w="3119" w:type="dxa"/>
            <w:gridSpan w:val="3"/>
            <w:tcBorders>
              <w:top w:val="single" w:sz="4" w:space="0" w:color="auto"/>
              <w:left w:val="single" w:sz="4" w:space="0" w:color="auto"/>
            </w:tcBorders>
            <w:shd w:val="clear" w:color="auto" w:fill="FFFFFF"/>
            <w:vAlign w:val="center"/>
          </w:tcPr>
          <w:p w:rsidR="00C84650" w:rsidRPr="000B3030" w:rsidRDefault="00C84650" w:rsidP="003D76B3">
            <w:pPr>
              <w:spacing w:line="210" w:lineRule="exact"/>
              <w:ind w:left="820"/>
              <w:rPr>
                <w:rFonts w:ascii="Times New Roman" w:eastAsia="Times New Roman" w:hAnsi="Times New Roman" w:cs="Times New Roman"/>
                <w:sz w:val="19"/>
                <w:szCs w:val="19"/>
              </w:rPr>
            </w:pPr>
          </w:p>
        </w:tc>
        <w:tc>
          <w:tcPr>
            <w:tcW w:w="3685" w:type="dxa"/>
            <w:gridSpan w:val="4"/>
            <w:tcBorders>
              <w:top w:val="single" w:sz="4" w:space="0" w:color="auto"/>
              <w:left w:val="single" w:sz="4" w:space="0" w:color="auto"/>
            </w:tcBorders>
            <w:shd w:val="clear" w:color="auto" w:fill="FFFFFF"/>
            <w:vAlign w:val="center"/>
          </w:tcPr>
          <w:p w:rsidR="00C84650" w:rsidRPr="000B3030" w:rsidRDefault="00C84650" w:rsidP="003D76B3">
            <w:pPr>
              <w:spacing w:line="235" w:lineRule="exact"/>
              <w:jc w:val="center"/>
              <w:rPr>
                <w:rFonts w:ascii="Times New Roman" w:eastAsia="Times New Roman" w:hAnsi="Times New Roman" w:cs="Times New Roman"/>
                <w:sz w:val="19"/>
                <w:szCs w:val="19"/>
              </w:rPr>
            </w:pPr>
          </w:p>
        </w:tc>
        <w:tc>
          <w:tcPr>
            <w:tcW w:w="1418" w:type="dxa"/>
            <w:gridSpan w:val="4"/>
            <w:tcBorders>
              <w:top w:val="single" w:sz="4" w:space="0" w:color="auto"/>
              <w:left w:val="single" w:sz="4" w:space="0" w:color="auto"/>
            </w:tcBorders>
            <w:shd w:val="clear" w:color="auto" w:fill="FFFFFF"/>
            <w:vAlign w:val="bottom"/>
          </w:tcPr>
          <w:p w:rsidR="00C84650" w:rsidRPr="000B3030" w:rsidRDefault="00C84650" w:rsidP="003D76B3">
            <w:pPr>
              <w:spacing w:line="226" w:lineRule="exact"/>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right w:val="single" w:sz="4" w:space="0" w:color="auto"/>
            </w:tcBorders>
            <w:shd w:val="clear" w:color="auto" w:fill="FFFFFF"/>
          </w:tcPr>
          <w:p w:rsidR="00C84650" w:rsidRPr="000B3030" w:rsidRDefault="00C84650" w:rsidP="003D76B3">
            <w:pPr>
              <w:spacing w:line="210" w:lineRule="exact"/>
              <w:jc w:val="center"/>
              <w:rPr>
                <w:rFonts w:ascii="Times New Roman" w:eastAsia="Times New Roman" w:hAnsi="Times New Roman" w:cs="Times New Roman"/>
                <w:sz w:val="19"/>
                <w:szCs w:val="19"/>
              </w:rPr>
            </w:pPr>
          </w:p>
        </w:tc>
      </w:tr>
      <w:tr w:rsidR="000B3030" w:rsidRPr="000B3030" w:rsidTr="00DD2B65">
        <w:tblPrEx>
          <w:jc w:val="center"/>
        </w:tblPrEx>
        <w:trPr>
          <w:gridBefore w:val="1"/>
          <w:wBefore w:w="17" w:type="dxa"/>
          <w:trHeight w:hRule="exact" w:val="360"/>
          <w:jc w:val="center"/>
        </w:trPr>
        <w:tc>
          <w:tcPr>
            <w:tcW w:w="1020" w:type="dxa"/>
            <w:gridSpan w:val="3"/>
            <w:tcBorders>
              <w:top w:val="single" w:sz="4" w:space="0" w:color="auto"/>
              <w:left w:val="single" w:sz="4" w:space="0" w:color="auto"/>
              <w:bottom w:val="single" w:sz="4" w:space="0" w:color="auto"/>
            </w:tcBorders>
            <w:shd w:val="clear" w:color="auto" w:fill="FFFFFF"/>
            <w:vAlign w:val="center"/>
          </w:tcPr>
          <w:p w:rsidR="000B3030" w:rsidRPr="000B3030" w:rsidRDefault="000B3030" w:rsidP="003D76B3">
            <w:pPr>
              <w:spacing w:line="210" w:lineRule="exact"/>
              <w:ind w:left="280"/>
              <w:rPr>
                <w:rFonts w:ascii="Times New Roman" w:eastAsia="Times New Roman" w:hAnsi="Times New Roman" w:cs="Times New Roman"/>
              </w:rPr>
            </w:pPr>
            <w:r w:rsidRPr="000B3030">
              <w:rPr>
                <w:rFonts w:ascii="Times New Roman" w:eastAsia="Times New Roman" w:hAnsi="Times New Roman" w:cs="Times New Roman"/>
                <w:sz w:val="19"/>
                <w:szCs w:val="19"/>
              </w:rPr>
              <w:t>1</w:t>
            </w:r>
          </w:p>
        </w:tc>
        <w:tc>
          <w:tcPr>
            <w:tcW w:w="6856" w:type="dxa"/>
            <w:gridSpan w:val="6"/>
            <w:tcBorders>
              <w:top w:val="single" w:sz="4" w:space="0" w:color="auto"/>
              <w:left w:val="single" w:sz="4" w:space="0" w:color="auto"/>
              <w:bottom w:val="single" w:sz="4" w:space="0" w:color="auto"/>
            </w:tcBorders>
            <w:shd w:val="clear" w:color="auto" w:fill="FFFFFF"/>
            <w:vAlign w:val="center"/>
          </w:tcPr>
          <w:p w:rsidR="000B3030" w:rsidRPr="00CB64A5" w:rsidRDefault="000B3030" w:rsidP="003D76B3">
            <w:pPr>
              <w:spacing w:line="210" w:lineRule="exact"/>
              <w:jc w:val="center"/>
              <w:rPr>
                <w:rFonts w:ascii="Times New Roman" w:eastAsia="Times New Roman" w:hAnsi="Times New Roman" w:cs="Times New Roman"/>
                <w:b/>
                <w:color w:val="auto"/>
              </w:rPr>
            </w:pPr>
            <w:r w:rsidRPr="00CB64A5">
              <w:rPr>
                <w:rFonts w:ascii="Times New Roman" w:eastAsia="Times New Roman" w:hAnsi="Times New Roman" w:cs="Times New Roman"/>
                <w:b/>
                <w:color w:val="auto"/>
                <w:sz w:val="19"/>
                <w:szCs w:val="19"/>
              </w:rPr>
              <w:t>Преподаватели</w:t>
            </w:r>
          </w:p>
        </w:tc>
        <w:tc>
          <w:tcPr>
            <w:tcW w:w="1290" w:type="dxa"/>
            <w:gridSpan w:val="2"/>
            <w:tcBorders>
              <w:top w:val="single" w:sz="4" w:space="0" w:color="auto"/>
              <w:left w:val="single" w:sz="4" w:space="0" w:color="auto"/>
              <w:bottom w:val="single" w:sz="4" w:space="0" w:color="auto"/>
            </w:tcBorders>
            <w:shd w:val="clear" w:color="auto" w:fill="FFFFFF"/>
            <w:vAlign w:val="center"/>
          </w:tcPr>
          <w:p w:rsidR="000B3030" w:rsidRPr="00CB64A5" w:rsidRDefault="0091699F" w:rsidP="003D76B3">
            <w:pPr>
              <w:spacing w:line="210" w:lineRule="exact"/>
              <w:jc w:val="center"/>
              <w:rPr>
                <w:rFonts w:ascii="Times New Roman" w:eastAsia="Times New Roman" w:hAnsi="Times New Roman" w:cs="Times New Roman"/>
                <w:b/>
                <w:color w:val="auto"/>
              </w:rPr>
            </w:pPr>
            <w:r w:rsidRPr="00CB64A5">
              <w:rPr>
                <w:rFonts w:ascii="Times New Roman" w:eastAsia="Times New Roman" w:hAnsi="Times New Roman" w:cs="Times New Roman"/>
                <w:b/>
                <w:color w:val="auto"/>
                <w:sz w:val="19"/>
                <w:szCs w:val="19"/>
              </w:rPr>
              <w:t>до 400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0B3030" w:rsidRPr="000B3030" w:rsidRDefault="000B3030" w:rsidP="003D76B3">
            <w:pPr>
              <w:rPr>
                <w:sz w:val="10"/>
                <w:szCs w:val="10"/>
              </w:rPr>
            </w:pPr>
          </w:p>
        </w:tc>
      </w:tr>
      <w:tr w:rsidR="00DD5E79" w:rsidRPr="000B3030" w:rsidTr="00DD2B65">
        <w:tblPrEx>
          <w:jc w:val="center"/>
        </w:tblPrEx>
        <w:trPr>
          <w:gridBefore w:val="1"/>
          <w:wBefore w:w="17" w:type="dxa"/>
          <w:jc w:val="center"/>
        </w:trPr>
        <w:tc>
          <w:tcPr>
            <w:tcW w:w="1020" w:type="dxa"/>
            <w:gridSpan w:val="3"/>
            <w:vMerge w:val="restart"/>
            <w:tcBorders>
              <w:top w:val="single" w:sz="4" w:space="0" w:color="auto"/>
              <w:left w:val="single" w:sz="4" w:space="0" w:color="auto"/>
            </w:tcBorders>
            <w:shd w:val="clear" w:color="auto" w:fill="FFFFFF"/>
            <w:vAlign w:val="center"/>
          </w:tcPr>
          <w:p w:rsidR="00DD5E79" w:rsidRPr="000B3030" w:rsidRDefault="00DD5E79" w:rsidP="003D76B3">
            <w:pPr>
              <w:spacing w:line="210" w:lineRule="exact"/>
              <w:ind w:left="280"/>
              <w:rPr>
                <w:rFonts w:ascii="Times New Roman" w:eastAsia="Times New Roman" w:hAnsi="Times New Roman" w:cs="Times New Roman"/>
                <w:sz w:val="19"/>
                <w:szCs w:val="19"/>
              </w:rPr>
            </w:pPr>
            <w:r w:rsidRPr="000B3030">
              <w:rPr>
                <w:rFonts w:ascii="Times New Roman" w:eastAsia="Times New Roman" w:hAnsi="Times New Roman" w:cs="Times New Roman"/>
                <w:sz w:val="19"/>
                <w:szCs w:val="19"/>
              </w:rPr>
              <w:t>1.1</w:t>
            </w:r>
          </w:p>
        </w:tc>
        <w:tc>
          <w:tcPr>
            <w:tcW w:w="6856" w:type="dxa"/>
            <w:gridSpan w:val="6"/>
            <w:tcBorders>
              <w:top w:val="single" w:sz="4" w:space="0" w:color="auto"/>
              <w:left w:val="single" w:sz="4" w:space="0" w:color="auto"/>
            </w:tcBorders>
            <w:shd w:val="clear" w:color="auto" w:fill="FFFFFF"/>
            <w:vAlign w:val="center"/>
          </w:tcPr>
          <w:p w:rsidR="00DD5E79" w:rsidRPr="000B3030" w:rsidRDefault="00DD5E79" w:rsidP="003D76B3">
            <w:pPr>
              <w:spacing w:line="210" w:lineRule="exact"/>
              <w:jc w:val="center"/>
              <w:rPr>
                <w:rFonts w:ascii="Times New Roman" w:eastAsia="Times New Roman" w:hAnsi="Times New Roman" w:cs="Times New Roman"/>
                <w:color w:val="FF0000"/>
                <w:sz w:val="19"/>
                <w:szCs w:val="19"/>
              </w:rPr>
            </w:pPr>
          </w:p>
        </w:tc>
        <w:tc>
          <w:tcPr>
            <w:tcW w:w="1290" w:type="dxa"/>
            <w:gridSpan w:val="2"/>
            <w:vMerge w:val="restart"/>
            <w:tcBorders>
              <w:top w:val="single" w:sz="4" w:space="0" w:color="auto"/>
              <w:left w:val="single" w:sz="4" w:space="0" w:color="auto"/>
            </w:tcBorders>
            <w:shd w:val="clear" w:color="auto" w:fill="FFFFFF"/>
            <w:vAlign w:val="center"/>
          </w:tcPr>
          <w:p w:rsidR="00DD5E79" w:rsidRDefault="00DD5E79" w:rsidP="003D76B3">
            <w:pPr>
              <w:spacing w:line="210" w:lineRule="exact"/>
              <w:jc w:val="center"/>
              <w:rPr>
                <w:rFonts w:ascii="Times New Roman" w:eastAsia="Times New Roman" w:hAnsi="Times New Roman" w:cs="Times New Roman"/>
                <w:sz w:val="19"/>
                <w:szCs w:val="19"/>
              </w:rPr>
            </w:pPr>
            <w:r w:rsidRPr="000B3030">
              <w:rPr>
                <w:rFonts w:ascii="Times New Roman" w:eastAsia="Times New Roman" w:hAnsi="Times New Roman" w:cs="Times New Roman"/>
                <w:sz w:val="19"/>
                <w:szCs w:val="19"/>
              </w:rPr>
              <w:t>20</w:t>
            </w:r>
          </w:p>
        </w:tc>
        <w:tc>
          <w:tcPr>
            <w:tcW w:w="1418" w:type="dxa"/>
            <w:gridSpan w:val="3"/>
            <w:vMerge w:val="restart"/>
            <w:tcBorders>
              <w:top w:val="single" w:sz="4" w:space="0" w:color="auto"/>
              <w:left w:val="single" w:sz="4" w:space="0" w:color="auto"/>
              <w:right w:val="single" w:sz="4" w:space="0" w:color="auto"/>
            </w:tcBorders>
            <w:shd w:val="clear" w:color="auto" w:fill="FFFFFF"/>
          </w:tcPr>
          <w:p w:rsidR="00DD5E79" w:rsidRPr="000B3030" w:rsidRDefault="00DD5E79" w:rsidP="003D76B3">
            <w:pPr>
              <w:spacing w:line="226" w:lineRule="exact"/>
              <w:jc w:val="center"/>
              <w:rPr>
                <w:sz w:val="10"/>
                <w:szCs w:val="10"/>
              </w:rPr>
            </w:pPr>
            <w:r w:rsidRPr="000B3030">
              <w:rPr>
                <w:rFonts w:ascii="Times New Roman" w:eastAsia="Times New Roman" w:hAnsi="Times New Roman" w:cs="Times New Roman"/>
                <w:sz w:val="19"/>
                <w:szCs w:val="19"/>
              </w:rPr>
              <w:t>один раз в месяц</w:t>
            </w:r>
          </w:p>
        </w:tc>
      </w:tr>
      <w:tr w:rsidR="00DD5E79" w:rsidRPr="000B3030" w:rsidTr="00DD2B65">
        <w:tblPrEx>
          <w:jc w:val="center"/>
        </w:tblPrEx>
        <w:trPr>
          <w:gridBefore w:val="1"/>
          <w:wBefore w:w="17" w:type="dxa"/>
          <w:trHeight w:hRule="exact" w:val="701"/>
          <w:jc w:val="center"/>
        </w:trPr>
        <w:tc>
          <w:tcPr>
            <w:tcW w:w="1020" w:type="dxa"/>
            <w:gridSpan w:val="3"/>
            <w:vMerge/>
            <w:tcBorders>
              <w:left w:val="single" w:sz="4" w:space="0" w:color="auto"/>
            </w:tcBorders>
            <w:shd w:val="clear" w:color="auto" w:fill="FFFFFF"/>
            <w:vAlign w:val="center"/>
          </w:tcPr>
          <w:p w:rsidR="00DD5E79" w:rsidRPr="000B3030" w:rsidRDefault="00DD5E79" w:rsidP="003D76B3">
            <w:pPr>
              <w:spacing w:line="210" w:lineRule="exact"/>
              <w:ind w:left="280"/>
              <w:rPr>
                <w:rFonts w:ascii="Times New Roman" w:eastAsia="Times New Roman" w:hAnsi="Times New Roman" w:cs="Times New Roman"/>
              </w:rPr>
            </w:pPr>
          </w:p>
        </w:tc>
        <w:tc>
          <w:tcPr>
            <w:tcW w:w="3281" w:type="dxa"/>
            <w:gridSpan w:val="4"/>
            <w:vMerge w:val="restart"/>
            <w:tcBorders>
              <w:top w:val="single" w:sz="4" w:space="0" w:color="auto"/>
              <w:left w:val="single" w:sz="4" w:space="0" w:color="auto"/>
            </w:tcBorders>
            <w:shd w:val="clear" w:color="auto" w:fill="FFFFFF"/>
            <w:vAlign w:val="center"/>
          </w:tcPr>
          <w:p w:rsidR="00DD5E79" w:rsidRPr="000B3030" w:rsidRDefault="00DD5E79" w:rsidP="003D76B3">
            <w:pPr>
              <w:spacing w:line="23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Динамика индивидуальных образовательных результатов обучающихся:</w:t>
            </w:r>
          </w:p>
        </w:tc>
        <w:tc>
          <w:tcPr>
            <w:tcW w:w="3575" w:type="dxa"/>
            <w:gridSpan w:val="2"/>
            <w:tcBorders>
              <w:top w:val="single" w:sz="4" w:space="0" w:color="auto"/>
              <w:left w:val="single" w:sz="4" w:space="0" w:color="auto"/>
            </w:tcBorders>
            <w:shd w:val="clear" w:color="auto" w:fill="FFFFFF"/>
            <w:vAlign w:val="bottom"/>
          </w:tcPr>
          <w:p w:rsidR="00DD5E79" w:rsidRPr="000B3030" w:rsidRDefault="00DD5E79" w:rsidP="003D76B3">
            <w:pPr>
              <w:spacing w:line="23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 в рамках текущей успеваемости: абсолютная успеваемость обучающихся: 98% и более</w:t>
            </w:r>
          </w:p>
        </w:tc>
        <w:tc>
          <w:tcPr>
            <w:tcW w:w="1290" w:type="dxa"/>
            <w:gridSpan w:val="2"/>
            <w:vMerge/>
            <w:tcBorders>
              <w:left w:val="single" w:sz="4" w:space="0" w:color="auto"/>
            </w:tcBorders>
            <w:shd w:val="clear" w:color="auto" w:fill="FFFFFF"/>
            <w:vAlign w:val="bottom"/>
          </w:tcPr>
          <w:p w:rsidR="00DD5E79" w:rsidRPr="000B3030" w:rsidRDefault="00DD5E79" w:rsidP="003D76B3">
            <w:pPr>
              <w:spacing w:line="210" w:lineRule="exact"/>
              <w:jc w:val="center"/>
              <w:rPr>
                <w:rFonts w:ascii="Times New Roman" w:eastAsia="Times New Roman" w:hAnsi="Times New Roman" w:cs="Times New Roman"/>
              </w:rPr>
            </w:pPr>
          </w:p>
        </w:tc>
        <w:tc>
          <w:tcPr>
            <w:tcW w:w="1418" w:type="dxa"/>
            <w:gridSpan w:val="3"/>
            <w:vMerge/>
            <w:tcBorders>
              <w:left w:val="single" w:sz="4" w:space="0" w:color="auto"/>
              <w:right w:val="single" w:sz="4" w:space="0" w:color="auto"/>
            </w:tcBorders>
            <w:shd w:val="clear" w:color="auto" w:fill="FFFFFF"/>
            <w:vAlign w:val="center"/>
          </w:tcPr>
          <w:p w:rsidR="00DD5E79" w:rsidRPr="000B3030" w:rsidRDefault="00DD5E79" w:rsidP="003D76B3">
            <w:pPr>
              <w:spacing w:line="226" w:lineRule="exact"/>
              <w:jc w:val="center"/>
              <w:rPr>
                <w:rFonts w:ascii="Times New Roman" w:eastAsia="Times New Roman" w:hAnsi="Times New Roman" w:cs="Times New Roman"/>
              </w:rPr>
            </w:pPr>
          </w:p>
        </w:tc>
      </w:tr>
      <w:tr w:rsidR="00DD5E79" w:rsidRPr="000B3030" w:rsidTr="00DD2B65">
        <w:tblPrEx>
          <w:jc w:val="center"/>
        </w:tblPrEx>
        <w:trPr>
          <w:gridBefore w:val="1"/>
          <w:wBefore w:w="17" w:type="dxa"/>
          <w:trHeight w:hRule="exact" w:val="250"/>
          <w:jc w:val="center"/>
        </w:trPr>
        <w:tc>
          <w:tcPr>
            <w:tcW w:w="1020" w:type="dxa"/>
            <w:gridSpan w:val="3"/>
            <w:vMerge/>
            <w:tcBorders>
              <w:left w:val="single" w:sz="4" w:space="0" w:color="auto"/>
            </w:tcBorders>
            <w:shd w:val="clear" w:color="auto" w:fill="FFFFFF"/>
            <w:vAlign w:val="center"/>
          </w:tcPr>
          <w:p w:rsidR="00DD5E79" w:rsidRPr="000B3030" w:rsidRDefault="00DD5E79" w:rsidP="003D76B3"/>
        </w:tc>
        <w:tc>
          <w:tcPr>
            <w:tcW w:w="3281" w:type="dxa"/>
            <w:gridSpan w:val="4"/>
            <w:vMerge/>
            <w:tcBorders>
              <w:left w:val="single" w:sz="4" w:space="0" w:color="auto"/>
            </w:tcBorders>
            <w:shd w:val="clear" w:color="auto" w:fill="FFFFFF"/>
            <w:vAlign w:val="center"/>
          </w:tcPr>
          <w:p w:rsidR="00DD5E79" w:rsidRPr="000B3030" w:rsidRDefault="00DD5E79" w:rsidP="003D76B3"/>
        </w:tc>
        <w:tc>
          <w:tcPr>
            <w:tcW w:w="3575" w:type="dxa"/>
            <w:gridSpan w:val="2"/>
            <w:tcBorders>
              <w:top w:val="single" w:sz="4" w:space="0" w:color="auto"/>
              <w:left w:val="single" w:sz="4" w:space="0" w:color="auto"/>
            </w:tcBorders>
            <w:shd w:val="clear" w:color="auto" w:fill="FFFFFF"/>
            <w:vAlign w:val="center"/>
          </w:tcPr>
          <w:p w:rsidR="00DD5E79" w:rsidRPr="000B3030" w:rsidRDefault="00DD5E79" w:rsidP="003D76B3">
            <w:pPr>
              <w:spacing w:line="21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0%-97%</w:t>
            </w:r>
          </w:p>
        </w:tc>
        <w:tc>
          <w:tcPr>
            <w:tcW w:w="1290" w:type="dxa"/>
            <w:gridSpan w:val="2"/>
            <w:tcBorders>
              <w:top w:val="single" w:sz="4" w:space="0" w:color="auto"/>
              <w:left w:val="single" w:sz="4" w:space="0" w:color="auto"/>
            </w:tcBorders>
            <w:shd w:val="clear" w:color="auto" w:fill="FFFFFF"/>
            <w:vAlign w:val="bottom"/>
          </w:tcPr>
          <w:p w:rsidR="00DD5E79" w:rsidRPr="000B3030" w:rsidRDefault="00DD5E79"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0</w:t>
            </w:r>
          </w:p>
        </w:tc>
        <w:tc>
          <w:tcPr>
            <w:tcW w:w="1418" w:type="dxa"/>
            <w:gridSpan w:val="3"/>
            <w:vMerge/>
            <w:tcBorders>
              <w:left w:val="single" w:sz="4" w:space="0" w:color="auto"/>
              <w:right w:val="single" w:sz="4" w:space="0" w:color="auto"/>
            </w:tcBorders>
            <w:shd w:val="clear" w:color="auto" w:fill="FFFFFF"/>
            <w:vAlign w:val="center"/>
          </w:tcPr>
          <w:p w:rsidR="00DD5E79" w:rsidRPr="000B3030" w:rsidRDefault="00DD5E79" w:rsidP="003D76B3"/>
        </w:tc>
      </w:tr>
      <w:tr w:rsidR="00DD5E79" w:rsidRPr="000B3030" w:rsidTr="002F33B3">
        <w:tblPrEx>
          <w:jc w:val="center"/>
        </w:tblPrEx>
        <w:trPr>
          <w:gridBefore w:val="1"/>
          <w:wBefore w:w="17" w:type="dxa"/>
          <w:trHeight w:hRule="exact" w:val="931"/>
          <w:jc w:val="center"/>
        </w:trPr>
        <w:tc>
          <w:tcPr>
            <w:tcW w:w="1020" w:type="dxa"/>
            <w:gridSpan w:val="3"/>
            <w:vMerge/>
            <w:tcBorders>
              <w:left w:val="single" w:sz="4" w:space="0" w:color="auto"/>
              <w:bottom w:val="single" w:sz="4" w:space="0" w:color="auto"/>
            </w:tcBorders>
            <w:shd w:val="clear" w:color="auto" w:fill="FFFFFF"/>
            <w:vAlign w:val="center"/>
          </w:tcPr>
          <w:p w:rsidR="00DD5E79" w:rsidRPr="000B3030" w:rsidRDefault="00DD5E79" w:rsidP="003D76B3"/>
        </w:tc>
        <w:tc>
          <w:tcPr>
            <w:tcW w:w="3281" w:type="dxa"/>
            <w:gridSpan w:val="4"/>
            <w:vMerge/>
            <w:tcBorders>
              <w:left w:val="single" w:sz="4" w:space="0" w:color="auto"/>
              <w:bottom w:val="single" w:sz="4" w:space="0" w:color="auto"/>
            </w:tcBorders>
            <w:shd w:val="clear" w:color="auto" w:fill="FFFFFF"/>
            <w:vAlign w:val="center"/>
          </w:tcPr>
          <w:p w:rsidR="00DD5E79" w:rsidRPr="000B3030" w:rsidRDefault="00DD5E79" w:rsidP="003D76B3"/>
        </w:tc>
        <w:tc>
          <w:tcPr>
            <w:tcW w:w="3575" w:type="dxa"/>
            <w:gridSpan w:val="2"/>
            <w:tcBorders>
              <w:top w:val="single" w:sz="4" w:space="0" w:color="auto"/>
              <w:left w:val="single" w:sz="4" w:space="0" w:color="auto"/>
              <w:bottom w:val="single" w:sz="4" w:space="0" w:color="auto"/>
            </w:tcBorders>
            <w:shd w:val="clear" w:color="auto" w:fill="FFFFFF"/>
            <w:vAlign w:val="bottom"/>
          </w:tcPr>
          <w:p w:rsidR="00DD5E79" w:rsidRPr="000B3030" w:rsidRDefault="00DD5E79" w:rsidP="003D76B3">
            <w:pPr>
              <w:spacing w:line="23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 в рамках промежуточной аттестации: доля обучающихся, выполнивших 70% и более заданий:</w:t>
            </w:r>
          </w:p>
          <w:p w:rsidR="00DD5E79" w:rsidRPr="000B3030" w:rsidRDefault="00DD5E79" w:rsidP="003D76B3">
            <w:pPr>
              <w:spacing w:line="23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65% и более</w:t>
            </w:r>
          </w:p>
        </w:tc>
        <w:tc>
          <w:tcPr>
            <w:tcW w:w="1290" w:type="dxa"/>
            <w:gridSpan w:val="2"/>
            <w:tcBorders>
              <w:top w:val="single" w:sz="4" w:space="0" w:color="auto"/>
              <w:left w:val="single" w:sz="4" w:space="0" w:color="auto"/>
              <w:bottom w:val="single" w:sz="4" w:space="0" w:color="auto"/>
            </w:tcBorders>
            <w:shd w:val="clear" w:color="auto" w:fill="FFFFFF"/>
            <w:vAlign w:val="bottom"/>
          </w:tcPr>
          <w:p w:rsidR="00DD5E79" w:rsidRPr="000B3030" w:rsidRDefault="00DE18D7" w:rsidP="003D76B3">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20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5E79" w:rsidRPr="000B3030" w:rsidRDefault="00DD5E79" w:rsidP="003D76B3">
            <w:pPr>
              <w:spacing w:line="226"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один раз в семестр</w:t>
            </w:r>
          </w:p>
        </w:tc>
      </w:tr>
      <w:tr w:rsidR="00DD5E79" w:rsidRPr="000B3030" w:rsidTr="002F33B3">
        <w:tblPrEx>
          <w:jc w:val="center"/>
        </w:tblPrEx>
        <w:trPr>
          <w:gridBefore w:val="1"/>
          <w:wBefore w:w="17" w:type="dxa"/>
          <w:trHeight w:hRule="exact" w:val="250"/>
          <w:jc w:val="center"/>
        </w:trPr>
        <w:tc>
          <w:tcPr>
            <w:tcW w:w="1020" w:type="dxa"/>
            <w:gridSpan w:val="3"/>
            <w:vMerge w:val="restart"/>
            <w:tcBorders>
              <w:top w:val="single" w:sz="4" w:space="0" w:color="auto"/>
              <w:left w:val="single" w:sz="4" w:space="0" w:color="auto"/>
            </w:tcBorders>
            <w:shd w:val="clear" w:color="auto" w:fill="FFFFFF"/>
            <w:vAlign w:val="center"/>
          </w:tcPr>
          <w:p w:rsidR="00DD5E79" w:rsidRPr="000B3030" w:rsidRDefault="00DD5E79" w:rsidP="003D76B3">
            <w:pPr>
              <w:spacing w:line="210" w:lineRule="exact"/>
              <w:ind w:left="280"/>
            </w:pPr>
          </w:p>
        </w:tc>
        <w:tc>
          <w:tcPr>
            <w:tcW w:w="3281" w:type="dxa"/>
            <w:gridSpan w:val="4"/>
            <w:vMerge w:val="restart"/>
            <w:tcBorders>
              <w:top w:val="single" w:sz="4" w:space="0" w:color="auto"/>
              <w:left w:val="single" w:sz="4" w:space="0" w:color="auto"/>
            </w:tcBorders>
            <w:shd w:val="clear" w:color="auto" w:fill="FFFFFF"/>
            <w:vAlign w:val="center"/>
          </w:tcPr>
          <w:p w:rsidR="00DD5E79" w:rsidRPr="000B3030" w:rsidRDefault="00DD5E79" w:rsidP="003D76B3">
            <w:pPr>
              <w:spacing w:line="230" w:lineRule="exact"/>
              <w:jc w:val="center"/>
            </w:pPr>
          </w:p>
        </w:tc>
        <w:tc>
          <w:tcPr>
            <w:tcW w:w="3575" w:type="dxa"/>
            <w:gridSpan w:val="2"/>
            <w:tcBorders>
              <w:top w:val="single" w:sz="4" w:space="0" w:color="auto"/>
              <w:left w:val="single" w:sz="4" w:space="0" w:color="auto"/>
            </w:tcBorders>
            <w:shd w:val="clear" w:color="auto" w:fill="FFFFFF"/>
          </w:tcPr>
          <w:p w:rsidR="00DD5E79" w:rsidRPr="000B3030" w:rsidRDefault="00DD5E79" w:rsidP="003D76B3">
            <w:pPr>
              <w:spacing w:line="21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50% - 64%</w:t>
            </w:r>
          </w:p>
        </w:tc>
        <w:tc>
          <w:tcPr>
            <w:tcW w:w="1290" w:type="dxa"/>
            <w:gridSpan w:val="2"/>
            <w:tcBorders>
              <w:top w:val="single" w:sz="4" w:space="0" w:color="auto"/>
              <w:left w:val="single" w:sz="4" w:space="0" w:color="auto"/>
            </w:tcBorders>
            <w:shd w:val="clear" w:color="auto" w:fill="FFFFFF"/>
          </w:tcPr>
          <w:p w:rsidR="00DD5E79" w:rsidRPr="000B3030" w:rsidRDefault="00DD5E79"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5</w:t>
            </w:r>
          </w:p>
        </w:tc>
        <w:tc>
          <w:tcPr>
            <w:tcW w:w="1418" w:type="dxa"/>
            <w:gridSpan w:val="3"/>
            <w:vMerge w:val="restart"/>
            <w:tcBorders>
              <w:top w:val="single" w:sz="4" w:space="0" w:color="auto"/>
              <w:left w:val="single" w:sz="4" w:space="0" w:color="auto"/>
              <w:right w:val="single" w:sz="4" w:space="0" w:color="auto"/>
            </w:tcBorders>
            <w:shd w:val="clear" w:color="auto" w:fill="FFFFFF"/>
            <w:vAlign w:val="center"/>
          </w:tcPr>
          <w:p w:rsidR="00DD5E79" w:rsidRPr="002F33B3" w:rsidRDefault="002F33B3" w:rsidP="003D76B3">
            <w:pPr>
              <w:spacing w:line="226" w:lineRule="exact"/>
              <w:jc w:val="center"/>
              <w:rPr>
                <w:rFonts w:ascii="Times New Roman" w:hAnsi="Times New Roman" w:cs="Times New Roman"/>
                <w:sz w:val="19"/>
                <w:szCs w:val="19"/>
              </w:rPr>
            </w:pPr>
            <w:r>
              <w:rPr>
                <w:rFonts w:ascii="Times New Roman" w:hAnsi="Times New Roman" w:cs="Times New Roman"/>
                <w:sz w:val="19"/>
                <w:szCs w:val="19"/>
              </w:rPr>
              <w:t>о</w:t>
            </w:r>
            <w:r w:rsidRPr="002F33B3">
              <w:rPr>
                <w:rFonts w:ascii="Times New Roman" w:hAnsi="Times New Roman" w:cs="Times New Roman"/>
                <w:sz w:val="19"/>
                <w:szCs w:val="19"/>
              </w:rPr>
              <w:t>дин раз в год</w:t>
            </w:r>
          </w:p>
        </w:tc>
      </w:tr>
      <w:tr w:rsidR="00DD5E79" w:rsidRPr="000B3030" w:rsidTr="00DD2B65">
        <w:tblPrEx>
          <w:jc w:val="center"/>
        </w:tblPrEx>
        <w:trPr>
          <w:gridBefore w:val="1"/>
          <w:wBefore w:w="17" w:type="dxa"/>
          <w:trHeight w:hRule="exact" w:val="264"/>
          <w:jc w:val="center"/>
        </w:trPr>
        <w:tc>
          <w:tcPr>
            <w:tcW w:w="1020" w:type="dxa"/>
            <w:gridSpan w:val="3"/>
            <w:vMerge/>
            <w:tcBorders>
              <w:left w:val="single" w:sz="4" w:space="0" w:color="auto"/>
            </w:tcBorders>
            <w:shd w:val="clear" w:color="auto" w:fill="FFFFFF"/>
            <w:vAlign w:val="center"/>
          </w:tcPr>
          <w:p w:rsidR="00DD5E79" w:rsidRPr="000B3030" w:rsidRDefault="00DD5E79" w:rsidP="003D76B3"/>
        </w:tc>
        <w:tc>
          <w:tcPr>
            <w:tcW w:w="3281" w:type="dxa"/>
            <w:gridSpan w:val="4"/>
            <w:vMerge/>
            <w:tcBorders>
              <w:left w:val="single" w:sz="4" w:space="0" w:color="auto"/>
            </w:tcBorders>
            <w:shd w:val="clear" w:color="auto" w:fill="FFFFFF"/>
            <w:vAlign w:val="center"/>
          </w:tcPr>
          <w:p w:rsidR="00DD5E79" w:rsidRPr="000B3030" w:rsidRDefault="00DD5E79" w:rsidP="003D76B3"/>
        </w:tc>
        <w:tc>
          <w:tcPr>
            <w:tcW w:w="3575" w:type="dxa"/>
            <w:gridSpan w:val="2"/>
            <w:tcBorders>
              <w:top w:val="single" w:sz="4" w:space="0" w:color="auto"/>
              <w:left w:val="single" w:sz="4" w:space="0" w:color="auto"/>
            </w:tcBorders>
            <w:shd w:val="clear" w:color="auto" w:fill="FFFFFF"/>
            <w:vAlign w:val="center"/>
          </w:tcPr>
          <w:p w:rsidR="00DD5E79" w:rsidRPr="000B3030" w:rsidRDefault="00DD5E79" w:rsidP="003D76B3">
            <w:pPr>
              <w:spacing w:line="21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менее 50%</w:t>
            </w:r>
          </w:p>
        </w:tc>
        <w:tc>
          <w:tcPr>
            <w:tcW w:w="1290" w:type="dxa"/>
            <w:gridSpan w:val="2"/>
            <w:tcBorders>
              <w:top w:val="single" w:sz="4" w:space="0" w:color="auto"/>
              <w:left w:val="single" w:sz="4" w:space="0" w:color="auto"/>
            </w:tcBorders>
            <w:shd w:val="clear" w:color="auto" w:fill="FFFFFF"/>
            <w:vAlign w:val="bottom"/>
          </w:tcPr>
          <w:p w:rsidR="00DD5E79" w:rsidRPr="000B3030" w:rsidRDefault="00DD5E79"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0</w:t>
            </w:r>
          </w:p>
        </w:tc>
        <w:tc>
          <w:tcPr>
            <w:tcW w:w="1418" w:type="dxa"/>
            <w:gridSpan w:val="3"/>
            <w:vMerge/>
            <w:tcBorders>
              <w:left w:val="single" w:sz="4" w:space="0" w:color="auto"/>
              <w:right w:val="single" w:sz="4" w:space="0" w:color="auto"/>
            </w:tcBorders>
            <w:shd w:val="clear" w:color="auto" w:fill="FFFFFF"/>
            <w:vAlign w:val="center"/>
          </w:tcPr>
          <w:p w:rsidR="00DD5E79" w:rsidRPr="000B3030" w:rsidRDefault="00DD5E79" w:rsidP="003D76B3"/>
        </w:tc>
      </w:tr>
      <w:tr w:rsidR="00DD5E79" w:rsidRPr="000B3030" w:rsidTr="002F33B3">
        <w:tblPrEx>
          <w:jc w:val="center"/>
        </w:tblPrEx>
        <w:trPr>
          <w:gridBefore w:val="1"/>
          <w:wBefore w:w="17" w:type="dxa"/>
          <w:trHeight w:hRule="exact" w:val="470"/>
          <w:jc w:val="center"/>
        </w:trPr>
        <w:tc>
          <w:tcPr>
            <w:tcW w:w="1020" w:type="dxa"/>
            <w:gridSpan w:val="3"/>
            <w:vMerge/>
            <w:tcBorders>
              <w:left w:val="single" w:sz="4" w:space="0" w:color="auto"/>
            </w:tcBorders>
            <w:shd w:val="clear" w:color="auto" w:fill="FFFFFF"/>
            <w:vAlign w:val="center"/>
          </w:tcPr>
          <w:p w:rsidR="00DD5E79" w:rsidRPr="000B3030" w:rsidRDefault="00DD5E79" w:rsidP="003D76B3"/>
        </w:tc>
        <w:tc>
          <w:tcPr>
            <w:tcW w:w="3281" w:type="dxa"/>
            <w:gridSpan w:val="4"/>
            <w:vMerge/>
            <w:tcBorders>
              <w:left w:val="single" w:sz="4" w:space="0" w:color="auto"/>
            </w:tcBorders>
            <w:shd w:val="clear" w:color="auto" w:fill="FFFFFF"/>
            <w:vAlign w:val="center"/>
          </w:tcPr>
          <w:p w:rsidR="00DD5E79" w:rsidRPr="000B3030" w:rsidRDefault="00DD5E79" w:rsidP="003D76B3"/>
        </w:tc>
        <w:tc>
          <w:tcPr>
            <w:tcW w:w="3575" w:type="dxa"/>
            <w:gridSpan w:val="2"/>
            <w:tcBorders>
              <w:top w:val="single" w:sz="4" w:space="0" w:color="auto"/>
              <w:left w:val="single" w:sz="4" w:space="0" w:color="auto"/>
            </w:tcBorders>
            <w:shd w:val="clear" w:color="auto" w:fill="FFFFFF"/>
            <w:vAlign w:val="bottom"/>
          </w:tcPr>
          <w:p w:rsidR="00DD5E79" w:rsidRPr="000B3030" w:rsidRDefault="00DD5E79" w:rsidP="003D76B3">
            <w:pPr>
              <w:spacing w:line="23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 в ходе внешнего мониторинга: результативность ВПР</w:t>
            </w:r>
          </w:p>
        </w:tc>
        <w:tc>
          <w:tcPr>
            <w:tcW w:w="1290" w:type="dxa"/>
            <w:gridSpan w:val="2"/>
            <w:tcBorders>
              <w:top w:val="single" w:sz="4" w:space="0" w:color="auto"/>
              <w:left w:val="single" w:sz="4" w:space="0" w:color="auto"/>
            </w:tcBorders>
            <w:shd w:val="clear" w:color="auto" w:fill="FFFFFF"/>
            <w:vAlign w:val="bottom"/>
          </w:tcPr>
          <w:p w:rsidR="00DD5E79" w:rsidRPr="000B3030" w:rsidRDefault="00DD5E79"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15</w:t>
            </w:r>
          </w:p>
        </w:tc>
        <w:tc>
          <w:tcPr>
            <w:tcW w:w="1418" w:type="dxa"/>
            <w:gridSpan w:val="3"/>
            <w:vMerge/>
            <w:tcBorders>
              <w:top w:val="single" w:sz="4" w:space="0" w:color="auto"/>
              <w:left w:val="single" w:sz="4" w:space="0" w:color="auto"/>
              <w:right w:val="single" w:sz="4" w:space="0" w:color="auto"/>
            </w:tcBorders>
            <w:shd w:val="clear" w:color="auto" w:fill="FFFFFF"/>
            <w:vAlign w:val="center"/>
          </w:tcPr>
          <w:p w:rsidR="00DD5E79" w:rsidRPr="000B3030" w:rsidRDefault="00DD5E79" w:rsidP="003D76B3"/>
        </w:tc>
      </w:tr>
      <w:tr w:rsidR="00DD5E79" w:rsidRPr="000B3030" w:rsidTr="00DD2B65">
        <w:tblPrEx>
          <w:jc w:val="center"/>
        </w:tblPrEx>
        <w:trPr>
          <w:gridBefore w:val="1"/>
          <w:wBefore w:w="17" w:type="dxa"/>
          <w:trHeight w:hRule="exact" w:val="470"/>
          <w:jc w:val="center"/>
        </w:trPr>
        <w:tc>
          <w:tcPr>
            <w:tcW w:w="1020" w:type="dxa"/>
            <w:gridSpan w:val="3"/>
            <w:vMerge/>
            <w:tcBorders>
              <w:left w:val="single" w:sz="4" w:space="0" w:color="auto"/>
            </w:tcBorders>
            <w:shd w:val="clear" w:color="auto" w:fill="FFFFFF"/>
            <w:vAlign w:val="center"/>
          </w:tcPr>
          <w:p w:rsidR="00DD5E79" w:rsidRPr="000B3030" w:rsidRDefault="00DD5E79" w:rsidP="003D76B3"/>
        </w:tc>
        <w:tc>
          <w:tcPr>
            <w:tcW w:w="3281" w:type="dxa"/>
            <w:gridSpan w:val="4"/>
            <w:vMerge/>
            <w:tcBorders>
              <w:left w:val="single" w:sz="4" w:space="0" w:color="auto"/>
            </w:tcBorders>
            <w:shd w:val="clear" w:color="auto" w:fill="FFFFFF"/>
            <w:vAlign w:val="center"/>
          </w:tcPr>
          <w:p w:rsidR="00DD5E79" w:rsidRPr="000B3030" w:rsidRDefault="00DD5E79" w:rsidP="003D76B3"/>
        </w:tc>
        <w:tc>
          <w:tcPr>
            <w:tcW w:w="3575" w:type="dxa"/>
            <w:gridSpan w:val="2"/>
            <w:tcBorders>
              <w:top w:val="single" w:sz="4" w:space="0" w:color="auto"/>
              <w:left w:val="single" w:sz="4" w:space="0" w:color="auto"/>
            </w:tcBorders>
            <w:shd w:val="clear" w:color="auto" w:fill="FFFFFF"/>
            <w:vAlign w:val="bottom"/>
          </w:tcPr>
          <w:p w:rsidR="00DD5E79" w:rsidRPr="000B3030" w:rsidRDefault="00DD5E79" w:rsidP="003D76B3">
            <w:pPr>
              <w:spacing w:line="235" w:lineRule="exact"/>
              <w:rPr>
                <w:rFonts w:ascii="Times New Roman" w:eastAsia="Times New Roman" w:hAnsi="Times New Roman" w:cs="Times New Roman"/>
              </w:rPr>
            </w:pPr>
            <w:r w:rsidRPr="000B3030">
              <w:rPr>
                <w:rFonts w:ascii="Times New Roman" w:eastAsia="Times New Roman" w:hAnsi="Times New Roman" w:cs="Times New Roman"/>
                <w:sz w:val="19"/>
                <w:szCs w:val="19"/>
              </w:rPr>
              <w:t>результативность ГИА, демонстрационного экзамена</w:t>
            </w:r>
          </w:p>
        </w:tc>
        <w:tc>
          <w:tcPr>
            <w:tcW w:w="1290" w:type="dxa"/>
            <w:gridSpan w:val="2"/>
            <w:tcBorders>
              <w:top w:val="single" w:sz="4" w:space="0" w:color="auto"/>
              <w:left w:val="single" w:sz="4" w:space="0" w:color="auto"/>
            </w:tcBorders>
            <w:shd w:val="clear" w:color="auto" w:fill="FFFFFF"/>
            <w:vAlign w:val="center"/>
          </w:tcPr>
          <w:p w:rsidR="00DD5E79" w:rsidRPr="000B3030" w:rsidRDefault="00DE18D7" w:rsidP="003D76B3">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20</w:t>
            </w:r>
          </w:p>
        </w:tc>
        <w:tc>
          <w:tcPr>
            <w:tcW w:w="1418" w:type="dxa"/>
            <w:gridSpan w:val="3"/>
            <w:vMerge/>
            <w:tcBorders>
              <w:left w:val="single" w:sz="4" w:space="0" w:color="auto"/>
              <w:right w:val="single" w:sz="4" w:space="0" w:color="auto"/>
            </w:tcBorders>
            <w:shd w:val="clear" w:color="auto" w:fill="FFFFFF"/>
            <w:vAlign w:val="center"/>
          </w:tcPr>
          <w:p w:rsidR="00DD5E79" w:rsidRPr="000B3030" w:rsidRDefault="00DD5E79" w:rsidP="003D76B3"/>
        </w:tc>
      </w:tr>
      <w:tr w:rsidR="000B3030" w:rsidRPr="000B3030" w:rsidTr="00DD2B65">
        <w:tblPrEx>
          <w:jc w:val="center"/>
        </w:tblPrEx>
        <w:trPr>
          <w:gridBefore w:val="1"/>
          <w:wBefore w:w="17" w:type="dxa"/>
          <w:trHeight w:hRule="exact" w:val="240"/>
          <w:jc w:val="center"/>
        </w:trPr>
        <w:tc>
          <w:tcPr>
            <w:tcW w:w="1020" w:type="dxa"/>
            <w:gridSpan w:val="3"/>
            <w:vMerge w:val="restart"/>
            <w:tcBorders>
              <w:top w:val="single" w:sz="4" w:space="0" w:color="auto"/>
              <w:left w:val="single" w:sz="4" w:space="0" w:color="auto"/>
            </w:tcBorders>
            <w:shd w:val="clear" w:color="auto" w:fill="FFFFFF"/>
            <w:vAlign w:val="center"/>
          </w:tcPr>
          <w:p w:rsidR="000B3030" w:rsidRPr="000B3030" w:rsidRDefault="000B3030" w:rsidP="003D76B3">
            <w:pPr>
              <w:spacing w:line="210" w:lineRule="exact"/>
              <w:ind w:left="280"/>
              <w:rPr>
                <w:rFonts w:ascii="Times New Roman" w:eastAsia="Times New Roman" w:hAnsi="Times New Roman" w:cs="Times New Roman"/>
              </w:rPr>
            </w:pPr>
            <w:r w:rsidRPr="000B3030">
              <w:rPr>
                <w:rFonts w:ascii="Times New Roman" w:eastAsia="Times New Roman" w:hAnsi="Times New Roman" w:cs="Times New Roman"/>
                <w:sz w:val="19"/>
                <w:szCs w:val="19"/>
              </w:rPr>
              <w:t>1.2</w:t>
            </w:r>
          </w:p>
        </w:tc>
        <w:tc>
          <w:tcPr>
            <w:tcW w:w="3281" w:type="dxa"/>
            <w:gridSpan w:val="4"/>
            <w:vMerge w:val="restart"/>
            <w:tcBorders>
              <w:top w:val="single" w:sz="4" w:space="0" w:color="auto"/>
              <w:left w:val="single" w:sz="4" w:space="0" w:color="auto"/>
            </w:tcBorders>
            <w:shd w:val="clear" w:color="auto" w:fill="FFFFFF"/>
            <w:vAlign w:val="bottom"/>
          </w:tcPr>
          <w:p w:rsidR="000B3030" w:rsidRPr="000B3030" w:rsidRDefault="000B3030" w:rsidP="003D76B3">
            <w:pPr>
              <w:spacing w:line="23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Сохранность контингента (для кураторов групп)</w:t>
            </w:r>
          </w:p>
        </w:tc>
        <w:tc>
          <w:tcPr>
            <w:tcW w:w="3575"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1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96%- 1 00%</w:t>
            </w:r>
          </w:p>
        </w:tc>
        <w:tc>
          <w:tcPr>
            <w:tcW w:w="1290"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15</w:t>
            </w:r>
          </w:p>
        </w:tc>
        <w:tc>
          <w:tcPr>
            <w:tcW w:w="1418" w:type="dxa"/>
            <w:gridSpan w:val="3"/>
            <w:vMerge w:val="restart"/>
            <w:tcBorders>
              <w:top w:val="single" w:sz="4" w:space="0" w:color="auto"/>
              <w:left w:val="single" w:sz="4" w:space="0" w:color="auto"/>
              <w:right w:val="single" w:sz="4" w:space="0" w:color="auto"/>
            </w:tcBorders>
            <w:shd w:val="clear" w:color="auto" w:fill="FFFFFF"/>
            <w:vAlign w:val="bottom"/>
          </w:tcPr>
          <w:p w:rsidR="000B3030" w:rsidRPr="000B3030" w:rsidRDefault="000B3030" w:rsidP="003D76B3">
            <w:pPr>
              <w:spacing w:line="23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один раз в семестр</w:t>
            </w:r>
          </w:p>
        </w:tc>
      </w:tr>
      <w:tr w:rsidR="000B3030" w:rsidRPr="000B3030" w:rsidTr="00DD2B65">
        <w:tblPrEx>
          <w:jc w:val="center"/>
        </w:tblPrEx>
        <w:trPr>
          <w:gridBefore w:val="1"/>
          <w:wBefore w:w="17" w:type="dxa"/>
          <w:trHeight w:hRule="exact" w:val="259"/>
          <w:jc w:val="center"/>
        </w:trPr>
        <w:tc>
          <w:tcPr>
            <w:tcW w:w="1020" w:type="dxa"/>
            <w:gridSpan w:val="3"/>
            <w:vMerge/>
            <w:tcBorders>
              <w:left w:val="single" w:sz="4" w:space="0" w:color="auto"/>
            </w:tcBorders>
            <w:shd w:val="clear" w:color="auto" w:fill="FFFFFF"/>
            <w:vAlign w:val="center"/>
          </w:tcPr>
          <w:p w:rsidR="000B3030" w:rsidRPr="000B3030" w:rsidRDefault="000B3030" w:rsidP="003D76B3"/>
        </w:tc>
        <w:tc>
          <w:tcPr>
            <w:tcW w:w="3281" w:type="dxa"/>
            <w:gridSpan w:val="4"/>
            <w:vMerge/>
            <w:tcBorders>
              <w:left w:val="single" w:sz="4" w:space="0" w:color="auto"/>
            </w:tcBorders>
            <w:shd w:val="clear" w:color="auto" w:fill="FFFFFF"/>
            <w:vAlign w:val="bottom"/>
          </w:tcPr>
          <w:p w:rsidR="000B3030" w:rsidRPr="000B3030" w:rsidRDefault="000B3030" w:rsidP="003D76B3"/>
        </w:tc>
        <w:tc>
          <w:tcPr>
            <w:tcW w:w="3575" w:type="dxa"/>
            <w:gridSpan w:val="2"/>
            <w:tcBorders>
              <w:top w:val="single" w:sz="4" w:space="0" w:color="auto"/>
              <w:left w:val="single" w:sz="4" w:space="0" w:color="auto"/>
            </w:tcBorders>
            <w:shd w:val="clear" w:color="auto" w:fill="FFFFFF"/>
            <w:vAlign w:val="center"/>
          </w:tcPr>
          <w:p w:rsidR="000B3030" w:rsidRPr="000B3030" w:rsidRDefault="000B3030" w:rsidP="003D76B3">
            <w:pPr>
              <w:spacing w:line="21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0%-95%</w:t>
            </w:r>
          </w:p>
        </w:tc>
        <w:tc>
          <w:tcPr>
            <w:tcW w:w="1290"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0</w:t>
            </w:r>
          </w:p>
        </w:tc>
        <w:tc>
          <w:tcPr>
            <w:tcW w:w="1418" w:type="dxa"/>
            <w:gridSpan w:val="3"/>
            <w:vMerge/>
            <w:tcBorders>
              <w:left w:val="single" w:sz="4" w:space="0" w:color="auto"/>
              <w:right w:val="single" w:sz="4" w:space="0" w:color="auto"/>
            </w:tcBorders>
            <w:shd w:val="clear" w:color="auto" w:fill="FFFFFF"/>
            <w:vAlign w:val="bottom"/>
          </w:tcPr>
          <w:p w:rsidR="000B3030" w:rsidRPr="000B3030" w:rsidRDefault="000B3030" w:rsidP="003D76B3"/>
        </w:tc>
      </w:tr>
      <w:tr w:rsidR="000B3030" w:rsidRPr="000B3030" w:rsidTr="00DD2B65">
        <w:tblPrEx>
          <w:jc w:val="center"/>
        </w:tblPrEx>
        <w:trPr>
          <w:gridBefore w:val="1"/>
          <w:wBefore w:w="17" w:type="dxa"/>
          <w:trHeight w:hRule="exact" w:val="701"/>
          <w:jc w:val="center"/>
        </w:trPr>
        <w:tc>
          <w:tcPr>
            <w:tcW w:w="1020" w:type="dxa"/>
            <w:gridSpan w:val="3"/>
            <w:vMerge w:val="restart"/>
            <w:tcBorders>
              <w:top w:val="single" w:sz="4" w:space="0" w:color="auto"/>
              <w:left w:val="single" w:sz="4" w:space="0" w:color="auto"/>
            </w:tcBorders>
            <w:shd w:val="clear" w:color="auto" w:fill="FFFFFF"/>
            <w:vAlign w:val="center"/>
          </w:tcPr>
          <w:p w:rsidR="000B3030" w:rsidRPr="000B3030" w:rsidRDefault="000B3030" w:rsidP="003D76B3">
            <w:pPr>
              <w:spacing w:line="210" w:lineRule="exact"/>
              <w:ind w:left="280"/>
              <w:rPr>
                <w:rFonts w:ascii="Times New Roman" w:eastAsia="Times New Roman" w:hAnsi="Times New Roman" w:cs="Times New Roman"/>
              </w:rPr>
            </w:pPr>
            <w:r w:rsidRPr="000B3030">
              <w:rPr>
                <w:rFonts w:ascii="Times New Roman" w:eastAsia="Times New Roman" w:hAnsi="Times New Roman" w:cs="Times New Roman"/>
                <w:sz w:val="19"/>
                <w:szCs w:val="19"/>
              </w:rPr>
              <w:t>1.3</w:t>
            </w:r>
          </w:p>
        </w:tc>
        <w:tc>
          <w:tcPr>
            <w:tcW w:w="3281" w:type="dxa"/>
            <w:gridSpan w:val="4"/>
            <w:vMerge w:val="restart"/>
            <w:tcBorders>
              <w:top w:val="single" w:sz="4" w:space="0" w:color="auto"/>
              <w:left w:val="single" w:sz="4" w:space="0" w:color="auto"/>
            </w:tcBorders>
            <w:shd w:val="clear" w:color="auto" w:fill="FFFFFF"/>
            <w:vAlign w:val="center"/>
          </w:tcPr>
          <w:p w:rsidR="000B3030" w:rsidRPr="000B3030" w:rsidRDefault="000B3030" w:rsidP="003D76B3">
            <w:pPr>
              <w:spacing w:line="23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Результативность работы ВР (для кураторов) по направлениям</w:t>
            </w:r>
          </w:p>
        </w:tc>
        <w:tc>
          <w:tcPr>
            <w:tcW w:w="3575"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30" w:lineRule="exact"/>
              <w:rPr>
                <w:rFonts w:ascii="Times New Roman" w:eastAsia="Times New Roman" w:hAnsi="Times New Roman" w:cs="Times New Roman"/>
              </w:rPr>
            </w:pPr>
            <w:proofErr w:type="gramStart"/>
            <w:r w:rsidRPr="000B3030">
              <w:rPr>
                <w:rFonts w:ascii="Times New Roman" w:eastAsia="Times New Roman" w:hAnsi="Times New Roman" w:cs="Times New Roman"/>
                <w:sz w:val="19"/>
                <w:szCs w:val="19"/>
              </w:rPr>
              <w:t>профилактическая работа (</w:t>
            </w:r>
            <w:proofErr w:type="spellStart"/>
            <w:r w:rsidRPr="000B3030">
              <w:rPr>
                <w:rFonts w:ascii="Times New Roman" w:eastAsia="Times New Roman" w:hAnsi="Times New Roman" w:cs="Times New Roman"/>
                <w:sz w:val="19"/>
                <w:szCs w:val="19"/>
              </w:rPr>
              <w:t>в.т.ч</w:t>
            </w:r>
            <w:proofErr w:type="spellEnd"/>
            <w:r w:rsidRPr="000B3030">
              <w:rPr>
                <w:rFonts w:ascii="Times New Roman" w:eastAsia="Times New Roman" w:hAnsi="Times New Roman" w:cs="Times New Roman"/>
                <w:sz w:val="19"/>
                <w:szCs w:val="19"/>
              </w:rPr>
              <w:t xml:space="preserve">.: социальный паспорт, </w:t>
            </w:r>
            <w:proofErr w:type="spellStart"/>
            <w:r w:rsidRPr="000B3030">
              <w:rPr>
                <w:rFonts w:ascii="Times New Roman" w:eastAsia="Times New Roman" w:hAnsi="Times New Roman" w:cs="Times New Roman"/>
                <w:sz w:val="19"/>
                <w:szCs w:val="19"/>
              </w:rPr>
              <w:t>социально</w:t>
            </w:r>
            <w:r w:rsidRPr="000B3030">
              <w:rPr>
                <w:rFonts w:ascii="Times New Roman" w:eastAsia="Times New Roman" w:hAnsi="Times New Roman" w:cs="Times New Roman"/>
                <w:sz w:val="19"/>
                <w:szCs w:val="19"/>
              </w:rPr>
              <w:softHyphen/>
              <w:t>психологическое</w:t>
            </w:r>
            <w:proofErr w:type="spellEnd"/>
            <w:r w:rsidRPr="000B3030">
              <w:rPr>
                <w:rFonts w:ascii="Times New Roman" w:eastAsia="Times New Roman" w:hAnsi="Times New Roman" w:cs="Times New Roman"/>
                <w:sz w:val="19"/>
                <w:szCs w:val="19"/>
              </w:rPr>
              <w:t xml:space="preserve"> тестирование, и др.)</w:t>
            </w:r>
            <w:proofErr w:type="gramEnd"/>
          </w:p>
        </w:tc>
        <w:tc>
          <w:tcPr>
            <w:tcW w:w="1290" w:type="dxa"/>
            <w:gridSpan w:val="2"/>
            <w:tcBorders>
              <w:top w:val="single" w:sz="4" w:space="0" w:color="auto"/>
              <w:left w:val="single" w:sz="4" w:space="0" w:color="auto"/>
            </w:tcBorders>
            <w:shd w:val="clear" w:color="auto" w:fill="FFFFFF"/>
            <w:vAlign w:val="center"/>
          </w:tcPr>
          <w:p w:rsidR="000B3030" w:rsidRPr="000B3030" w:rsidRDefault="00DE18D7" w:rsidP="003D76B3">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10</w:t>
            </w:r>
          </w:p>
        </w:tc>
        <w:tc>
          <w:tcPr>
            <w:tcW w:w="1418" w:type="dxa"/>
            <w:gridSpan w:val="3"/>
            <w:vMerge w:val="restart"/>
            <w:tcBorders>
              <w:top w:val="single" w:sz="4" w:space="0" w:color="auto"/>
              <w:left w:val="single" w:sz="4" w:space="0" w:color="auto"/>
              <w:right w:val="single" w:sz="4" w:space="0" w:color="auto"/>
            </w:tcBorders>
            <w:shd w:val="clear" w:color="auto" w:fill="FFFFFF"/>
            <w:vAlign w:val="center"/>
          </w:tcPr>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 xml:space="preserve">один раз </w:t>
            </w:r>
            <w:proofErr w:type="gramStart"/>
            <w:r w:rsidRPr="000B3030">
              <w:rPr>
                <w:rFonts w:ascii="Times New Roman" w:eastAsia="Times New Roman" w:hAnsi="Times New Roman" w:cs="Times New Roman"/>
                <w:sz w:val="19"/>
                <w:szCs w:val="19"/>
              </w:rPr>
              <w:t>в</w:t>
            </w:r>
            <w:proofErr w:type="gramEnd"/>
          </w:p>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месяц</w:t>
            </w:r>
          </w:p>
        </w:tc>
      </w:tr>
      <w:tr w:rsidR="000B3030" w:rsidRPr="000B3030" w:rsidTr="00DD2B65">
        <w:tblPrEx>
          <w:jc w:val="center"/>
        </w:tblPrEx>
        <w:trPr>
          <w:gridBefore w:val="1"/>
          <w:wBefore w:w="17" w:type="dxa"/>
          <w:trHeight w:hRule="exact" w:val="696"/>
          <w:jc w:val="center"/>
        </w:trPr>
        <w:tc>
          <w:tcPr>
            <w:tcW w:w="1020" w:type="dxa"/>
            <w:gridSpan w:val="3"/>
            <w:vMerge/>
            <w:tcBorders>
              <w:left w:val="single" w:sz="4" w:space="0" w:color="auto"/>
            </w:tcBorders>
            <w:shd w:val="clear" w:color="auto" w:fill="FFFFFF"/>
            <w:vAlign w:val="center"/>
          </w:tcPr>
          <w:p w:rsidR="000B3030" w:rsidRPr="000B3030" w:rsidRDefault="000B3030" w:rsidP="003D76B3"/>
        </w:tc>
        <w:tc>
          <w:tcPr>
            <w:tcW w:w="3281" w:type="dxa"/>
            <w:gridSpan w:val="4"/>
            <w:vMerge/>
            <w:tcBorders>
              <w:left w:val="single" w:sz="4" w:space="0" w:color="auto"/>
            </w:tcBorders>
            <w:shd w:val="clear" w:color="auto" w:fill="FFFFFF"/>
            <w:vAlign w:val="center"/>
          </w:tcPr>
          <w:p w:rsidR="000B3030" w:rsidRPr="000B3030" w:rsidRDefault="000B3030" w:rsidP="003D76B3"/>
        </w:tc>
        <w:tc>
          <w:tcPr>
            <w:tcW w:w="3575"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26" w:lineRule="exact"/>
              <w:rPr>
                <w:rFonts w:ascii="Times New Roman" w:eastAsia="Times New Roman" w:hAnsi="Times New Roman" w:cs="Times New Roman"/>
              </w:rPr>
            </w:pPr>
            <w:r w:rsidRPr="000B3030">
              <w:rPr>
                <w:rFonts w:ascii="Times New Roman" w:eastAsia="Times New Roman" w:hAnsi="Times New Roman" w:cs="Times New Roman"/>
                <w:sz w:val="19"/>
                <w:szCs w:val="19"/>
              </w:rPr>
              <w:t xml:space="preserve">социализация </w:t>
            </w:r>
            <w:proofErr w:type="gramStart"/>
            <w:r w:rsidRPr="000B3030">
              <w:rPr>
                <w:rFonts w:ascii="Times New Roman" w:eastAsia="Times New Roman" w:hAnsi="Times New Roman" w:cs="Times New Roman"/>
                <w:sz w:val="19"/>
                <w:szCs w:val="19"/>
              </w:rPr>
              <w:t>обучающихся</w:t>
            </w:r>
            <w:proofErr w:type="gramEnd"/>
            <w:r w:rsidRPr="000B3030">
              <w:rPr>
                <w:rFonts w:ascii="Times New Roman" w:eastAsia="Times New Roman" w:hAnsi="Times New Roman" w:cs="Times New Roman"/>
                <w:sz w:val="19"/>
                <w:szCs w:val="19"/>
              </w:rPr>
              <w:t xml:space="preserve"> (в </w:t>
            </w:r>
            <w:proofErr w:type="spellStart"/>
            <w:r w:rsidRPr="000B3030">
              <w:rPr>
                <w:rFonts w:ascii="Times New Roman" w:eastAsia="Times New Roman" w:hAnsi="Times New Roman" w:cs="Times New Roman"/>
                <w:sz w:val="19"/>
                <w:szCs w:val="19"/>
              </w:rPr>
              <w:t>т.ч</w:t>
            </w:r>
            <w:proofErr w:type="spellEnd"/>
            <w:r w:rsidRPr="000B3030">
              <w:rPr>
                <w:rFonts w:ascii="Times New Roman" w:eastAsia="Times New Roman" w:hAnsi="Times New Roman" w:cs="Times New Roman"/>
                <w:sz w:val="19"/>
                <w:szCs w:val="19"/>
              </w:rPr>
              <w:t>. вовлечение обучающихся в мероприятия плана ВР)</w:t>
            </w:r>
          </w:p>
        </w:tc>
        <w:tc>
          <w:tcPr>
            <w:tcW w:w="1290" w:type="dxa"/>
            <w:gridSpan w:val="2"/>
            <w:tcBorders>
              <w:top w:val="single" w:sz="4" w:space="0" w:color="auto"/>
              <w:left w:val="single" w:sz="4" w:space="0" w:color="auto"/>
            </w:tcBorders>
            <w:shd w:val="clear" w:color="auto" w:fill="FFFFFF"/>
            <w:vAlign w:val="center"/>
          </w:tcPr>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10</w:t>
            </w:r>
          </w:p>
        </w:tc>
        <w:tc>
          <w:tcPr>
            <w:tcW w:w="1418" w:type="dxa"/>
            <w:gridSpan w:val="3"/>
            <w:vMerge/>
            <w:tcBorders>
              <w:left w:val="single" w:sz="4" w:space="0" w:color="auto"/>
              <w:right w:val="single" w:sz="4" w:space="0" w:color="auto"/>
            </w:tcBorders>
            <w:shd w:val="clear" w:color="auto" w:fill="FFFFFF"/>
            <w:vAlign w:val="center"/>
          </w:tcPr>
          <w:p w:rsidR="000B3030" w:rsidRPr="000B3030" w:rsidRDefault="000B3030" w:rsidP="003D76B3"/>
        </w:tc>
      </w:tr>
      <w:tr w:rsidR="000B3030" w:rsidRPr="000B3030" w:rsidTr="00DD2B65">
        <w:tblPrEx>
          <w:jc w:val="center"/>
        </w:tblPrEx>
        <w:trPr>
          <w:gridBefore w:val="1"/>
          <w:wBefore w:w="17" w:type="dxa"/>
          <w:trHeight w:hRule="exact" w:val="1622"/>
          <w:jc w:val="center"/>
        </w:trPr>
        <w:tc>
          <w:tcPr>
            <w:tcW w:w="1020" w:type="dxa"/>
            <w:gridSpan w:val="3"/>
            <w:tcBorders>
              <w:top w:val="single" w:sz="4" w:space="0" w:color="auto"/>
              <w:left w:val="single" w:sz="4" w:space="0" w:color="auto"/>
            </w:tcBorders>
            <w:shd w:val="clear" w:color="auto" w:fill="FFFFFF"/>
            <w:vAlign w:val="center"/>
          </w:tcPr>
          <w:p w:rsidR="000B3030" w:rsidRPr="000B3030" w:rsidRDefault="000B3030" w:rsidP="003D76B3">
            <w:pPr>
              <w:spacing w:line="210" w:lineRule="exact"/>
              <w:ind w:left="280"/>
              <w:rPr>
                <w:rFonts w:ascii="Times New Roman" w:eastAsia="Times New Roman" w:hAnsi="Times New Roman" w:cs="Times New Roman"/>
              </w:rPr>
            </w:pPr>
            <w:r w:rsidRPr="000B3030">
              <w:rPr>
                <w:rFonts w:ascii="Times New Roman" w:eastAsia="Times New Roman" w:hAnsi="Times New Roman" w:cs="Times New Roman"/>
                <w:sz w:val="19"/>
                <w:szCs w:val="19"/>
              </w:rPr>
              <w:t>1.4</w:t>
            </w:r>
          </w:p>
        </w:tc>
        <w:tc>
          <w:tcPr>
            <w:tcW w:w="3281" w:type="dxa"/>
            <w:gridSpan w:val="4"/>
            <w:tcBorders>
              <w:top w:val="single" w:sz="4" w:space="0" w:color="auto"/>
              <w:left w:val="single" w:sz="4" w:space="0" w:color="auto"/>
            </w:tcBorders>
            <w:shd w:val="clear" w:color="auto" w:fill="FFFFFF"/>
            <w:vAlign w:val="center"/>
          </w:tcPr>
          <w:p w:rsidR="000B3030" w:rsidRPr="000B3030" w:rsidRDefault="000B3030" w:rsidP="003D76B3">
            <w:pPr>
              <w:spacing w:line="23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Индивидуальная работа с семьями обучающихся (для кураторов групп)</w:t>
            </w:r>
          </w:p>
        </w:tc>
        <w:tc>
          <w:tcPr>
            <w:tcW w:w="3575"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3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 xml:space="preserve">наличие регулярного взаимодействия с родителями (законными представителями) </w:t>
            </w:r>
            <w:proofErr w:type="gramStart"/>
            <w:r w:rsidRPr="000B3030">
              <w:rPr>
                <w:rFonts w:ascii="Times New Roman" w:eastAsia="Times New Roman" w:hAnsi="Times New Roman" w:cs="Times New Roman"/>
                <w:sz w:val="19"/>
                <w:szCs w:val="19"/>
              </w:rPr>
              <w:t>обучающихся</w:t>
            </w:r>
            <w:proofErr w:type="gramEnd"/>
            <w:r w:rsidRPr="000B3030">
              <w:rPr>
                <w:rFonts w:ascii="Times New Roman" w:eastAsia="Times New Roman" w:hAnsi="Times New Roman" w:cs="Times New Roman"/>
                <w:sz w:val="19"/>
                <w:szCs w:val="19"/>
              </w:rPr>
              <w:t>, содействующее положительной динамике в успеваемости и посещаемости обучающихся, сохранности контингента.</w:t>
            </w:r>
          </w:p>
        </w:tc>
        <w:tc>
          <w:tcPr>
            <w:tcW w:w="1290" w:type="dxa"/>
            <w:gridSpan w:val="2"/>
            <w:tcBorders>
              <w:top w:val="single" w:sz="4" w:space="0" w:color="auto"/>
              <w:left w:val="single" w:sz="4" w:space="0" w:color="auto"/>
            </w:tcBorders>
            <w:shd w:val="clear" w:color="auto" w:fill="FFFFFF"/>
            <w:vAlign w:val="center"/>
          </w:tcPr>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10</w:t>
            </w:r>
          </w:p>
        </w:tc>
        <w:tc>
          <w:tcPr>
            <w:tcW w:w="1418" w:type="dxa"/>
            <w:gridSpan w:val="3"/>
            <w:tcBorders>
              <w:top w:val="single" w:sz="4" w:space="0" w:color="auto"/>
              <w:left w:val="single" w:sz="4" w:space="0" w:color="auto"/>
              <w:right w:val="single" w:sz="4" w:space="0" w:color="auto"/>
            </w:tcBorders>
            <w:shd w:val="clear" w:color="auto" w:fill="FFFFFF"/>
            <w:vAlign w:val="center"/>
          </w:tcPr>
          <w:p w:rsidR="000B3030" w:rsidRPr="000B3030" w:rsidRDefault="000B3030" w:rsidP="003D76B3">
            <w:pPr>
              <w:spacing w:line="23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один раз в семестр</w:t>
            </w:r>
          </w:p>
        </w:tc>
      </w:tr>
      <w:tr w:rsidR="00DE18D7" w:rsidRPr="000B3030" w:rsidTr="00DD2B65">
        <w:tblPrEx>
          <w:jc w:val="center"/>
        </w:tblPrEx>
        <w:trPr>
          <w:gridBefore w:val="1"/>
          <w:wBefore w:w="17" w:type="dxa"/>
          <w:trHeight w:val="1612"/>
          <w:jc w:val="center"/>
        </w:trPr>
        <w:tc>
          <w:tcPr>
            <w:tcW w:w="1020" w:type="dxa"/>
            <w:gridSpan w:val="3"/>
            <w:tcBorders>
              <w:top w:val="single" w:sz="4" w:space="0" w:color="auto"/>
              <w:left w:val="single" w:sz="4" w:space="0" w:color="auto"/>
            </w:tcBorders>
            <w:shd w:val="clear" w:color="auto" w:fill="FFFFFF"/>
            <w:vAlign w:val="center"/>
          </w:tcPr>
          <w:p w:rsidR="00DE18D7" w:rsidRPr="000B3030" w:rsidRDefault="00DE18D7" w:rsidP="003D76B3">
            <w:pPr>
              <w:spacing w:line="210" w:lineRule="exact"/>
              <w:ind w:left="280"/>
              <w:rPr>
                <w:rFonts w:ascii="Times New Roman" w:eastAsia="Times New Roman" w:hAnsi="Times New Roman" w:cs="Times New Roman"/>
              </w:rPr>
            </w:pPr>
            <w:r w:rsidRPr="000B3030">
              <w:rPr>
                <w:rFonts w:ascii="Times New Roman" w:eastAsia="Times New Roman" w:hAnsi="Times New Roman" w:cs="Times New Roman"/>
                <w:sz w:val="19"/>
                <w:szCs w:val="19"/>
              </w:rPr>
              <w:t>1.5</w:t>
            </w:r>
          </w:p>
        </w:tc>
        <w:tc>
          <w:tcPr>
            <w:tcW w:w="3281" w:type="dxa"/>
            <w:gridSpan w:val="4"/>
            <w:tcBorders>
              <w:top w:val="single" w:sz="4" w:space="0" w:color="auto"/>
              <w:left w:val="single" w:sz="4" w:space="0" w:color="auto"/>
            </w:tcBorders>
            <w:shd w:val="clear" w:color="auto" w:fill="FFFFFF"/>
            <w:vAlign w:val="center"/>
          </w:tcPr>
          <w:p w:rsidR="00DE18D7" w:rsidRPr="000B3030" w:rsidRDefault="00DE18D7" w:rsidP="003D76B3">
            <w:pPr>
              <w:spacing w:line="230" w:lineRule="exact"/>
              <w:jc w:val="center"/>
              <w:rPr>
                <w:rFonts w:ascii="Times New Roman" w:eastAsia="Times New Roman" w:hAnsi="Times New Roman" w:cs="Times New Roman"/>
              </w:rPr>
            </w:pPr>
            <w:proofErr w:type="gramStart"/>
            <w:r w:rsidRPr="00DE18D7">
              <w:rPr>
                <w:rFonts w:ascii="Times New Roman" w:eastAsia="Times New Roman" w:hAnsi="Times New Roman" w:cs="Times New Roman"/>
                <w:sz w:val="19"/>
                <w:szCs w:val="19"/>
              </w:rPr>
              <w:t>Результативность трансляции профессионального опыта (открытые уроки, мастер классы, выступления на конференциях, семинарах, публикации, методических объединениях; участие в</w:t>
            </w:r>
            <w:r>
              <w:rPr>
                <w:rFonts w:ascii="Times New Roman" w:eastAsia="Times New Roman" w:hAnsi="Times New Roman" w:cs="Times New Roman"/>
              </w:rPr>
              <w:t xml:space="preserve"> </w:t>
            </w:r>
            <w:r w:rsidRPr="00DE18D7">
              <w:rPr>
                <w:rFonts w:ascii="Times New Roman" w:eastAsia="Times New Roman" w:hAnsi="Times New Roman" w:cs="Times New Roman"/>
                <w:sz w:val="19"/>
                <w:szCs w:val="19"/>
              </w:rPr>
              <w:t>профессиональных конкурсах</w:t>
            </w:r>
            <w:r>
              <w:rPr>
                <w:rFonts w:ascii="Times New Roman" w:eastAsia="Times New Roman" w:hAnsi="Times New Roman" w:cs="Times New Roman"/>
              </w:rPr>
              <w:t>.</w:t>
            </w:r>
            <w:proofErr w:type="gramEnd"/>
          </w:p>
        </w:tc>
        <w:tc>
          <w:tcPr>
            <w:tcW w:w="3575" w:type="dxa"/>
            <w:gridSpan w:val="2"/>
            <w:tcBorders>
              <w:top w:val="single" w:sz="4" w:space="0" w:color="auto"/>
              <w:left w:val="single" w:sz="4" w:space="0" w:color="auto"/>
            </w:tcBorders>
            <w:shd w:val="clear" w:color="auto" w:fill="FFFFFF"/>
            <w:vAlign w:val="bottom"/>
          </w:tcPr>
          <w:p w:rsidR="00DE18D7" w:rsidRPr="00DE18D7" w:rsidRDefault="00DE18D7" w:rsidP="003D76B3">
            <w:pPr>
              <w:spacing w:line="230" w:lineRule="exact"/>
              <w:rPr>
                <w:rFonts w:ascii="Times New Roman" w:eastAsia="Times New Roman" w:hAnsi="Times New Roman" w:cs="Times New Roman"/>
                <w:sz w:val="19"/>
                <w:szCs w:val="19"/>
              </w:rPr>
            </w:pPr>
            <w:r w:rsidRPr="00DE18D7">
              <w:rPr>
                <w:rFonts w:ascii="Times New Roman" w:eastAsia="Times New Roman" w:hAnsi="Times New Roman" w:cs="Times New Roman"/>
                <w:sz w:val="19"/>
                <w:szCs w:val="19"/>
              </w:rPr>
              <w:t>Выступление на конференции</w:t>
            </w:r>
            <w:r>
              <w:rPr>
                <w:rFonts w:ascii="Times New Roman" w:eastAsia="Times New Roman" w:hAnsi="Times New Roman" w:cs="Times New Roman"/>
                <w:sz w:val="19"/>
                <w:szCs w:val="19"/>
              </w:rPr>
              <w:t>, семинаре, методическом объединении, участие в профессиональном конкурсе определенного уровня наличие публикаций</w:t>
            </w:r>
            <w:r w:rsidR="00C36E4C">
              <w:rPr>
                <w:rFonts w:ascii="Times New Roman" w:eastAsia="Times New Roman" w:hAnsi="Times New Roman" w:cs="Times New Roman"/>
                <w:sz w:val="19"/>
                <w:szCs w:val="19"/>
              </w:rPr>
              <w:t>: международного, всероссийского, межрегионального уровня</w:t>
            </w:r>
          </w:p>
        </w:tc>
        <w:tc>
          <w:tcPr>
            <w:tcW w:w="1290" w:type="dxa"/>
            <w:gridSpan w:val="2"/>
            <w:tcBorders>
              <w:top w:val="single" w:sz="4" w:space="0" w:color="auto"/>
              <w:left w:val="single" w:sz="4" w:space="0" w:color="auto"/>
            </w:tcBorders>
            <w:shd w:val="clear" w:color="auto" w:fill="FFFFFF"/>
            <w:vAlign w:val="center"/>
          </w:tcPr>
          <w:p w:rsidR="00DE18D7" w:rsidRPr="000B3030" w:rsidRDefault="00DE18D7" w:rsidP="003D76B3">
            <w:pPr>
              <w:spacing w:line="210" w:lineRule="exact"/>
              <w:jc w:val="center"/>
              <w:rPr>
                <w:rFonts w:ascii="Times New Roman" w:eastAsia="Times New Roman" w:hAnsi="Times New Roman" w:cs="Times New Roman"/>
              </w:rPr>
            </w:pPr>
            <w:r>
              <w:rPr>
                <w:rFonts w:ascii="Times New Roman" w:eastAsia="Times New Roman" w:hAnsi="Times New Roman" w:cs="Times New Roman"/>
              </w:rPr>
              <w:t>15</w:t>
            </w:r>
          </w:p>
        </w:tc>
        <w:tc>
          <w:tcPr>
            <w:tcW w:w="1418" w:type="dxa"/>
            <w:gridSpan w:val="3"/>
            <w:tcBorders>
              <w:top w:val="single" w:sz="4" w:space="0" w:color="auto"/>
              <w:left w:val="single" w:sz="4" w:space="0" w:color="auto"/>
              <w:right w:val="single" w:sz="4" w:space="0" w:color="auto"/>
            </w:tcBorders>
            <w:shd w:val="clear" w:color="auto" w:fill="FFFFFF"/>
            <w:vAlign w:val="center"/>
          </w:tcPr>
          <w:p w:rsidR="00DE18D7" w:rsidRPr="000B3030" w:rsidRDefault="00DE18D7"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 xml:space="preserve">один раз </w:t>
            </w:r>
            <w:proofErr w:type="gramStart"/>
            <w:r w:rsidRPr="000B3030">
              <w:rPr>
                <w:rFonts w:ascii="Times New Roman" w:eastAsia="Times New Roman" w:hAnsi="Times New Roman" w:cs="Times New Roman"/>
                <w:sz w:val="19"/>
                <w:szCs w:val="19"/>
              </w:rPr>
              <w:t>в</w:t>
            </w:r>
            <w:proofErr w:type="gramEnd"/>
          </w:p>
          <w:p w:rsidR="00DE18D7" w:rsidRPr="000B3030" w:rsidRDefault="002F33B3" w:rsidP="003D76B3">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семестр</w:t>
            </w:r>
          </w:p>
        </w:tc>
      </w:tr>
      <w:tr w:rsidR="000B3030" w:rsidRPr="000B3030" w:rsidTr="00DD2B65">
        <w:tblPrEx>
          <w:jc w:val="center"/>
        </w:tblPrEx>
        <w:trPr>
          <w:gridBefore w:val="1"/>
          <w:wBefore w:w="17" w:type="dxa"/>
          <w:trHeight w:hRule="exact" w:val="701"/>
          <w:jc w:val="center"/>
        </w:trPr>
        <w:tc>
          <w:tcPr>
            <w:tcW w:w="1020" w:type="dxa"/>
            <w:gridSpan w:val="3"/>
            <w:vMerge w:val="restart"/>
            <w:tcBorders>
              <w:top w:val="single" w:sz="4" w:space="0" w:color="auto"/>
              <w:left w:val="single" w:sz="4" w:space="0" w:color="auto"/>
            </w:tcBorders>
            <w:shd w:val="clear" w:color="auto" w:fill="FFFFFF"/>
            <w:vAlign w:val="center"/>
          </w:tcPr>
          <w:p w:rsidR="000B3030" w:rsidRPr="000B3030" w:rsidRDefault="000B3030" w:rsidP="003D76B3">
            <w:pPr>
              <w:spacing w:line="210" w:lineRule="exact"/>
              <w:ind w:left="280"/>
              <w:rPr>
                <w:rFonts w:ascii="Times New Roman" w:eastAsia="Times New Roman" w:hAnsi="Times New Roman" w:cs="Times New Roman"/>
              </w:rPr>
            </w:pPr>
            <w:r w:rsidRPr="000B3030">
              <w:rPr>
                <w:rFonts w:ascii="Times New Roman" w:eastAsia="Times New Roman" w:hAnsi="Times New Roman" w:cs="Times New Roman"/>
                <w:sz w:val="19"/>
                <w:szCs w:val="19"/>
              </w:rPr>
              <w:t>1.6</w:t>
            </w:r>
          </w:p>
        </w:tc>
        <w:tc>
          <w:tcPr>
            <w:tcW w:w="3281" w:type="dxa"/>
            <w:gridSpan w:val="4"/>
            <w:vMerge w:val="restart"/>
            <w:tcBorders>
              <w:top w:val="single" w:sz="4" w:space="0" w:color="auto"/>
              <w:left w:val="single" w:sz="4" w:space="0" w:color="auto"/>
            </w:tcBorders>
            <w:shd w:val="clear" w:color="auto" w:fill="FFFFFF"/>
            <w:vAlign w:val="bottom"/>
          </w:tcPr>
          <w:p w:rsidR="000B3030" w:rsidRPr="000B3030" w:rsidRDefault="000B3030" w:rsidP="003D76B3">
            <w:pPr>
              <w:spacing w:line="23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 xml:space="preserve">Результативность участия обучающихся в </w:t>
            </w:r>
            <w:proofErr w:type="spellStart"/>
            <w:r w:rsidRPr="000B3030">
              <w:rPr>
                <w:rFonts w:ascii="Times New Roman" w:eastAsia="Times New Roman" w:hAnsi="Times New Roman" w:cs="Times New Roman"/>
                <w:sz w:val="19"/>
                <w:szCs w:val="19"/>
              </w:rPr>
              <w:t>научно</w:t>
            </w:r>
            <w:r w:rsidRPr="000B3030">
              <w:rPr>
                <w:rFonts w:ascii="Times New Roman" w:eastAsia="Times New Roman" w:hAnsi="Times New Roman" w:cs="Times New Roman"/>
                <w:sz w:val="19"/>
                <w:szCs w:val="19"/>
              </w:rPr>
              <w:softHyphen/>
              <w:t>практических</w:t>
            </w:r>
            <w:proofErr w:type="spellEnd"/>
            <w:r w:rsidRPr="000B3030">
              <w:rPr>
                <w:rFonts w:ascii="Times New Roman" w:eastAsia="Times New Roman" w:hAnsi="Times New Roman" w:cs="Times New Roman"/>
                <w:sz w:val="19"/>
                <w:szCs w:val="19"/>
              </w:rPr>
              <w:t xml:space="preserve"> конференциях, олимпиадах, чемпионатах, соревнованиях и конкурсах профессионального мастерства, фестивалях, проектах и других мероприятиях различного уровня в рамках реализации календаря образовательных событий</w:t>
            </w:r>
          </w:p>
        </w:tc>
        <w:tc>
          <w:tcPr>
            <w:tcW w:w="3575"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3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мероприятие международного, всероссийского, уровня: подготовка победителей, призеров</w:t>
            </w:r>
          </w:p>
        </w:tc>
        <w:tc>
          <w:tcPr>
            <w:tcW w:w="1290"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50</w:t>
            </w:r>
          </w:p>
        </w:tc>
        <w:tc>
          <w:tcPr>
            <w:tcW w:w="1418" w:type="dxa"/>
            <w:gridSpan w:val="3"/>
            <w:vMerge w:val="restart"/>
            <w:tcBorders>
              <w:top w:val="single" w:sz="4" w:space="0" w:color="auto"/>
              <w:left w:val="single" w:sz="4" w:space="0" w:color="auto"/>
              <w:right w:val="single" w:sz="4" w:space="0" w:color="auto"/>
            </w:tcBorders>
            <w:shd w:val="clear" w:color="auto" w:fill="FFFFFF"/>
            <w:vAlign w:val="center"/>
          </w:tcPr>
          <w:p w:rsidR="000B3030" w:rsidRPr="002F33B3" w:rsidRDefault="000B3030" w:rsidP="003D76B3">
            <w:pPr>
              <w:spacing w:line="210" w:lineRule="exact"/>
              <w:jc w:val="center"/>
              <w:rPr>
                <w:rFonts w:ascii="Times New Roman" w:eastAsia="Times New Roman" w:hAnsi="Times New Roman" w:cs="Times New Roman"/>
                <w:sz w:val="19"/>
                <w:szCs w:val="19"/>
              </w:rPr>
            </w:pPr>
            <w:r w:rsidRPr="002F33B3">
              <w:rPr>
                <w:rFonts w:ascii="Times New Roman" w:eastAsia="Times New Roman" w:hAnsi="Times New Roman" w:cs="Times New Roman"/>
                <w:sz w:val="19"/>
                <w:szCs w:val="19"/>
              </w:rPr>
              <w:t xml:space="preserve">один раз </w:t>
            </w:r>
            <w:proofErr w:type="gramStart"/>
            <w:r w:rsidRPr="002F33B3">
              <w:rPr>
                <w:rFonts w:ascii="Times New Roman" w:eastAsia="Times New Roman" w:hAnsi="Times New Roman" w:cs="Times New Roman"/>
                <w:sz w:val="19"/>
                <w:szCs w:val="19"/>
              </w:rPr>
              <w:t>в</w:t>
            </w:r>
            <w:proofErr w:type="gramEnd"/>
          </w:p>
          <w:p w:rsidR="000B3030" w:rsidRPr="002F33B3" w:rsidRDefault="000246A4" w:rsidP="003D76B3">
            <w:pPr>
              <w:spacing w:line="210" w:lineRule="exact"/>
              <w:jc w:val="center"/>
              <w:rPr>
                <w:rFonts w:ascii="Times New Roman" w:eastAsia="Times New Roman" w:hAnsi="Times New Roman" w:cs="Times New Roman"/>
                <w:sz w:val="19"/>
                <w:szCs w:val="19"/>
              </w:rPr>
            </w:pPr>
            <w:r w:rsidRPr="002F33B3">
              <w:rPr>
                <w:rFonts w:ascii="Times New Roman" w:eastAsia="Times New Roman" w:hAnsi="Times New Roman" w:cs="Times New Roman"/>
                <w:sz w:val="19"/>
                <w:szCs w:val="19"/>
              </w:rPr>
              <w:t>семестр</w:t>
            </w:r>
          </w:p>
        </w:tc>
      </w:tr>
      <w:tr w:rsidR="000B3030" w:rsidRPr="000B3030" w:rsidTr="00DD2B65">
        <w:tblPrEx>
          <w:jc w:val="center"/>
        </w:tblPrEx>
        <w:trPr>
          <w:gridBefore w:val="1"/>
          <w:wBefore w:w="17" w:type="dxa"/>
          <w:trHeight w:hRule="exact" w:val="240"/>
          <w:jc w:val="center"/>
        </w:trPr>
        <w:tc>
          <w:tcPr>
            <w:tcW w:w="1020" w:type="dxa"/>
            <w:gridSpan w:val="3"/>
            <w:vMerge/>
            <w:tcBorders>
              <w:left w:val="single" w:sz="4" w:space="0" w:color="auto"/>
            </w:tcBorders>
            <w:shd w:val="clear" w:color="auto" w:fill="FFFFFF"/>
            <w:vAlign w:val="center"/>
          </w:tcPr>
          <w:p w:rsidR="000B3030" w:rsidRPr="000B3030" w:rsidRDefault="000B3030" w:rsidP="003D76B3"/>
        </w:tc>
        <w:tc>
          <w:tcPr>
            <w:tcW w:w="3281" w:type="dxa"/>
            <w:gridSpan w:val="4"/>
            <w:vMerge/>
            <w:tcBorders>
              <w:left w:val="single" w:sz="4" w:space="0" w:color="auto"/>
            </w:tcBorders>
            <w:shd w:val="clear" w:color="auto" w:fill="FFFFFF"/>
            <w:vAlign w:val="bottom"/>
          </w:tcPr>
          <w:p w:rsidR="000B3030" w:rsidRPr="000B3030" w:rsidRDefault="000B3030" w:rsidP="003D76B3"/>
        </w:tc>
        <w:tc>
          <w:tcPr>
            <w:tcW w:w="3575"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1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участников</w:t>
            </w:r>
          </w:p>
        </w:tc>
        <w:tc>
          <w:tcPr>
            <w:tcW w:w="1290"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20</w:t>
            </w:r>
          </w:p>
        </w:tc>
        <w:tc>
          <w:tcPr>
            <w:tcW w:w="1418" w:type="dxa"/>
            <w:gridSpan w:val="3"/>
            <w:vMerge/>
            <w:tcBorders>
              <w:left w:val="single" w:sz="4" w:space="0" w:color="auto"/>
              <w:right w:val="single" w:sz="4" w:space="0" w:color="auto"/>
            </w:tcBorders>
            <w:shd w:val="clear" w:color="auto" w:fill="FFFFFF"/>
            <w:vAlign w:val="center"/>
          </w:tcPr>
          <w:p w:rsidR="000B3030" w:rsidRPr="002F33B3" w:rsidRDefault="000B3030" w:rsidP="003D76B3">
            <w:pPr>
              <w:rPr>
                <w:sz w:val="19"/>
                <w:szCs w:val="19"/>
              </w:rPr>
            </w:pPr>
          </w:p>
        </w:tc>
      </w:tr>
      <w:tr w:rsidR="000B3030" w:rsidRPr="000B3030" w:rsidTr="00DD2B65">
        <w:tblPrEx>
          <w:jc w:val="center"/>
        </w:tblPrEx>
        <w:trPr>
          <w:gridBefore w:val="1"/>
          <w:wBefore w:w="17" w:type="dxa"/>
          <w:trHeight w:hRule="exact" w:val="701"/>
          <w:jc w:val="center"/>
        </w:trPr>
        <w:tc>
          <w:tcPr>
            <w:tcW w:w="1020" w:type="dxa"/>
            <w:gridSpan w:val="3"/>
            <w:vMerge/>
            <w:tcBorders>
              <w:left w:val="single" w:sz="4" w:space="0" w:color="auto"/>
            </w:tcBorders>
            <w:shd w:val="clear" w:color="auto" w:fill="FFFFFF"/>
            <w:vAlign w:val="center"/>
          </w:tcPr>
          <w:p w:rsidR="000B3030" w:rsidRPr="000B3030" w:rsidRDefault="000B3030" w:rsidP="003D76B3"/>
        </w:tc>
        <w:tc>
          <w:tcPr>
            <w:tcW w:w="3281" w:type="dxa"/>
            <w:gridSpan w:val="4"/>
            <w:vMerge/>
            <w:tcBorders>
              <w:left w:val="single" w:sz="4" w:space="0" w:color="auto"/>
            </w:tcBorders>
            <w:shd w:val="clear" w:color="auto" w:fill="FFFFFF"/>
            <w:vAlign w:val="bottom"/>
          </w:tcPr>
          <w:p w:rsidR="000B3030" w:rsidRPr="000B3030" w:rsidRDefault="000B3030" w:rsidP="003D76B3"/>
        </w:tc>
        <w:tc>
          <w:tcPr>
            <w:tcW w:w="3575"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3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за мероприятие межрегионального, областного, городского уровня: подготовка победителей</w:t>
            </w:r>
          </w:p>
        </w:tc>
        <w:tc>
          <w:tcPr>
            <w:tcW w:w="1290"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15</w:t>
            </w:r>
          </w:p>
        </w:tc>
        <w:tc>
          <w:tcPr>
            <w:tcW w:w="1418" w:type="dxa"/>
            <w:gridSpan w:val="3"/>
            <w:vMerge/>
            <w:tcBorders>
              <w:left w:val="single" w:sz="4" w:space="0" w:color="auto"/>
              <w:right w:val="single" w:sz="4" w:space="0" w:color="auto"/>
            </w:tcBorders>
            <w:shd w:val="clear" w:color="auto" w:fill="FFFFFF"/>
            <w:vAlign w:val="center"/>
          </w:tcPr>
          <w:p w:rsidR="000B3030" w:rsidRPr="002F33B3" w:rsidRDefault="000B3030" w:rsidP="003D76B3">
            <w:pPr>
              <w:rPr>
                <w:sz w:val="19"/>
                <w:szCs w:val="19"/>
              </w:rPr>
            </w:pPr>
          </w:p>
        </w:tc>
      </w:tr>
      <w:tr w:rsidR="000B3030" w:rsidRPr="000B3030" w:rsidTr="00DD2B65">
        <w:tblPrEx>
          <w:jc w:val="center"/>
        </w:tblPrEx>
        <w:trPr>
          <w:gridBefore w:val="1"/>
          <w:wBefore w:w="17" w:type="dxa"/>
          <w:trHeight w:hRule="exact" w:val="240"/>
          <w:jc w:val="center"/>
        </w:trPr>
        <w:tc>
          <w:tcPr>
            <w:tcW w:w="1020" w:type="dxa"/>
            <w:gridSpan w:val="3"/>
            <w:vMerge/>
            <w:tcBorders>
              <w:left w:val="single" w:sz="4" w:space="0" w:color="auto"/>
            </w:tcBorders>
            <w:shd w:val="clear" w:color="auto" w:fill="FFFFFF"/>
            <w:vAlign w:val="center"/>
          </w:tcPr>
          <w:p w:rsidR="000B3030" w:rsidRPr="000B3030" w:rsidRDefault="000B3030" w:rsidP="003D76B3"/>
        </w:tc>
        <w:tc>
          <w:tcPr>
            <w:tcW w:w="3281" w:type="dxa"/>
            <w:gridSpan w:val="4"/>
            <w:vMerge/>
            <w:tcBorders>
              <w:left w:val="single" w:sz="4" w:space="0" w:color="auto"/>
            </w:tcBorders>
            <w:shd w:val="clear" w:color="auto" w:fill="FFFFFF"/>
            <w:vAlign w:val="bottom"/>
          </w:tcPr>
          <w:p w:rsidR="000B3030" w:rsidRPr="000B3030" w:rsidRDefault="000B3030" w:rsidP="003D76B3"/>
        </w:tc>
        <w:tc>
          <w:tcPr>
            <w:tcW w:w="3575"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1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подготовка призеров</w:t>
            </w:r>
          </w:p>
        </w:tc>
        <w:tc>
          <w:tcPr>
            <w:tcW w:w="1290"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10</w:t>
            </w:r>
          </w:p>
        </w:tc>
        <w:tc>
          <w:tcPr>
            <w:tcW w:w="1418" w:type="dxa"/>
            <w:gridSpan w:val="3"/>
            <w:vMerge/>
            <w:tcBorders>
              <w:left w:val="single" w:sz="4" w:space="0" w:color="auto"/>
              <w:right w:val="single" w:sz="4" w:space="0" w:color="auto"/>
            </w:tcBorders>
            <w:shd w:val="clear" w:color="auto" w:fill="FFFFFF"/>
            <w:vAlign w:val="center"/>
          </w:tcPr>
          <w:p w:rsidR="000B3030" w:rsidRPr="002F33B3" w:rsidRDefault="000B3030" w:rsidP="003D76B3">
            <w:pPr>
              <w:rPr>
                <w:sz w:val="19"/>
                <w:szCs w:val="19"/>
              </w:rPr>
            </w:pPr>
          </w:p>
        </w:tc>
      </w:tr>
      <w:tr w:rsidR="000B3030" w:rsidRPr="000B3030" w:rsidTr="00DD2B65">
        <w:tblPrEx>
          <w:jc w:val="center"/>
        </w:tblPrEx>
        <w:trPr>
          <w:gridBefore w:val="1"/>
          <w:wBefore w:w="17" w:type="dxa"/>
          <w:trHeight w:hRule="exact" w:val="427"/>
          <w:jc w:val="center"/>
        </w:trPr>
        <w:tc>
          <w:tcPr>
            <w:tcW w:w="1020" w:type="dxa"/>
            <w:gridSpan w:val="3"/>
            <w:vMerge/>
            <w:tcBorders>
              <w:left w:val="single" w:sz="4" w:space="0" w:color="auto"/>
            </w:tcBorders>
            <w:shd w:val="clear" w:color="auto" w:fill="FFFFFF"/>
            <w:vAlign w:val="center"/>
          </w:tcPr>
          <w:p w:rsidR="000B3030" w:rsidRPr="000B3030" w:rsidRDefault="000B3030" w:rsidP="003D76B3"/>
        </w:tc>
        <w:tc>
          <w:tcPr>
            <w:tcW w:w="3281" w:type="dxa"/>
            <w:gridSpan w:val="4"/>
            <w:vMerge/>
            <w:tcBorders>
              <w:left w:val="single" w:sz="4" w:space="0" w:color="auto"/>
            </w:tcBorders>
            <w:shd w:val="clear" w:color="auto" w:fill="FFFFFF"/>
            <w:vAlign w:val="bottom"/>
          </w:tcPr>
          <w:p w:rsidR="000B3030" w:rsidRPr="000B3030" w:rsidRDefault="000B3030" w:rsidP="003D76B3"/>
        </w:tc>
        <w:tc>
          <w:tcPr>
            <w:tcW w:w="3575" w:type="dxa"/>
            <w:gridSpan w:val="2"/>
            <w:tcBorders>
              <w:top w:val="single" w:sz="4" w:space="0" w:color="auto"/>
              <w:left w:val="single" w:sz="4" w:space="0" w:color="auto"/>
            </w:tcBorders>
            <w:shd w:val="clear" w:color="auto" w:fill="FFFFFF"/>
            <w:vAlign w:val="center"/>
          </w:tcPr>
          <w:p w:rsidR="000B3030" w:rsidRPr="000B3030" w:rsidRDefault="000B3030" w:rsidP="003D76B3">
            <w:pPr>
              <w:spacing w:line="21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участников</w:t>
            </w:r>
          </w:p>
        </w:tc>
        <w:tc>
          <w:tcPr>
            <w:tcW w:w="1290" w:type="dxa"/>
            <w:gridSpan w:val="2"/>
            <w:tcBorders>
              <w:top w:val="single" w:sz="4" w:space="0" w:color="auto"/>
              <w:left w:val="single" w:sz="4" w:space="0" w:color="auto"/>
            </w:tcBorders>
            <w:shd w:val="clear" w:color="auto" w:fill="FFFFFF"/>
            <w:vAlign w:val="center"/>
          </w:tcPr>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5</w:t>
            </w:r>
          </w:p>
        </w:tc>
        <w:tc>
          <w:tcPr>
            <w:tcW w:w="1418" w:type="dxa"/>
            <w:gridSpan w:val="3"/>
            <w:vMerge/>
            <w:tcBorders>
              <w:left w:val="single" w:sz="4" w:space="0" w:color="auto"/>
              <w:right w:val="single" w:sz="4" w:space="0" w:color="auto"/>
            </w:tcBorders>
            <w:shd w:val="clear" w:color="auto" w:fill="FFFFFF"/>
            <w:vAlign w:val="center"/>
          </w:tcPr>
          <w:p w:rsidR="000B3030" w:rsidRPr="002F33B3" w:rsidRDefault="000B3030" w:rsidP="003D76B3">
            <w:pPr>
              <w:rPr>
                <w:sz w:val="19"/>
                <w:szCs w:val="19"/>
              </w:rPr>
            </w:pPr>
          </w:p>
        </w:tc>
      </w:tr>
      <w:tr w:rsidR="000B3030" w:rsidRPr="000B3030" w:rsidTr="00DD2B65">
        <w:tblPrEx>
          <w:jc w:val="center"/>
        </w:tblPrEx>
        <w:trPr>
          <w:gridBefore w:val="1"/>
          <w:wBefore w:w="17" w:type="dxa"/>
          <w:trHeight w:hRule="exact" w:val="470"/>
          <w:jc w:val="center"/>
        </w:trPr>
        <w:tc>
          <w:tcPr>
            <w:tcW w:w="1020" w:type="dxa"/>
            <w:gridSpan w:val="3"/>
            <w:vMerge w:val="restart"/>
            <w:tcBorders>
              <w:top w:val="single" w:sz="4" w:space="0" w:color="auto"/>
              <w:left w:val="single" w:sz="4" w:space="0" w:color="auto"/>
            </w:tcBorders>
            <w:shd w:val="clear" w:color="auto" w:fill="FFFFFF"/>
            <w:vAlign w:val="center"/>
          </w:tcPr>
          <w:p w:rsidR="000B3030" w:rsidRPr="000B3030" w:rsidRDefault="000B3030" w:rsidP="003D76B3">
            <w:pPr>
              <w:spacing w:line="210" w:lineRule="exact"/>
              <w:ind w:left="280"/>
              <w:rPr>
                <w:rFonts w:ascii="Times New Roman" w:eastAsia="Times New Roman" w:hAnsi="Times New Roman" w:cs="Times New Roman"/>
              </w:rPr>
            </w:pPr>
            <w:r w:rsidRPr="000B3030">
              <w:rPr>
                <w:rFonts w:ascii="Times New Roman" w:eastAsia="Times New Roman" w:hAnsi="Times New Roman" w:cs="Times New Roman"/>
                <w:sz w:val="19"/>
                <w:szCs w:val="19"/>
              </w:rPr>
              <w:t>1.7</w:t>
            </w:r>
          </w:p>
        </w:tc>
        <w:tc>
          <w:tcPr>
            <w:tcW w:w="3281" w:type="dxa"/>
            <w:gridSpan w:val="4"/>
            <w:vMerge w:val="restart"/>
            <w:tcBorders>
              <w:top w:val="single" w:sz="4" w:space="0" w:color="auto"/>
              <w:left w:val="single" w:sz="4" w:space="0" w:color="auto"/>
            </w:tcBorders>
            <w:shd w:val="clear" w:color="auto" w:fill="FFFFFF"/>
            <w:vAlign w:val="bottom"/>
          </w:tcPr>
          <w:p w:rsidR="000B3030" w:rsidRPr="000B3030" w:rsidRDefault="000B3030" w:rsidP="00115B28">
            <w:pPr>
              <w:spacing w:line="23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 xml:space="preserve">Выявление и сопровождение </w:t>
            </w:r>
            <w:proofErr w:type="gramStart"/>
            <w:r w:rsidRPr="000B3030">
              <w:rPr>
                <w:rFonts w:ascii="Times New Roman" w:eastAsia="Times New Roman" w:hAnsi="Times New Roman" w:cs="Times New Roman"/>
                <w:sz w:val="19"/>
                <w:szCs w:val="19"/>
              </w:rPr>
              <w:t>одаренных</w:t>
            </w:r>
            <w:proofErr w:type="gramEnd"/>
            <w:r w:rsidRPr="000B3030">
              <w:rPr>
                <w:rFonts w:ascii="Times New Roman" w:eastAsia="Times New Roman" w:hAnsi="Times New Roman" w:cs="Times New Roman"/>
                <w:sz w:val="19"/>
                <w:szCs w:val="19"/>
              </w:rPr>
              <w:t xml:space="preserve"> и талантливых обучающихся</w:t>
            </w:r>
          </w:p>
        </w:tc>
        <w:tc>
          <w:tcPr>
            <w:tcW w:w="3575" w:type="dxa"/>
            <w:gridSpan w:val="2"/>
            <w:tcBorders>
              <w:top w:val="single" w:sz="4" w:space="0" w:color="auto"/>
              <w:left w:val="single" w:sz="4" w:space="0" w:color="auto"/>
            </w:tcBorders>
            <w:shd w:val="clear" w:color="auto" w:fill="FFFFFF"/>
            <w:vAlign w:val="bottom"/>
          </w:tcPr>
          <w:p w:rsidR="000B3030" w:rsidRPr="000B3030" w:rsidRDefault="000B3030" w:rsidP="003D76B3">
            <w:pPr>
              <w:spacing w:line="23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за мероприятие уровня учреждения: подготовка победителей, призеров</w:t>
            </w:r>
          </w:p>
        </w:tc>
        <w:tc>
          <w:tcPr>
            <w:tcW w:w="1290" w:type="dxa"/>
            <w:gridSpan w:val="2"/>
            <w:tcBorders>
              <w:top w:val="single" w:sz="4" w:space="0" w:color="auto"/>
              <w:left w:val="single" w:sz="4" w:space="0" w:color="auto"/>
            </w:tcBorders>
            <w:shd w:val="clear" w:color="auto" w:fill="FFFFFF"/>
            <w:vAlign w:val="center"/>
          </w:tcPr>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1 0</w:t>
            </w:r>
          </w:p>
        </w:tc>
        <w:tc>
          <w:tcPr>
            <w:tcW w:w="1418" w:type="dxa"/>
            <w:gridSpan w:val="3"/>
            <w:vMerge w:val="restart"/>
            <w:tcBorders>
              <w:top w:val="single" w:sz="4" w:space="0" w:color="auto"/>
              <w:left w:val="single" w:sz="4" w:space="0" w:color="auto"/>
              <w:right w:val="single" w:sz="4" w:space="0" w:color="auto"/>
            </w:tcBorders>
            <w:shd w:val="clear" w:color="auto" w:fill="FFFFFF"/>
            <w:vAlign w:val="center"/>
          </w:tcPr>
          <w:p w:rsidR="000B3030" w:rsidRPr="002F33B3" w:rsidRDefault="000B3030" w:rsidP="003D76B3">
            <w:pPr>
              <w:spacing w:line="210" w:lineRule="exact"/>
              <w:jc w:val="center"/>
              <w:rPr>
                <w:rFonts w:ascii="Times New Roman" w:eastAsia="Times New Roman" w:hAnsi="Times New Roman" w:cs="Times New Roman"/>
                <w:sz w:val="19"/>
                <w:szCs w:val="19"/>
              </w:rPr>
            </w:pPr>
            <w:r w:rsidRPr="002F33B3">
              <w:rPr>
                <w:rFonts w:ascii="Times New Roman" w:eastAsia="Times New Roman" w:hAnsi="Times New Roman" w:cs="Times New Roman"/>
                <w:sz w:val="19"/>
                <w:szCs w:val="19"/>
              </w:rPr>
              <w:t xml:space="preserve">один раз </w:t>
            </w:r>
            <w:proofErr w:type="gramStart"/>
            <w:r w:rsidRPr="002F33B3">
              <w:rPr>
                <w:rFonts w:ascii="Times New Roman" w:eastAsia="Times New Roman" w:hAnsi="Times New Roman" w:cs="Times New Roman"/>
                <w:sz w:val="19"/>
                <w:szCs w:val="19"/>
              </w:rPr>
              <w:t>в</w:t>
            </w:r>
            <w:proofErr w:type="gramEnd"/>
          </w:p>
          <w:p w:rsidR="000B3030" w:rsidRPr="002F33B3" w:rsidRDefault="000246A4" w:rsidP="003D76B3">
            <w:pPr>
              <w:spacing w:line="210" w:lineRule="exact"/>
              <w:jc w:val="center"/>
              <w:rPr>
                <w:rFonts w:ascii="Times New Roman" w:eastAsia="Times New Roman" w:hAnsi="Times New Roman" w:cs="Times New Roman"/>
                <w:sz w:val="19"/>
                <w:szCs w:val="19"/>
              </w:rPr>
            </w:pPr>
            <w:r w:rsidRPr="002F33B3">
              <w:rPr>
                <w:rFonts w:ascii="Times New Roman" w:eastAsia="Times New Roman" w:hAnsi="Times New Roman" w:cs="Times New Roman"/>
                <w:sz w:val="19"/>
                <w:szCs w:val="19"/>
              </w:rPr>
              <w:t>семестр</w:t>
            </w:r>
          </w:p>
        </w:tc>
      </w:tr>
      <w:tr w:rsidR="000B3030" w:rsidRPr="000B3030" w:rsidTr="00DD2B65">
        <w:tblPrEx>
          <w:jc w:val="center"/>
        </w:tblPrEx>
        <w:trPr>
          <w:gridBefore w:val="1"/>
          <w:wBefore w:w="17" w:type="dxa"/>
          <w:trHeight w:hRule="exact" w:val="283"/>
          <w:jc w:val="center"/>
        </w:trPr>
        <w:tc>
          <w:tcPr>
            <w:tcW w:w="1020" w:type="dxa"/>
            <w:gridSpan w:val="3"/>
            <w:vMerge/>
            <w:tcBorders>
              <w:left w:val="single" w:sz="4" w:space="0" w:color="auto"/>
              <w:bottom w:val="single" w:sz="4" w:space="0" w:color="auto"/>
            </w:tcBorders>
            <w:shd w:val="clear" w:color="auto" w:fill="FFFFFF"/>
            <w:vAlign w:val="center"/>
          </w:tcPr>
          <w:p w:rsidR="000B3030" w:rsidRPr="000B3030" w:rsidRDefault="000B3030" w:rsidP="003D76B3"/>
        </w:tc>
        <w:tc>
          <w:tcPr>
            <w:tcW w:w="3281" w:type="dxa"/>
            <w:gridSpan w:val="4"/>
            <w:vMerge/>
            <w:tcBorders>
              <w:left w:val="single" w:sz="4" w:space="0" w:color="auto"/>
              <w:bottom w:val="single" w:sz="4" w:space="0" w:color="auto"/>
            </w:tcBorders>
            <w:shd w:val="clear" w:color="auto" w:fill="FFFFFF"/>
            <w:vAlign w:val="bottom"/>
          </w:tcPr>
          <w:p w:rsidR="000B3030" w:rsidRPr="000B3030" w:rsidRDefault="000B3030" w:rsidP="003D76B3"/>
        </w:tc>
        <w:tc>
          <w:tcPr>
            <w:tcW w:w="3575" w:type="dxa"/>
            <w:gridSpan w:val="2"/>
            <w:tcBorders>
              <w:top w:val="single" w:sz="4" w:space="0" w:color="auto"/>
              <w:left w:val="single" w:sz="4" w:space="0" w:color="auto"/>
              <w:bottom w:val="single" w:sz="4" w:space="0" w:color="auto"/>
            </w:tcBorders>
            <w:shd w:val="clear" w:color="auto" w:fill="FFFFFF"/>
            <w:vAlign w:val="bottom"/>
          </w:tcPr>
          <w:p w:rsidR="000B3030" w:rsidRPr="000B3030" w:rsidRDefault="000B3030" w:rsidP="003D76B3">
            <w:pPr>
              <w:spacing w:line="210" w:lineRule="exact"/>
              <w:rPr>
                <w:rFonts w:ascii="Times New Roman" w:eastAsia="Times New Roman" w:hAnsi="Times New Roman" w:cs="Times New Roman"/>
              </w:rPr>
            </w:pPr>
            <w:r w:rsidRPr="000B3030">
              <w:rPr>
                <w:rFonts w:ascii="Times New Roman" w:eastAsia="Times New Roman" w:hAnsi="Times New Roman" w:cs="Times New Roman"/>
                <w:sz w:val="19"/>
                <w:szCs w:val="19"/>
              </w:rPr>
              <w:t>участников</w:t>
            </w:r>
          </w:p>
        </w:tc>
        <w:tc>
          <w:tcPr>
            <w:tcW w:w="1290" w:type="dxa"/>
            <w:gridSpan w:val="2"/>
            <w:tcBorders>
              <w:top w:val="single" w:sz="4" w:space="0" w:color="auto"/>
              <w:left w:val="single" w:sz="4" w:space="0" w:color="auto"/>
              <w:bottom w:val="single" w:sz="4" w:space="0" w:color="auto"/>
            </w:tcBorders>
            <w:shd w:val="clear" w:color="auto" w:fill="FFFFFF"/>
            <w:vAlign w:val="bottom"/>
          </w:tcPr>
          <w:p w:rsidR="000B3030" w:rsidRPr="000B3030" w:rsidRDefault="000B3030" w:rsidP="003D76B3">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5</w:t>
            </w:r>
          </w:p>
        </w:tc>
        <w:tc>
          <w:tcPr>
            <w:tcW w:w="1418" w:type="dxa"/>
            <w:gridSpan w:val="3"/>
            <w:vMerge/>
            <w:tcBorders>
              <w:left w:val="single" w:sz="4" w:space="0" w:color="auto"/>
              <w:bottom w:val="single" w:sz="4" w:space="0" w:color="auto"/>
              <w:right w:val="single" w:sz="4" w:space="0" w:color="auto"/>
            </w:tcBorders>
            <w:shd w:val="clear" w:color="auto" w:fill="FFFFFF"/>
            <w:vAlign w:val="center"/>
          </w:tcPr>
          <w:p w:rsidR="000B3030" w:rsidRPr="000B3030" w:rsidRDefault="000B3030" w:rsidP="003D76B3"/>
        </w:tc>
      </w:tr>
      <w:tr w:rsidR="00115B28" w:rsidRPr="00115B28" w:rsidTr="00DD2B65">
        <w:tblPrEx>
          <w:jc w:val="center"/>
        </w:tblPrEx>
        <w:trPr>
          <w:gridBefore w:val="1"/>
          <w:wBefore w:w="17" w:type="dxa"/>
          <w:trHeight w:hRule="exact" w:val="944"/>
          <w:jc w:val="center"/>
        </w:trPr>
        <w:tc>
          <w:tcPr>
            <w:tcW w:w="1020" w:type="dxa"/>
            <w:gridSpan w:val="3"/>
            <w:tcBorders>
              <w:left w:val="single" w:sz="4" w:space="0" w:color="auto"/>
              <w:bottom w:val="single" w:sz="4" w:space="0" w:color="auto"/>
            </w:tcBorders>
            <w:shd w:val="clear" w:color="auto" w:fill="FFFFFF"/>
            <w:vAlign w:val="center"/>
          </w:tcPr>
          <w:p w:rsidR="00115B28" w:rsidRPr="00115B28" w:rsidRDefault="00115B28" w:rsidP="00115B28">
            <w:pPr>
              <w:jc w:val="center"/>
              <w:rPr>
                <w:rFonts w:ascii="Times New Roman" w:hAnsi="Times New Roman" w:cs="Times New Roman"/>
                <w:sz w:val="19"/>
                <w:szCs w:val="19"/>
              </w:rPr>
            </w:pPr>
            <w:r>
              <w:rPr>
                <w:rFonts w:ascii="Times New Roman" w:hAnsi="Times New Roman" w:cs="Times New Roman"/>
                <w:sz w:val="19"/>
                <w:szCs w:val="19"/>
              </w:rPr>
              <w:lastRenderedPageBreak/>
              <w:t>1.8</w:t>
            </w:r>
          </w:p>
        </w:tc>
        <w:tc>
          <w:tcPr>
            <w:tcW w:w="3281" w:type="dxa"/>
            <w:gridSpan w:val="4"/>
            <w:tcBorders>
              <w:left w:val="single" w:sz="4" w:space="0" w:color="auto"/>
              <w:bottom w:val="single" w:sz="4" w:space="0" w:color="auto"/>
            </w:tcBorders>
            <w:shd w:val="clear" w:color="auto" w:fill="FFFFFF"/>
            <w:vAlign w:val="bottom"/>
          </w:tcPr>
          <w:p w:rsidR="00115B28" w:rsidRPr="00115B28" w:rsidRDefault="00F4667E" w:rsidP="003D76B3">
            <w:pPr>
              <w:rPr>
                <w:rFonts w:ascii="Times New Roman" w:hAnsi="Times New Roman" w:cs="Times New Roman"/>
                <w:sz w:val="19"/>
                <w:szCs w:val="19"/>
              </w:rPr>
            </w:pPr>
            <w:r>
              <w:rPr>
                <w:rFonts w:ascii="Times New Roman" w:hAnsi="Times New Roman" w:cs="Times New Roman"/>
                <w:sz w:val="19"/>
                <w:szCs w:val="19"/>
              </w:rPr>
              <w:t xml:space="preserve">Результативность участия в работе экспериментальных, инновационных, </w:t>
            </w:r>
            <w:proofErr w:type="spellStart"/>
            <w:r>
              <w:rPr>
                <w:rFonts w:ascii="Times New Roman" w:hAnsi="Times New Roman" w:cs="Times New Roman"/>
                <w:sz w:val="19"/>
                <w:szCs w:val="19"/>
              </w:rPr>
              <w:t>стажировочных</w:t>
            </w:r>
            <w:proofErr w:type="spellEnd"/>
            <w:r>
              <w:rPr>
                <w:rFonts w:ascii="Times New Roman" w:hAnsi="Times New Roman" w:cs="Times New Roman"/>
                <w:sz w:val="19"/>
                <w:szCs w:val="19"/>
              </w:rPr>
              <w:t xml:space="preserve"> площадок, проектах разного уровня</w:t>
            </w:r>
          </w:p>
        </w:tc>
        <w:tc>
          <w:tcPr>
            <w:tcW w:w="3575" w:type="dxa"/>
            <w:gridSpan w:val="2"/>
            <w:tcBorders>
              <w:top w:val="single" w:sz="4" w:space="0" w:color="auto"/>
              <w:left w:val="single" w:sz="4" w:space="0" w:color="auto"/>
              <w:bottom w:val="single" w:sz="4" w:space="0" w:color="auto"/>
            </w:tcBorders>
            <w:shd w:val="clear" w:color="auto" w:fill="FFFFFF"/>
            <w:vAlign w:val="bottom"/>
          </w:tcPr>
          <w:p w:rsidR="00115B28" w:rsidRPr="00115B28" w:rsidRDefault="00F10F96" w:rsidP="003D76B3">
            <w:pPr>
              <w:spacing w:line="21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у</w:t>
            </w:r>
            <w:r w:rsidR="002B1B85">
              <w:rPr>
                <w:rFonts w:ascii="Times New Roman" w:eastAsia="Times New Roman" w:hAnsi="Times New Roman" w:cs="Times New Roman"/>
                <w:sz w:val="19"/>
                <w:szCs w:val="19"/>
              </w:rPr>
              <w:t>частие в рабочих группах учреждения</w:t>
            </w:r>
          </w:p>
        </w:tc>
        <w:tc>
          <w:tcPr>
            <w:tcW w:w="1290" w:type="dxa"/>
            <w:gridSpan w:val="2"/>
            <w:tcBorders>
              <w:top w:val="single" w:sz="4" w:space="0" w:color="auto"/>
              <w:left w:val="single" w:sz="4" w:space="0" w:color="auto"/>
              <w:bottom w:val="single" w:sz="4" w:space="0" w:color="auto"/>
            </w:tcBorders>
            <w:shd w:val="clear" w:color="auto" w:fill="FFFFFF"/>
            <w:vAlign w:val="bottom"/>
          </w:tcPr>
          <w:p w:rsidR="00115B28" w:rsidRPr="00115B28" w:rsidRDefault="002B1B85" w:rsidP="003D76B3">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w:t>
            </w:r>
          </w:p>
        </w:tc>
        <w:tc>
          <w:tcPr>
            <w:tcW w:w="1418" w:type="dxa"/>
            <w:gridSpan w:val="3"/>
            <w:tcBorders>
              <w:left w:val="single" w:sz="4" w:space="0" w:color="auto"/>
              <w:bottom w:val="single" w:sz="4" w:space="0" w:color="auto"/>
              <w:right w:val="single" w:sz="4" w:space="0" w:color="auto"/>
            </w:tcBorders>
            <w:shd w:val="clear" w:color="auto" w:fill="FFFFFF"/>
            <w:vAlign w:val="center"/>
          </w:tcPr>
          <w:p w:rsidR="00115B28" w:rsidRPr="00115B28" w:rsidRDefault="00C408CE" w:rsidP="002B1B85">
            <w:pPr>
              <w:jc w:val="center"/>
              <w:rPr>
                <w:rFonts w:ascii="Times New Roman" w:hAnsi="Times New Roman" w:cs="Times New Roman"/>
                <w:sz w:val="19"/>
                <w:szCs w:val="19"/>
              </w:rPr>
            </w:pPr>
            <w:r>
              <w:rPr>
                <w:rFonts w:ascii="Times New Roman" w:hAnsi="Times New Roman" w:cs="Times New Roman"/>
                <w:sz w:val="19"/>
                <w:szCs w:val="19"/>
              </w:rPr>
              <w:t>о</w:t>
            </w:r>
            <w:r w:rsidR="002B1B85">
              <w:rPr>
                <w:rFonts w:ascii="Times New Roman" w:hAnsi="Times New Roman" w:cs="Times New Roman"/>
                <w:sz w:val="19"/>
                <w:szCs w:val="19"/>
              </w:rPr>
              <w:t>дин раз в семестр</w:t>
            </w:r>
          </w:p>
        </w:tc>
      </w:tr>
      <w:tr w:rsidR="00C408CE" w:rsidRPr="00115B28" w:rsidTr="00DD2B65">
        <w:tblPrEx>
          <w:jc w:val="center"/>
        </w:tblPrEx>
        <w:trPr>
          <w:gridBefore w:val="1"/>
          <w:wBefore w:w="17" w:type="dxa"/>
          <w:trHeight w:hRule="exact" w:val="729"/>
          <w:jc w:val="center"/>
        </w:trPr>
        <w:tc>
          <w:tcPr>
            <w:tcW w:w="1020" w:type="dxa"/>
            <w:gridSpan w:val="3"/>
            <w:tcBorders>
              <w:top w:val="single" w:sz="4" w:space="0" w:color="auto"/>
              <w:left w:val="single" w:sz="4" w:space="0" w:color="auto"/>
              <w:bottom w:val="single" w:sz="4" w:space="0" w:color="auto"/>
            </w:tcBorders>
            <w:shd w:val="clear" w:color="auto" w:fill="FFFFFF"/>
            <w:vAlign w:val="center"/>
          </w:tcPr>
          <w:p w:rsidR="00C408CE" w:rsidRDefault="00C408CE" w:rsidP="00115B28">
            <w:pPr>
              <w:jc w:val="center"/>
              <w:rPr>
                <w:rFonts w:ascii="Times New Roman" w:hAnsi="Times New Roman" w:cs="Times New Roman"/>
                <w:sz w:val="19"/>
                <w:szCs w:val="19"/>
              </w:rPr>
            </w:pPr>
            <w:r>
              <w:rPr>
                <w:rFonts w:ascii="Times New Roman" w:hAnsi="Times New Roman" w:cs="Times New Roman"/>
                <w:sz w:val="19"/>
                <w:szCs w:val="19"/>
              </w:rPr>
              <w:t>1.9</w:t>
            </w:r>
          </w:p>
          <w:p w:rsidR="00C408CE" w:rsidRDefault="00C408CE" w:rsidP="00115B28">
            <w:pPr>
              <w:jc w:val="center"/>
              <w:rPr>
                <w:rFonts w:ascii="Times New Roman" w:hAnsi="Times New Roman" w:cs="Times New Roman"/>
                <w:sz w:val="19"/>
                <w:szCs w:val="19"/>
              </w:rPr>
            </w:pPr>
          </w:p>
        </w:tc>
        <w:tc>
          <w:tcPr>
            <w:tcW w:w="3281" w:type="dxa"/>
            <w:gridSpan w:val="4"/>
            <w:tcBorders>
              <w:top w:val="single" w:sz="4" w:space="0" w:color="auto"/>
              <w:left w:val="single" w:sz="4" w:space="0" w:color="auto"/>
              <w:bottom w:val="single" w:sz="4" w:space="0" w:color="auto"/>
            </w:tcBorders>
            <w:shd w:val="clear" w:color="auto" w:fill="FFFFFF"/>
            <w:vAlign w:val="bottom"/>
          </w:tcPr>
          <w:p w:rsidR="00C408CE" w:rsidRDefault="00C408CE" w:rsidP="003D76B3">
            <w:pPr>
              <w:rPr>
                <w:rFonts w:ascii="Times New Roman" w:hAnsi="Times New Roman" w:cs="Times New Roman"/>
                <w:sz w:val="19"/>
                <w:szCs w:val="19"/>
              </w:rPr>
            </w:pPr>
            <w:r>
              <w:rPr>
                <w:rFonts w:ascii="Times New Roman" w:hAnsi="Times New Roman" w:cs="Times New Roman"/>
                <w:sz w:val="19"/>
                <w:szCs w:val="19"/>
              </w:rPr>
              <w:t xml:space="preserve">Участие в проведении работы </w:t>
            </w:r>
            <w:proofErr w:type="gramStart"/>
            <w:r>
              <w:rPr>
                <w:rFonts w:ascii="Times New Roman" w:hAnsi="Times New Roman" w:cs="Times New Roman"/>
                <w:sz w:val="19"/>
                <w:szCs w:val="19"/>
              </w:rPr>
              <w:t>по</w:t>
            </w:r>
            <w:proofErr w:type="gramEnd"/>
            <w:r>
              <w:rPr>
                <w:rFonts w:ascii="Times New Roman" w:hAnsi="Times New Roman" w:cs="Times New Roman"/>
                <w:sz w:val="19"/>
                <w:szCs w:val="19"/>
              </w:rPr>
              <w:t xml:space="preserve"> профессиональной </w:t>
            </w:r>
            <w:proofErr w:type="spellStart"/>
            <w:r>
              <w:rPr>
                <w:rFonts w:ascii="Times New Roman" w:hAnsi="Times New Roman" w:cs="Times New Roman"/>
                <w:sz w:val="19"/>
                <w:szCs w:val="19"/>
              </w:rPr>
              <w:t>оринтации</w:t>
            </w:r>
            <w:proofErr w:type="spellEnd"/>
          </w:p>
        </w:tc>
        <w:tc>
          <w:tcPr>
            <w:tcW w:w="3575" w:type="dxa"/>
            <w:gridSpan w:val="2"/>
            <w:tcBorders>
              <w:top w:val="single" w:sz="4" w:space="0" w:color="auto"/>
              <w:left w:val="single" w:sz="4" w:space="0" w:color="auto"/>
              <w:bottom w:val="single" w:sz="4" w:space="0" w:color="auto"/>
            </w:tcBorders>
            <w:shd w:val="clear" w:color="auto" w:fill="FFFFFF"/>
            <w:vAlign w:val="bottom"/>
          </w:tcPr>
          <w:p w:rsidR="00C408CE" w:rsidRDefault="00F10F96" w:rsidP="003D76B3">
            <w:pPr>
              <w:spacing w:line="21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п</w:t>
            </w:r>
            <w:r w:rsidR="00180AA7">
              <w:rPr>
                <w:rFonts w:ascii="Times New Roman" w:eastAsia="Times New Roman" w:hAnsi="Times New Roman" w:cs="Times New Roman"/>
                <w:sz w:val="19"/>
                <w:szCs w:val="19"/>
              </w:rPr>
              <w:t>осещение 1-3 СОШ</w:t>
            </w:r>
          </w:p>
        </w:tc>
        <w:tc>
          <w:tcPr>
            <w:tcW w:w="1290" w:type="dxa"/>
            <w:gridSpan w:val="2"/>
            <w:tcBorders>
              <w:top w:val="single" w:sz="4" w:space="0" w:color="auto"/>
              <w:left w:val="single" w:sz="4" w:space="0" w:color="auto"/>
              <w:bottom w:val="single" w:sz="4" w:space="0" w:color="auto"/>
            </w:tcBorders>
            <w:shd w:val="clear" w:color="auto" w:fill="FFFFFF"/>
            <w:vAlign w:val="bottom"/>
          </w:tcPr>
          <w:p w:rsidR="00C408CE" w:rsidRDefault="00C408CE" w:rsidP="003D76B3">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408CE" w:rsidRDefault="00C408CE" w:rsidP="002B1B85">
            <w:pPr>
              <w:jc w:val="center"/>
              <w:rPr>
                <w:rFonts w:ascii="Times New Roman" w:hAnsi="Times New Roman" w:cs="Times New Roman"/>
                <w:sz w:val="19"/>
                <w:szCs w:val="19"/>
              </w:rPr>
            </w:pPr>
            <w:r>
              <w:rPr>
                <w:rFonts w:ascii="Times New Roman" w:hAnsi="Times New Roman" w:cs="Times New Roman"/>
                <w:sz w:val="19"/>
                <w:szCs w:val="19"/>
              </w:rPr>
              <w:t>один раз в семестр</w:t>
            </w:r>
          </w:p>
        </w:tc>
      </w:tr>
      <w:tr w:rsidR="00672F55" w:rsidRPr="00115B28" w:rsidTr="00672F55">
        <w:tblPrEx>
          <w:jc w:val="center"/>
        </w:tblPrEx>
        <w:trPr>
          <w:gridBefore w:val="1"/>
          <w:wBefore w:w="17" w:type="dxa"/>
          <w:trHeight w:val="674"/>
          <w:jc w:val="center"/>
        </w:trPr>
        <w:tc>
          <w:tcPr>
            <w:tcW w:w="1020" w:type="dxa"/>
            <w:gridSpan w:val="3"/>
            <w:tcBorders>
              <w:left w:val="single" w:sz="4" w:space="0" w:color="auto"/>
              <w:bottom w:val="single" w:sz="4" w:space="0" w:color="auto"/>
            </w:tcBorders>
            <w:shd w:val="clear" w:color="auto" w:fill="FFFFFF"/>
            <w:vAlign w:val="center"/>
          </w:tcPr>
          <w:p w:rsidR="00672F55" w:rsidRDefault="00672F55" w:rsidP="00115B28">
            <w:pPr>
              <w:jc w:val="center"/>
              <w:rPr>
                <w:rFonts w:ascii="Times New Roman" w:hAnsi="Times New Roman" w:cs="Times New Roman"/>
                <w:sz w:val="19"/>
                <w:szCs w:val="19"/>
              </w:rPr>
            </w:pPr>
            <w:r>
              <w:rPr>
                <w:rFonts w:ascii="Times New Roman" w:hAnsi="Times New Roman" w:cs="Times New Roman"/>
                <w:sz w:val="19"/>
                <w:szCs w:val="19"/>
              </w:rPr>
              <w:t>1.10</w:t>
            </w:r>
          </w:p>
        </w:tc>
        <w:tc>
          <w:tcPr>
            <w:tcW w:w="3281" w:type="dxa"/>
            <w:gridSpan w:val="4"/>
            <w:tcBorders>
              <w:left w:val="single" w:sz="4" w:space="0" w:color="auto"/>
              <w:bottom w:val="single" w:sz="4" w:space="0" w:color="auto"/>
            </w:tcBorders>
            <w:shd w:val="clear" w:color="auto" w:fill="FFFFFF"/>
            <w:vAlign w:val="bottom"/>
          </w:tcPr>
          <w:p w:rsidR="00672F55" w:rsidRDefault="00672F55" w:rsidP="003D76B3">
            <w:pPr>
              <w:rPr>
                <w:rFonts w:ascii="Times New Roman" w:hAnsi="Times New Roman" w:cs="Times New Roman"/>
                <w:sz w:val="19"/>
                <w:szCs w:val="19"/>
              </w:rPr>
            </w:pPr>
            <w:r>
              <w:rPr>
                <w:rFonts w:ascii="Times New Roman" w:hAnsi="Times New Roman" w:cs="Times New Roman"/>
                <w:sz w:val="19"/>
                <w:szCs w:val="19"/>
              </w:rPr>
              <w:t xml:space="preserve">Организация и проведение </w:t>
            </w:r>
            <w:proofErr w:type="spellStart"/>
            <w:r>
              <w:rPr>
                <w:rFonts w:ascii="Times New Roman" w:hAnsi="Times New Roman" w:cs="Times New Roman"/>
                <w:sz w:val="19"/>
                <w:szCs w:val="19"/>
              </w:rPr>
              <w:t>внеурояных</w:t>
            </w:r>
            <w:proofErr w:type="spellEnd"/>
          </w:p>
          <w:p w:rsidR="00672F55" w:rsidRDefault="00672F55" w:rsidP="00C84650">
            <w:pPr>
              <w:rPr>
                <w:rFonts w:ascii="Times New Roman" w:hAnsi="Times New Roman" w:cs="Times New Roman"/>
                <w:sz w:val="19"/>
                <w:szCs w:val="19"/>
              </w:rPr>
            </w:pPr>
            <w:proofErr w:type="gramStart"/>
            <w:r>
              <w:rPr>
                <w:rFonts w:ascii="Times New Roman" w:hAnsi="Times New Roman" w:cs="Times New Roman"/>
                <w:sz w:val="19"/>
                <w:szCs w:val="19"/>
              </w:rPr>
              <w:t xml:space="preserve">мероприятий (кружковая деятельность </w:t>
            </w:r>
            <w:proofErr w:type="gramEnd"/>
          </w:p>
        </w:tc>
        <w:tc>
          <w:tcPr>
            <w:tcW w:w="3575" w:type="dxa"/>
            <w:gridSpan w:val="2"/>
            <w:tcBorders>
              <w:top w:val="single" w:sz="4" w:space="0" w:color="auto"/>
              <w:left w:val="single" w:sz="4" w:space="0" w:color="auto"/>
            </w:tcBorders>
            <w:shd w:val="clear" w:color="auto" w:fill="FFFFFF"/>
            <w:vAlign w:val="bottom"/>
          </w:tcPr>
          <w:p w:rsidR="00672F55" w:rsidRDefault="00672F55" w:rsidP="003D76B3">
            <w:pPr>
              <w:spacing w:line="21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охват </w:t>
            </w:r>
            <w:proofErr w:type="gramStart"/>
            <w:r>
              <w:rPr>
                <w:rFonts w:ascii="Times New Roman" w:eastAsia="Times New Roman" w:hAnsi="Times New Roman" w:cs="Times New Roman"/>
                <w:sz w:val="19"/>
                <w:szCs w:val="19"/>
              </w:rPr>
              <w:t>обучающихся</w:t>
            </w:r>
            <w:proofErr w:type="gramEnd"/>
            <w:r>
              <w:rPr>
                <w:rFonts w:ascii="Times New Roman" w:eastAsia="Times New Roman" w:hAnsi="Times New Roman" w:cs="Times New Roman"/>
                <w:sz w:val="19"/>
                <w:szCs w:val="19"/>
              </w:rPr>
              <w:t xml:space="preserve"> 75 и более</w:t>
            </w:r>
          </w:p>
          <w:p w:rsidR="00672F55" w:rsidRDefault="00672F55" w:rsidP="003D76B3">
            <w:pPr>
              <w:spacing w:line="21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участие в мероприятиях </w:t>
            </w:r>
          </w:p>
          <w:p w:rsidR="00672F55" w:rsidRDefault="00672F55" w:rsidP="003D76B3">
            <w:pPr>
              <w:spacing w:line="21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подготовка призеров</w:t>
            </w:r>
          </w:p>
        </w:tc>
        <w:tc>
          <w:tcPr>
            <w:tcW w:w="1290" w:type="dxa"/>
            <w:gridSpan w:val="2"/>
            <w:tcBorders>
              <w:top w:val="single" w:sz="4" w:space="0" w:color="auto"/>
              <w:left w:val="single" w:sz="4" w:space="0" w:color="auto"/>
              <w:right w:val="single" w:sz="4" w:space="0" w:color="auto"/>
            </w:tcBorders>
            <w:shd w:val="clear" w:color="auto" w:fill="FFFFFF"/>
            <w:vAlign w:val="bottom"/>
          </w:tcPr>
          <w:p w:rsidR="00672F55" w:rsidRDefault="00672F55" w:rsidP="003D76B3">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50% </w:t>
            </w:r>
          </w:p>
          <w:p w:rsidR="00672F55" w:rsidRDefault="00672F55" w:rsidP="003D76B3">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20% </w:t>
            </w:r>
          </w:p>
          <w:p w:rsidR="00672F55" w:rsidRPr="00672F55" w:rsidRDefault="00672F55" w:rsidP="00672F55">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30%</w:t>
            </w:r>
          </w:p>
        </w:tc>
        <w:tc>
          <w:tcPr>
            <w:tcW w:w="1418" w:type="dxa"/>
            <w:gridSpan w:val="3"/>
            <w:tcBorders>
              <w:top w:val="single" w:sz="4" w:space="0" w:color="auto"/>
              <w:left w:val="single" w:sz="4" w:space="0" w:color="auto"/>
              <w:right w:val="single" w:sz="4" w:space="0" w:color="auto"/>
            </w:tcBorders>
            <w:shd w:val="clear" w:color="auto" w:fill="FFFFFF"/>
            <w:vAlign w:val="bottom"/>
          </w:tcPr>
          <w:p w:rsidR="00672F55" w:rsidRDefault="00672F55" w:rsidP="002B1B85">
            <w:pPr>
              <w:jc w:val="center"/>
              <w:rPr>
                <w:rFonts w:ascii="Times New Roman" w:hAnsi="Times New Roman" w:cs="Times New Roman"/>
                <w:sz w:val="19"/>
                <w:szCs w:val="19"/>
              </w:rPr>
            </w:pPr>
            <w:r>
              <w:rPr>
                <w:rFonts w:ascii="Times New Roman" w:hAnsi="Times New Roman" w:cs="Times New Roman"/>
                <w:sz w:val="19"/>
                <w:szCs w:val="19"/>
              </w:rPr>
              <w:t>один раз в семестр</w:t>
            </w:r>
          </w:p>
        </w:tc>
      </w:tr>
      <w:tr w:rsidR="00F10F96" w:rsidRPr="00115B28" w:rsidTr="00672F55">
        <w:tblPrEx>
          <w:jc w:val="center"/>
        </w:tblPrEx>
        <w:trPr>
          <w:gridBefore w:val="1"/>
          <w:wBefore w:w="17" w:type="dxa"/>
          <w:trHeight w:val="1250"/>
          <w:jc w:val="center"/>
        </w:trPr>
        <w:tc>
          <w:tcPr>
            <w:tcW w:w="1020" w:type="dxa"/>
            <w:gridSpan w:val="3"/>
            <w:tcBorders>
              <w:top w:val="single" w:sz="4" w:space="0" w:color="auto"/>
              <w:left w:val="single" w:sz="4" w:space="0" w:color="auto"/>
              <w:bottom w:val="single" w:sz="4" w:space="0" w:color="auto"/>
            </w:tcBorders>
            <w:shd w:val="clear" w:color="auto" w:fill="FFFFFF"/>
            <w:vAlign w:val="center"/>
          </w:tcPr>
          <w:p w:rsidR="00F10F96" w:rsidRDefault="00F10F96" w:rsidP="00115B28">
            <w:pPr>
              <w:jc w:val="center"/>
              <w:rPr>
                <w:rFonts w:ascii="Times New Roman" w:hAnsi="Times New Roman" w:cs="Times New Roman"/>
                <w:sz w:val="19"/>
                <w:szCs w:val="19"/>
              </w:rPr>
            </w:pPr>
            <w:r>
              <w:rPr>
                <w:rFonts w:ascii="Times New Roman" w:hAnsi="Times New Roman" w:cs="Times New Roman"/>
                <w:sz w:val="19"/>
                <w:szCs w:val="19"/>
              </w:rPr>
              <w:t>1.11</w:t>
            </w:r>
          </w:p>
        </w:tc>
        <w:tc>
          <w:tcPr>
            <w:tcW w:w="3281" w:type="dxa"/>
            <w:gridSpan w:val="4"/>
            <w:tcBorders>
              <w:top w:val="single" w:sz="4" w:space="0" w:color="auto"/>
              <w:left w:val="single" w:sz="4" w:space="0" w:color="auto"/>
              <w:bottom w:val="single" w:sz="4" w:space="0" w:color="auto"/>
            </w:tcBorders>
            <w:shd w:val="clear" w:color="auto" w:fill="FFFFFF"/>
            <w:vAlign w:val="bottom"/>
          </w:tcPr>
          <w:p w:rsidR="00F10F96" w:rsidRDefault="00F10F96" w:rsidP="003D76B3">
            <w:pPr>
              <w:rPr>
                <w:rFonts w:ascii="Times New Roman" w:hAnsi="Times New Roman" w:cs="Times New Roman"/>
                <w:sz w:val="19"/>
                <w:szCs w:val="19"/>
              </w:rPr>
            </w:pPr>
            <w:r>
              <w:rPr>
                <w:rFonts w:ascii="Times New Roman" w:hAnsi="Times New Roman" w:cs="Times New Roman"/>
                <w:sz w:val="19"/>
                <w:szCs w:val="19"/>
              </w:rPr>
              <w:t>Эффективность трудовой деятельности</w:t>
            </w:r>
          </w:p>
        </w:tc>
        <w:tc>
          <w:tcPr>
            <w:tcW w:w="3575" w:type="dxa"/>
            <w:gridSpan w:val="2"/>
            <w:tcBorders>
              <w:top w:val="single" w:sz="4" w:space="0" w:color="auto"/>
              <w:left w:val="single" w:sz="4" w:space="0" w:color="auto"/>
              <w:bottom w:val="single" w:sz="4" w:space="0" w:color="auto"/>
            </w:tcBorders>
            <w:shd w:val="clear" w:color="auto" w:fill="FFFFFF"/>
            <w:vAlign w:val="bottom"/>
          </w:tcPr>
          <w:p w:rsidR="00F10F96" w:rsidRDefault="00F10F96" w:rsidP="003D76B3">
            <w:pPr>
              <w:spacing w:line="21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Назначается при: </w:t>
            </w:r>
          </w:p>
          <w:p w:rsidR="00F10F96" w:rsidRDefault="00F10F96" w:rsidP="003D76B3">
            <w:pPr>
              <w:spacing w:line="21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выполнение индивидуального плана работы; </w:t>
            </w:r>
          </w:p>
          <w:p w:rsidR="00F10F96" w:rsidRDefault="00180AA7" w:rsidP="003D76B3">
            <w:pPr>
              <w:spacing w:line="21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-своевременного предоставления запрашиваемой информации;</w:t>
            </w:r>
          </w:p>
          <w:p w:rsidR="00F10F96" w:rsidRDefault="00180AA7" w:rsidP="003D76B3">
            <w:pPr>
              <w:spacing w:line="21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правильного ведения и своевременной сдачи отчетной и деловой документации</w:t>
            </w:r>
          </w:p>
        </w:tc>
        <w:tc>
          <w:tcPr>
            <w:tcW w:w="1290" w:type="dxa"/>
            <w:gridSpan w:val="2"/>
            <w:tcBorders>
              <w:top w:val="single" w:sz="4" w:space="0" w:color="auto"/>
              <w:left w:val="single" w:sz="4" w:space="0" w:color="auto"/>
              <w:bottom w:val="single" w:sz="4" w:space="0" w:color="auto"/>
            </w:tcBorders>
            <w:shd w:val="clear" w:color="auto" w:fill="FFFFFF"/>
            <w:vAlign w:val="bottom"/>
          </w:tcPr>
          <w:p w:rsidR="00F10F96" w:rsidRDefault="00180AA7" w:rsidP="003D76B3">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20%</w:t>
            </w:r>
          </w:p>
          <w:p w:rsidR="00180AA7" w:rsidRDefault="00180AA7" w:rsidP="003D76B3">
            <w:pPr>
              <w:spacing w:line="210" w:lineRule="exact"/>
              <w:jc w:val="center"/>
              <w:rPr>
                <w:rFonts w:ascii="Times New Roman" w:eastAsia="Times New Roman" w:hAnsi="Times New Roman" w:cs="Times New Roman"/>
                <w:sz w:val="19"/>
                <w:szCs w:val="19"/>
              </w:rPr>
            </w:pPr>
          </w:p>
          <w:p w:rsidR="00180AA7" w:rsidRDefault="00180AA7" w:rsidP="003D76B3">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p>
          <w:p w:rsidR="00180AA7" w:rsidRDefault="00180AA7" w:rsidP="003D76B3">
            <w:pPr>
              <w:spacing w:line="210" w:lineRule="exact"/>
              <w:jc w:val="center"/>
              <w:rPr>
                <w:rFonts w:ascii="Times New Roman" w:eastAsia="Times New Roman" w:hAnsi="Times New Roman" w:cs="Times New Roman"/>
                <w:sz w:val="19"/>
                <w:szCs w:val="19"/>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0F96" w:rsidRDefault="00F10F96" w:rsidP="002B1B85">
            <w:pPr>
              <w:jc w:val="center"/>
              <w:rPr>
                <w:rFonts w:ascii="Times New Roman" w:hAnsi="Times New Roman" w:cs="Times New Roman"/>
                <w:sz w:val="19"/>
                <w:szCs w:val="19"/>
              </w:rPr>
            </w:pPr>
            <w:r>
              <w:rPr>
                <w:rFonts w:ascii="Times New Roman" w:hAnsi="Times New Roman" w:cs="Times New Roman"/>
                <w:sz w:val="19"/>
                <w:szCs w:val="19"/>
              </w:rPr>
              <w:t xml:space="preserve">один раз </w:t>
            </w:r>
            <w:proofErr w:type="gramStart"/>
            <w:r>
              <w:rPr>
                <w:rFonts w:ascii="Times New Roman" w:hAnsi="Times New Roman" w:cs="Times New Roman"/>
                <w:sz w:val="19"/>
                <w:szCs w:val="19"/>
              </w:rPr>
              <w:t>в</w:t>
            </w:r>
            <w:proofErr w:type="gramEnd"/>
          </w:p>
          <w:p w:rsidR="00F10F96" w:rsidRDefault="00F10F96" w:rsidP="002B1B85">
            <w:pPr>
              <w:jc w:val="center"/>
              <w:rPr>
                <w:rFonts w:ascii="Times New Roman" w:hAnsi="Times New Roman" w:cs="Times New Roman"/>
                <w:sz w:val="19"/>
                <w:szCs w:val="19"/>
              </w:rPr>
            </w:pPr>
            <w:r>
              <w:rPr>
                <w:rFonts w:ascii="Times New Roman" w:hAnsi="Times New Roman" w:cs="Times New Roman"/>
                <w:sz w:val="19"/>
                <w:szCs w:val="19"/>
              </w:rPr>
              <w:t xml:space="preserve"> месяц</w:t>
            </w:r>
          </w:p>
        </w:tc>
      </w:tr>
      <w:tr w:rsidR="00C02AF7" w:rsidRPr="005C225E" w:rsidTr="00DD2B65">
        <w:trPr>
          <w:gridAfter w:val="1"/>
          <w:wAfter w:w="110" w:type="dxa"/>
          <w:trHeight w:hRule="exact" w:val="250"/>
        </w:trPr>
        <w:tc>
          <w:tcPr>
            <w:tcW w:w="10491" w:type="dxa"/>
            <w:gridSpan w:val="14"/>
            <w:tcBorders>
              <w:top w:val="single" w:sz="4" w:space="0" w:color="auto"/>
              <w:left w:val="single" w:sz="4" w:space="0" w:color="auto"/>
              <w:right w:val="single" w:sz="4" w:space="0" w:color="auto"/>
            </w:tcBorders>
            <w:shd w:val="clear" w:color="auto" w:fill="FFFFFF"/>
            <w:vAlign w:val="bottom"/>
          </w:tcPr>
          <w:p w:rsidR="00C02AF7" w:rsidRPr="00CB64A5" w:rsidRDefault="00C02AF7" w:rsidP="00C02AF7">
            <w:pPr>
              <w:spacing w:line="210" w:lineRule="exact"/>
              <w:rPr>
                <w:rFonts w:ascii="Times New Roman" w:eastAsia="Times New Roman" w:hAnsi="Times New Roman" w:cs="Times New Roman"/>
                <w:b/>
                <w:color w:val="auto"/>
              </w:rPr>
            </w:pPr>
            <w:r>
              <w:rPr>
                <w:rFonts w:ascii="Times New Roman" w:eastAsia="Times New Roman" w:hAnsi="Times New Roman" w:cs="Times New Roman"/>
                <w:sz w:val="19"/>
                <w:szCs w:val="19"/>
              </w:rPr>
              <w:t xml:space="preserve">      .</w:t>
            </w:r>
            <w:r w:rsidRPr="005C225E">
              <w:rPr>
                <w:rFonts w:ascii="Times New Roman" w:eastAsia="Times New Roman" w:hAnsi="Times New Roman" w:cs="Times New Roman"/>
                <w:sz w:val="19"/>
                <w:szCs w:val="19"/>
              </w:rPr>
              <w:t>2</w:t>
            </w:r>
            <w:r w:rsidR="00321D1D" w:rsidRPr="00CB64A5">
              <w:rPr>
                <w:rFonts w:ascii="Times New Roman" w:eastAsia="Times New Roman" w:hAnsi="Times New Roman" w:cs="Times New Roman"/>
                <w:b/>
                <w:color w:val="auto"/>
                <w:sz w:val="19"/>
                <w:szCs w:val="19"/>
              </w:rPr>
              <w:t>.</w:t>
            </w:r>
            <w:r w:rsidRPr="00CB64A5">
              <w:rPr>
                <w:rFonts w:ascii="Times New Roman" w:eastAsia="Times New Roman" w:hAnsi="Times New Roman" w:cs="Times New Roman"/>
                <w:b/>
                <w:color w:val="auto"/>
                <w:sz w:val="19"/>
                <w:szCs w:val="19"/>
              </w:rPr>
              <w:t xml:space="preserve">                                                                Мастер производственного обучения                             до 400 </w:t>
            </w:r>
          </w:p>
          <w:p w:rsidR="00C02AF7" w:rsidRPr="005C225E" w:rsidRDefault="00C02AF7" w:rsidP="00785347">
            <w:pPr>
              <w:spacing w:line="210" w:lineRule="exact"/>
              <w:jc w:val="center"/>
              <w:rPr>
                <w:rFonts w:ascii="Times New Roman" w:eastAsia="Times New Roman" w:hAnsi="Times New Roman" w:cs="Times New Roman"/>
              </w:rPr>
            </w:pPr>
            <w:r w:rsidRPr="00EF5FD4">
              <w:rPr>
                <w:rFonts w:ascii="Times New Roman" w:eastAsia="Times New Roman" w:hAnsi="Times New Roman" w:cs="Times New Roman"/>
                <w:color w:val="auto"/>
                <w:sz w:val="19"/>
                <w:szCs w:val="19"/>
              </w:rPr>
              <w:t>Мастер производственного обучения</w:t>
            </w:r>
          </w:p>
          <w:p w:rsidR="00C02AF7" w:rsidRPr="005C225E" w:rsidRDefault="00C02AF7" w:rsidP="00785347">
            <w:pPr>
              <w:rPr>
                <w:sz w:val="10"/>
                <w:szCs w:val="10"/>
              </w:rPr>
            </w:pPr>
            <w:r>
              <w:rPr>
                <w:rFonts w:ascii="Times New Roman" w:eastAsia="Times New Roman" w:hAnsi="Times New Roman" w:cs="Times New Roman"/>
                <w:sz w:val="19"/>
                <w:szCs w:val="19"/>
              </w:rPr>
              <w:t>до 40</w:t>
            </w:r>
            <w:r w:rsidRPr="005C225E">
              <w:rPr>
                <w:rFonts w:ascii="Times New Roman" w:eastAsia="Times New Roman" w:hAnsi="Times New Roman" w:cs="Times New Roman"/>
                <w:sz w:val="19"/>
                <w:szCs w:val="19"/>
              </w:rPr>
              <w:t>0</w:t>
            </w:r>
          </w:p>
        </w:tc>
      </w:tr>
      <w:tr w:rsidR="00EF5FD4" w:rsidRPr="005C225E" w:rsidTr="00672F55">
        <w:trPr>
          <w:gridAfter w:val="1"/>
          <w:wAfter w:w="110" w:type="dxa"/>
          <w:trHeight w:hRule="exact" w:val="931"/>
        </w:trPr>
        <w:tc>
          <w:tcPr>
            <w:tcW w:w="993" w:type="dxa"/>
            <w:gridSpan w:val="2"/>
            <w:vMerge w:val="restart"/>
            <w:tcBorders>
              <w:top w:val="single" w:sz="4" w:space="0" w:color="auto"/>
              <w:left w:val="single" w:sz="4" w:space="0" w:color="auto"/>
            </w:tcBorders>
            <w:shd w:val="clear" w:color="auto" w:fill="FFFFFF"/>
            <w:vAlign w:val="center"/>
          </w:tcPr>
          <w:p w:rsidR="00785347" w:rsidRPr="005C225E" w:rsidRDefault="00785347" w:rsidP="00785347">
            <w:pPr>
              <w:spacing w:line="210" w:lineRule="exact"/>
              <w:ind w:left="240"/>
              <w:rPr>
                <w:rFonts w:ascii="Times New Roman" w:eastAsia="Times New Roman" w:hAnsi="Times New Roman" w:cs="Times New Roman"/>
              </w:rPr>
            </w:pPr>
            <w:r w:rsidRPr="005C225E">
              <w:rPr>
                <w:rFonts w:ascii="Times New Roman" w:eastAsia="Times New Roman" w:hAnsi="Times New Roman" w:cs="Times New Roman"/>
                <w:sz w:val="19"/>
                <w:szCs w:val="19"/>
              </w:rPr>
              <w:t>2.1</w:t>
            </w:r>
          </w:p>
        </w:tc>
        <w:tc>
          <w:tcPr>
            <w:tcW w:w="3261" w:type="dxa"/>
            <w:gridSpan w:val="4"/>
            <w:vMerge w:val="restart"/>
            <w:tcBorders>
              <w:top w:val="single" w:sz="4" w:space="0" w:color="auto"/>
              <w:left w:val="single" w:sz="4" w:space="0" w:color="auto"/>
            </w:tcBorders>
            <w:shd w:val="clear" w:color="auto" w:fill="FFFFFF"/>
            <w:vAlign w:val="center"/>
          </w:tcPr>
          <w:p w:rsidR="00785347" w:rsidRPr="005C225E" w:rsidRDefault="00785347" w:rsidP="00785347">
            <w:pPr>
              <w:spacing w:line="23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Динамика индивидуальных образовательных результатов обучающихся:</w:t>
            </w:r>
          </w:p>
        </w:tc>
        <w:tc>
          <w:tcPr>
            <w:tcW w:w="3685" w:type="dxa"/>
            <w:gridSpan w:val="5"/>
            <w:tcBorders>
              <w:top w:val="single" w:sz="4" w:space="0" w:color="auto"/>
              <w:left w:val="single" w:sz="4" w:space="0" w:color="auto"/>
            </w:tcBorders>
            <w:shd w:val="clear" w:color="auto" w:fill="FFFFFF"/>
            <w:vAlign w:val="bottom"/>
          </w:tcPr>
          <w:p w:rsidR="00785347" w:rsidRPr="005C225E" w:rsidRDefault="00785347" w:rsidP="00785347">
            <w:pPr>
              <w:spacing w:line="23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 в рамках текущей успеваемости: абсолютная успеваемость обучающихся: 98% и более</w:t>
            </w:r>
          </w:p>
          <w:p w:rsidR="00785347" w:rsidRPr="005C225E" w:rsidRDefault="00785347" w:rsidP="00785347">
            <w:pPr>
              <w:spacing w:line="23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0%-97%</w:t>
            </w:r>
          </w:p>
        </w:tc>
        <w:tc>
          <w:tcPr>
            <w:tcW w:w="1276" w:type="dxa"/>
            <w:gridSpan w:val="2"/>
            <w:tcBorders>
              <w:top w:val="single" w:sz="4" w:space="0" w:color="auto"/>
              <w:left w:val="single" w:sz="4" w:space="0" w:color="auto"/>
              <w:bottom w:val="single" w:sz="4" w:space="0" w:color="auto"/>
            </w:tcBorders>
            <w:shd w:val="clear" w:color="auto" w:fill="FFFFFF"/>
            <w:vAlign w:val="bottom"/>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20</w:t>
            </w:r>
          </w:p>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 xml:space="preserve">один раз </w:t>
            </w:r>
            <w:proofErr w:type="gramStart"/>
            <w:r w:rsidRPr="005C225E">
              <w:rPr>
                <w:rFonts w:ascii="Times New Roman" w:eastAsia="Times New Roman" w:hAnsi="Times New Roman" w:cs="Times New Roman"/>
                <w:sz w:val="19"/>
                <w:szCs w:val="19"/>
              </w:rPr>
              <w:t>в</w:t>
            </w:r>
            <w:proofErr w:type="gramEnd"/>
          </w:p>
          <w:p w:rsidR="00785347" w:rsidRPr="005C225E" w:rsidRDefault="00672F55" w:rsidP="00785347">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семестр</w:t>
            </w:r>
          </w:p>
        </w:tc>
      </w:tr>
      <w:tr w:rsidR="00EF5FD4" w:rsidRPr="005C225E" w:rsidTr="00DD2B65">
        <w:trPr>
          <w:gridAfter w:val="1"/>
          <w:wAfter w:w="110" w:type="dxa"/>
          <w:trHeight w:hRule="exact" w:val="926"/>
        </w:trPr>
        <w:tc>
          <w:tcPr>
            <w:tcW w:w="993" w:type="dxa"/>
            <w:gridSpan w:val="2"/>
            <w:vMerge/>
            <w:tcBorders>
              <w:left w:val="single" w:sz="4" w:space="0" w:color="auto"/>
            </w:tcBorders>
            <w:shd w:val="clear" w:color="auto" w:fill="FFFFFF"/>
            <w:vAlign w:val="center"/>
          </w:tcPr>
          <w:p w:rsidR="00785347" w:rsidRPr="005C225E" w:rsidRDefault="00785347" w:rsidP="00785347"/>
        </w:tc>
        <w:tc>
          <w:tcPr>
            <w:tcW w:w="3261" w:type="dxa"/>
            <w:gridSpan w:val="4"/>
            <w:vMerge/>
            <w:tcBorders>
              <w:left w:val="single" w:sz="4" w:space="0" w:color="auto"/>
            </w:tcBorders>
            <w:shd w:val="clear" w:color="auto" w:fill="FFFFFF"/>
            <w:vAlign w:val="center"/>
          </w:tcPr>
          <w:p w:rsidR="00785347" w:rsidRPr="005C225E" w:rsidRDefault="00785347" w:rsidP="00785347"/>
        </w:tc>
        <w:tc>
          <w:tcPr>
            <w:tcW w:w="3685" w:type="dxa"/>
            <w:gridSpan w:val="5"/>
            <w:tcBorders>
              <w:top w:val="single" w:sz="4" w:space="0" w:color="auto"/>
              <w:left w:val="single" w:sz="4" w:space="0" w:color="auto"/>
            </w:tcBorders>
            <w:shd w:val="clear" w:color="auto" w:fill="FFFFFF"/>
            <w:vAlign w:val="bottom"/>
          </w:tcPr>
          <w:p w:rsidR="00785347" w:rsidRPr="005C225E" w:rsidRDefault="00785347" w:rsidP="00785347">
            <w:pPr>
              <w:spacing w:line="23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 в рамках промежуточной аттестации: доля обучающихся, выполнивших 70% и более заданий:</w:t>
            </w:r>
          </w:p>
          <w:p w:rsidR="00785347" w:rsidRPr="005C225E" w:rsidRDefault="00785347" w:rsidP="00785347">
            <w:pPr>
              <w:spacing w:line="23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65% и более</w:t>
            </w:r>
          </w:p>
        </w:tc>
        <w:tc>
          <w:tcPr>
            <w:tcW w:w="1276" w:type="dxa"/>
            <w:gridSpan w:val="2"/>
            <w:tcBorders>
              <w:top w:val="single" w:sz="4" w:space="0" w:color="auto"/>
              <w:left w:val="single" w:sz="4" w:space="0" w:color="auto"/>
            </w:tcBorders>
            <w:shd w:val="clear" w:color="auto" w:fill="FFFFFF"/>
            <w:vAlign w:val="bottom"/>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15</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785347" w:rsidRPr="005C225E" w:rsidRDefault="00785347" w:rsidP="00672F55">
            <w:pPr>
              <w:spacing w:line="226"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один раз в семестр</w:t>
            </w:r>
          </w:p>
        </w:tc>
      </w:tr>
      <w:tr w:rsidR="00EF5FD4" w:rsidRPr="005C225E" w:rsidTr="00DD2B65">
        <w:trPr>
          <w:gridAfter w:val="1"/>
          <w:wAfter w:w="110" w:type="dxa"/>
          <w:trHeight w:hRule="exact" w:val="250"/>
        </w:trPr>
        <w:tc>
          <w:tcPr>
            <w:tcW w:w="993" w:type="dxa"/>
            <w:gridSpan w:val="2"/>
            <w:vMerge/>
            <w:tcBorders>
              <w:left w:val="single" w:sz="4" w:space="0" w:color="auto"/>
            </w:tcBorders>
            <w:shd w:val="clear" w:color="auto" w:fill="FFFFFF"/>
            <w:vAlign w:val="center"/>
          </w:tcPr>
          <w:p w:rsidR="00785347" w:rsidRPr="005C225E" w:rsidRDefault="00785347" w:rsidP="00785347"/>
        </w:tc>
        <w:tc>
          <w:tcPr>
            <w:tcW w:w="3261" w:type="dxa"/>
            <w:gridSpan w:val="4"/>
            <w:vMerge/>
            <w:tcBorders>
              <w:left w:val="single" w:sz="4" w:space="0" w:color="auto"/>
            </w:tcBorders>
            <w:shd w:val="clear" w:color="auto" w:fill="FFFFFF"/>
            <w:vAlign w:val="center"/>
          </w:tcPr>
          <w:p w:rsidR="00785347" w:rsidRPr="005C225E" w:rsidRDefault="00785347" w:rsidP="00785347"/>
        </w:tc>
        <w:tc>
          <w:tcPr>
            <w:tcW w:w="3685" w:type="dxa"/>
            <w:gridSpan w:val="5"/>
            <w:tcBorders>
              <w:top w:val="single" w:sz="4" w:space="0" w:color="auto"/>
              <w:left w:val="single" w:sz="4" w:space="0" w:color="auto"/>
            </w:tcBorders>
            <w:shd w:val="clear" w:color="auto" w:fill="FFFFFF"/>
            <w:vAlign w:val="bottom"/>
          </w:tcPr>
          <w:p w:rsidR="00785347" w:rsidRPr="005C225E" w:rsidRDefault="00785347" w:rsidP="00785347">
            <w:pPr>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50% - 64%</w:t>
            </w:r>
          </w:p>
        </w:tc>
        <w:tc>
          <w:tcPr>
            <w:tcW w:w="1276" w:type="dxa"/>
            <w:gridSpan w:val="2"/>
            <w:tcBorders>
              <w:top w:val="single" w:sz="4" w:space="0" w:color="auto"/>
              <w:left w:val="single" w:sz="4" w:space="0" w:color="auto"/>
            </w:tcBorders>
            <w:shd w:val="clear" w:color="auto" w:fill="FFFFFF"/>
            <w:vAlign w:val="bottom"/>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5</w:t>
            </w:r>
          </w:p>
        </w:tc>
        <w:tc>
          <w:tcPr>
            <w:tcW w:w="1276" w:type="dxa"/>
            <w:vMerge/>
            <w:tcBorders>
              <w:left w:val="single" w:sz="4" w:space="0" w:color="auto"/>
              <w:right w:val="single" w:sz="4" w:space="0" w:color="auto"/>
            </w:tcBorders>
            <w:shd w:val="clear" w:color="auto" w:fill="FFFFFF"/>
            <w:vAlign w:val="center"/>
          </w:tcPr>
          <w:p w:rsidR="00785347" w:rsidRPr="005C225E" w:rsidRDefault="00785347" w:rsidP="00785347"/>
        </w:tc>
      </w:tr>
      <w:tr w:rsidR="00EF5FD4" w:rsidRPr="005C225E" w:rsidTr="00672F55">
        <w:trPr>
          <w:gridAfter w:val="1"/>
          <w:wAfter w:w="110" w:type="dxa"/>
          <w:trHeight w:hRule="exact" w:val="250"/>
        </w:trPr>
        <w:tc>
          <w:tcPr>
            <w:tcW w:w="993" w:type="dxa"/>
            <w:gridSpan w:val="2"/>
            <w:vMerge/>
            <w:tcBorders>
              <w:left w:val="single" w:sz="4" w:space="0" w:color="auto"/>
            </w:tcBorders>
            <w:shd w:val="clear" w:color="auto" w:fill="FFFFFF"/>
            <w:vAlign w:val="center"/>
          </w:tcPr>
          <w:p w:rsidR="00785347" w:rsidRPr="005C225E" w:rsidRDefault="00785347" w:rsidP="00785347"/>
        </w:tc>
        <w:tc>
          <w:tcPr>
            <w:tcW w:w="3261" w:type="dxa"/>
            <w:gridSpan w:val="4"/>
            <w:vMerge/>
            <w:tcBorders>
              <w:left w:val="single" w:sz="4" w:space="0" w:color="auto"/>
            </w:tcBorders>
            <w:shd w:val="clear" w:color="auto" w:fill="FFFFFF"/>
            <w:vAlign w:val="center"/>
          </w:tcPr>
          <w:p w:rsidR="00785347" w:rsidRPr="005C225E" w:rsidRDefault="00785347" w:rsidP="00785347"/>
        </w:tc>
        <w:tc>
          <w:tcPr>
            <w:tcW w:w="3685" w:type="dxa"/>
            <w:gridSpan w:val="5"/>
            <w:tcBorders>
              <w:top w:val="single" w:sz="4" w:space="0" w:color="auto"/>
              <w:left w:val="single" w:sz="4" w:space="0" w:color="auto"/>
            </w:tcBorders>
            <w:shd w:val="clear" w:color="auto" w:fill="FFFFFF"/>
            <w:vAlign w:val="center"/>
          </w:tcPr>
          <w:p w:rsidR="00785347" w:rsidRPr="005C225E" w:rsidRDefault="00785347" w:rsidP="00785347">
            <w:pPr>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менее 50%</w:t>
            </w:r>
          </w:p>
        </w:tc>
        <w:tc>
          <w:tcPr>
            <w:tcW w:w="1276" w:type="dxa"/>
            <w:gridSpan w:val="2"/>
            <w:tcBorders>
              <w:top w:val="single" w:sz="4" w:space="0" w:color="auto"/>
              <w:left w:val="single" w:sz="4" w:space="0" w:color="auto"/>
            </w:tcBorders>
            <w:shd w:val="clear" w:color="auto" w:fill="FFFFFF"/>
            <w:vAlign w:val="bottom"/>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0</w:t>
            </w:r>
          </w:p>
        </w:tc>
        <w:tc>
          <w:tcPr>
            <w:tcW w:w="1276" w:type="dxa"/>
            <w:vMerge/>
            <w:tcBorders>
              <w:left w:val="single" w:sz="4" w:space="0" w:color="auto"/>
              <w:bottom w:val="single" w:sz="4" w:space="0" w:color="auto"/>
              <w:right w:val="single" w:sz="4" w:space="0" w:color="auto"/>
            </w:tcBorders>
            <w:shd w:val="clear" w:color="auto" w:fill="FFFFFF"/>
            <w:vAlign w:val="center"/>
          </w:tcPr>
          <w:p w:rsidR="00785347" w:rsidRPr="005C225E" w:rsidRDefault="00785347" w:rsidP="00785347"/>
        </w:tc>
      </w:tr>
      <w:tr w:rsidR="00EF5FD4" w:rsidRPr="005C225E" w:rsidTr="00672F55">
        <w:trPr>
          <w:gridAfter w:val="1"/>
          <w:wAfter w:w="110" w:type="dxa"/>
          <w:trHeight w:hRule="exact" w:val="470"/>
        </w:trPr>
        <w:tc>
          <w:tcPr>
            <w:tcW w:w="993" w:type="dxa"/>
            <w:gridSpan w:val="2"/>
            <w:vMerge/>
            <w:tcBorders>
              <w:left w:val="single" w:sz="4" w:space="0" w:color="auto"/>
            </w:tcBorders>
            <w:shd w:val="clear" w:color="auto" w:fill="FFFFFF"/>
            <w:vAlign w:val="center"/>
          </w:tcPr>
          <w:p w:rsidR="00785347" w:rsidRPr="005C225E" w:rsidRDefault="00785347" w:rsidP="00785347"/>
        </w:tc>
        <w:tc>
          <w:tcPr>
            <w:tcW w:w="3261" w:type="dxa"/>
            <w:gridSpan w:val="4"/>
            <w:vMerge/>
            <w:tcBorders>
              <w:left w:val="single" w:sz="4" w:space="0" w:color="auto"/>
            </w:tcBorders>
            <w:shd w:val="clear" w:color="auto" w:fill="FFFFFF"/>
            <w:vAlign w:val="center"/>
          </w:tcPr>
          <w:p w:rsidR="00785347" w:rsidRPr="005C225E" w:rsidRDefault="00785347" w:rsidP="00785347"/>
        </w:tc>
        <w:tc>
          <w:tcPr>
            <w:tcW w:w="3685" w:type="dxa"/>
            <w:gridSpan w:val="5"/>
            <w:tcBorders>
              <w:top w:val="single" w:sz="4" w:space="0" w:color="auto"/>
              <w:left w:val="single" w:sz="4" w:space="0" w:color="auto"/>
            </w:tcBorders>
            <w:shd w:val="clear" w:color="auto" w:fill="FFFFFF"/>
            <w:vAlign w:val="bottom"/>
          </w:tcPr>
          <w:p w:rsidR="00785347" w:rsidRPr="005C225E" w:rsidRDefault="00785347" w:rsidP="00785347">
            <w:pPr>
              <w:spacing w:line="23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результативность ГИА, демонстрационного экзамена</w:t>
            </w:r>
          </w:p>
        </w:tc>
        <w:tc>
          <w:tcPr>
            <w:tcW w:w="1276" w:type="dxa"/>
            <w:gridSpan w:val="2"/>
            <w:tcBorders>
              <w:top w:val="single" w:sz="4" w:space="0" w:color="auto"/>
              <w:left w:val="single" w:sz="4" w:space="0" w:color="auto"/>
            </w:tcBorders>
            <w:shd w:val="clear" w:color="auto" w:fill="FFFFFF"/>
            <w:vAlign w:val="center"/>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15</w:t>
            </w:r>
          </w:p>
        </w:tc>
        <w:tc>
          <w:tcPr>
            <w:tcW w:w="1276" w:type="dxa"/>
            <w:tcBorders>
              <w:top w:val="single" w:sz="4" w:space="0" w:color="auto"/>
              <w:left w:val="single" w:sz="4" w:space="0" w:color="auto"/>
              <w:right w:val="single" w:sz="4" w:space="0" w:color="auto"/>
            </w:tcBorders>
            <w:shd w:val="clear" w:color="auto" w:fill="FFFFFF"/>
            <w:vAlign w:val="center"/>
          </w:tcPr>
          <w:p w:rsidR="00785347" w:rsidRPr="00672F55" w:rsidRDefault="00672F55" w:rsidP="00785347">
            <w:pPr>
              <w:rPr>
                <w:rFonts w:ascii="Times New Roman" w:hAnsi="Times New Roman" w:cs="Times New Roman"/>
                <w:sz w:val="19"/>
                <w:szCs w:val="19"/>
              </w:rPr>
            </w:pPr>
            <w:r>
              <w:rPr>
                <w:rFonts w:ascii="Times New Roman" w:hAnsi="Times New Roman" w:cs="Times New Roman"/>
                <w:sz w:val="19"/>
                <w:szCs w:val="19"/>
              </w:rPr>
              <w:t>о</w:t>
            </w:r>
            <w:r w:rsidRPr="00672F55">
              <w:rPr>
                <w:rFonts w:ascii="Times New Roman" w:hAnsi="Times New Roman" w:cs="Times New Roman"/>
                <w:sz w:val="19"/>
                <w:szCs w:val="19"/>
              </w:rPr>
              <w:t xml:space="preserve">дин </w:t>
            </w:r>
            <w:r>
              <w:rPr>
                <w:rFonts w:ascii="Times New Roman" w:hAnsi="Times New Roman" w:cs="Times New Roman"/>
                <w:sz w:val="19"/>
                <w:szCs w:val="19"/>
              </w:rPr>
              <w:t>раз в год</w:t>
            </w:r>
          </w:p>
        </w:tc>
      </w:tr>
      <w:tr w:rsidR="00EF5FD4" w:rsidRPr="005C225E" w:rsidTr="00DD2B65">
        <w:trPr>
          <w:gridAfter w:val="1"/>
          <w:wAfter w:w="110" w:type="dxa"/>
          <w:trHeight w:hRule="exact" w:val="274"/>
        </w:trPr>
        <w:tc>
          <w:tcPr>
            <w:tcW w:w="993" w:type="dxa"/>
            <w:gridSpan w:val="2"/>
            <w:vMerge w:val="restart"/>
            <w:tcBorders>
              <w:top w:val="single" w:sz="4" w:space="0" w:color="auto"/>
              <w:left w:val="single" w:sz="4" w:space="0" w:color="auto"/>
            </w:tcBorders>
            <w:shd w:val="clear" w:color="auto" w:fill="FFFFFF"/>
            <w:vAlign w:val="center"/>
          </w:tcPr>
          <w:p w:rsidR="00785347" w:rsidRPr="005C225E" w:rsidRDefault="00785347" w:rsidP="00785347">
            <w:pPr>
              <w:spacing w:line="210" w:lineRule="exact"/>
              <w:ind w:left="240"/>
              <w:rPr>
                <w:rFonts w:ascii="Times New Roman" w:eastAsia="Times New Roman" w:hAnsi="Times New Roman" w:cs="Times New Roman"/>
              </w:rPr>
            </w:pPr>
            <w:r w:rsidRPr="005C225E">
              <w:rPr>
                <w:rFonts w:ascii="Times New Roman" w:eastAsia="Times New Roman" w:hAnsi="Times New Roman" w:cs="Times New Roman"/>
                <w:sz w:val="19"/>
                <w:szCs w:val="19"/>
              </w:rPr>
              <w:t>2.2</w:t>
            </w:r>
          </w:p>
        </w:tc>
        <w:tc>
          <w:tcPr>
            <w:tcW w:w="3261" w:type="dxa"/>
            <w:gridSpan w:val="4"/>
            <w:vMerge w:val="restart"/>
            <w:tcBorders>
              <w:top w:val="single" w:sz="4" w:space="0" w:color="auto"/>
              <w:left w:val="single" w:sz="4" w:space="0" w:color="auto"/>
            </w:tcBorders>
            <w:shd w:val="clear" w:color="auto" w:fill="FFFFFF"/>
            <w:vAlign w:val="bottom"/>
          </w:tcPr>
          <w:p w:rsidR="00785347" w:rsidRPr="005C225E" w:rsidRDefault="00785347" w:rsidP="00785347">
            <w:pPr>
              <w:spacing w:line="226"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Сохранность контингента (для кураторов групп)</w:t>
            </w:r>
          </w:p>
        </w:tc>
        <w:tc>
          <w:tcPr>
            <w:tcW w:w="3685" w:type="dxa"/>
            <w:gridSpan w:val="5"/>
            <w:tcBorders>
              <w:top w:val="single" w:sz="4" w:space="0" w:color="auto"/>
              <w:left w:val="single" w:sz="4" w:space="0" w:color="auto"/>
            </w:tcBorders>
            <w:shd w:val="clear" w:color="auto" w:fill="FFFFFF"/>
          </w:tcPr>
          <w:p w:rsidR="00785347" w:rsidRPr="005C225E" w:rsidRDefault="00785347" w:rsidP="00785347">
            <w:pPr>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96%- 1 00%</w:t>
            </w:r>
          </w:p>
        </w:tc>
        <w:tc>
          <w:tcPr>
            <w:tcW w:w="1276" w:type="dxa"/>
            <w:gridSpan w:val="2"/>
            <w:tcBorders>
              <w:top w:val="single" w:sz="4" w:space="0" w:color="auto"/>
              <w:left w:val="single" w:sz="4" w:space="0" w:color="auto"/>
            </w:tcBorders>
            <w:shd w:val="clear" w:color="auto" w:fill="FFFFFF"/>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15</w:t>
            </w:r>
          </w:p>
        </w:tc>
        <w:tc>
          <w:tcPr>
            <w:tcW w:w="1276" w:type="dxa"/>
            <w:vMerge w:val="restart"/>
            <w:tcBorders>
              <w:top w:val="single" w:sz="4" w:space="0" w:color="auto"/>
              <w:left w:val="single" w:sz="4" w:space="0" w:color="auto"/>
              <w:right w:val="single" w:sz="4" w:space="0" w:color="auto"/>
            </w:tcBorders>
            <w:shd w:val="clear" w:color="auto" w:fill="FFFFFF"/>
            <w:vAlign w:val="bottom"/>
          </w:tcPr>
          <w:p w:rsidR="00785347" w:rsidRPr="005C225E" w:rsidRDefault="00785347" w:rsidP="00785347">
            <w:pPr>
              <w:spacing w:line="226"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один раз в семестр</w:t>
            </w:r>
          </w:p>
        </w:tc>
      </w:tr>
      <w:tr w:rsidR="00EF5FD4" w:rsidRPr="005C225E" w:rsidTr="00DD2B65">
        <w:trPr>
          <w:gridAfter w:val="1"/>
          <w:wAfter w:w="110" w:type="dxa"/>
          <w:trHeight w:hRule="exact" w:val="240"/>
        </w:trPr>
        <w:tc>
          <w:tcPr>
            <w:tcW w:w="993" w:type="dxa"/>
            <w:gridSpan w:val="2"/>
            <w:vMerge/>
            <w:tcBorders>
              <w:left w:val="single" w:sz="4" w:space="0" w:color="auto"/>
            </w:tcBorders>
            <w:shd w:val="clear" w:color="auto" w:fill="FFFFFF"/>
            <w:vAlign w:val="center"/>
          </w:tcPr>
          <w:p w:rsidR="00785347" w:rsidRPr="005C225E" w:rsidRDefault="00785347" w:rsidP="00785347"/>
        </w:tc>
        <w:tc>
          <w:tcPr>
            <w:tcW w:w="3261" w:type="dxa"/>
            <w:gridSpan w:val="4"/>
            <w:vMerge/>
            <w:tcBorders>
              <w:left w:val="single" w:sz="4" w:space="0" w:color="auto"/>
            </w:tcBorders>
            <w:shd w:val="clear" w:color="auto" w:fill="FFFFFF"/>
            <w:vAlign w:val="bottom"/>
          </w:tcPr>
          <w:p w:rsidR="00785347" w:rsidRPr="005C225E" w:rsidRDefault="00785347" w:rsidP="00785347"/>
        </w:tc>
        <w:tc>
          <w:tcPr>
            <w:tcW w:w="3685" w:type="dxa"/>
            <w:gridSpan w:val="5"/>
            <w:tcBorders>
              <w:top w:val="single" w:sz="4" w:space="0" w:color="auto"/>
              <w:left w:val="single" w:sz="4" w:space="0" w:color="auto"/>
            </w:tcBorders>
            <w:shd w:val="clear" w:color="auto" w:fill="FFFFFF"/>
            <w:vAlign w:val="center"/>
          </w:tcPr>
          <w:p w:rsidR="00785347" w:rsidRPr="005C225E" w:rsidRDefault="00785347" w:rsidP="00785347">
            <w:pPr>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0%-95%</w:t>
            </w:r>
          </w:p>
        </w:tc>
        <w:tc>
          <w:tcPr>
            <w:tcW w:w="1276" w:type="dxa"/>
            <w:gridSpan w:val="2"/>
            <w:tcBorders>
              <w:top w:val="single" w:sz="4" w:space="0" w:color="auto"/>
              <w:left w:val="single" w:sz="4" w:space="0" w:color="auto"/>
            </w:tcBorders>
            <w:shd w:val="clear" w:color="auto" w:fill="FFFFFF"/>
            <w:vAlign w:val="bottom"/>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0</w:t>
            </w:r>
          </w:p>
        </w:tc>
        <w:tc>
          <w:tcPr>
            <w:tcW w:w="1276" w:type="dxa"/>
            <w:vMerge/>
            <w:tcBorders>
              <w:left w:val="single" w:sz="4" w:space="0" w:color="auto"/>
              <w:right w:val="single" w:sz="4" w:space="0" w:color="auto"/>
            </w:tcBorders>
            <w:shd w:val="clear" w:color="auto" w:fill="FFFFFF"/>
            <w:vAlign w:val="bottom"/>
          </w:tcPr>
          <w:p w:rsidR="00785347" w:rsidRPr="005C225E" w:rsidRDefault="00785347" w:rsidP="00785347"/>
        </w:tc>
      </w:tr>
      <w:tr w:rsidR="00EF5FD4" w:rsidRPr="005C225E" w:rsidTr="00DD2B65">
        <w:trPr>
          <w:gridAfter w:val="1"/>
          <w:wAfter w:w="110" w:type="dxa"/>
          <w:trHeight w:hRule="exact" w:val="696"/>
        </w:trPr>
        <w:tc>
          <w:tcPr>
            <w:tcW w:w="993" w:type="dxa"/>
            <w:gridSpan w:val="2"/>
            <w:vMerge w:val="restart"/>
            <w:tcBorders>
              <w:top w:val="single" w:sz="4" w:space="0" w:color="auto"/>
              <w:left w:val="single" w:sz="4" w:space="0" w:color="auto"/>
            </w:tcBorders>
            <w:shd w:val="clear" w:color="auto" w:fill="FFFFFF"/>
            <w:vAlign w:val="center"/>
          </w:tcPr>
          <w:p w:rsidR="00785347" w:rsidRPr="005C225E" w:rsidRDefault="00785347" w:rsidP="00785347">
            <w:pPr>
              <w:spacing w:line="210" w:lineRule="exact"/>
              <w:ind w:left="240"/>
              <w:rPr>
                <w:rFonts w:ascii="Times New Roman" w:eastAsia="Times New Roman" w:hAnsi="Times New Roman" w:cs="Times New Roman"/>
              </w:rPr>
            </w:pPr>
            <w:r w:rsidRPr="005C225E">
              <w:rPr>
                <w:rFonts w:ascii="Times New Roman" w:eastAsia="Times New Roman" w:hAnsi="Times New Roman" w:cs="Times New Roman"/>
                <w:sz w:val="19"/>
                <w:szCs w:val="19"/>
              </w:rPr>
              <w:t>2.3</w:t>
            </w:r>
          </w:p>
        </w:tc>
        <w:tc>
          <w:tcPr>
            <w:tcW w:w="3261" w:type="dxa"/>
            <w:gridSpan w:val="4"/>
            <w:vMerge w:val="restart"/>
            <w:tcBorders>
              <w:top w:val="single" w:sz="4" w:space="0" w:color="auto"/>
              <w:left w:val="single" w:sz="4" w:space="0" w:color="auto"/>
            </w:tcBorders>
            <w:shd w:val="clear" w:color="auto" w:fill="FFFFFF"/>
            <w:vAlign w:val="center"/>
          </w:tcPr>
          <w:p w:rsidR="00785347" w:rsidRPr="005C225E" w:rsidRDefault="00785347" w:rsidP="00785347">
            <w:pPr>
              <w:spacing w:line="226"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Результативность работы ВР (для кураторов) по направлениям</w:t>
            </w:r>
          </w:p>
        </w:tc>
        <w:tc>
          <w:tcPr>
            <w:tcW w:w="3685" w:type="dxa"/>
            <w:gridSpan w:val="5"/>
            <w:tcBorders>
              <w:top w:val="single" w:sz="4" w:space="0" w:color="auto"/>
              <w:left w:val="single" w:sz="4" w:space="0" w:color="auto"/>
            </w:tcBorders>
            <w:shd w:val="clear" w:color="auto" w:fill="FFFFFF"/>
            <w:vAlign w:val="bottom"/>
          </w:tcPr>
          <w:p w:rsidR="00785347" w:rsidRPr="005C225E" w:rsidRDefault="00785347" w:rsidP="00785347">
            <w:pPr>
              <w:spacing w:line="226" w:lineRule="exact"/>
              <w:rPr>
                <w:rFonts w:ascii="Times New Roman" w:eastAsia="Times New Roman" w:hAnsi="Times New Roman" w:cs="Times New Roman"/>
              </w:rPr>
            </w:pPr>
            <w:proofErr w:type="gramStart"/>
            <w:r w:rsidRPr="005C225E">
              <w:rPr>
                <w:rFonts w:ascii="Times New Roman" w:eastAsia="Times New Roman" w:hAnsi="Times New Roman" w:cs="Times New Roman"/>
                <w:sz w:val="19"/>
                <w:szCs w:val="19"/>
              </w:rPr>
              <w:t>профилактическая работа (</w:t>
            </w:r>
            <w:proofErr w:type="spellStart"/>
            <w:r w:rsidRPr="005C225E">
              <w:rPr>
                <w:rFonts w:ascii="Times New Roman" w:eastAsia="Times New Roman" w:hAnsi="Times New Roman" w:cs="Times New Roman"/>
                <w:sz w:val="19"/>
                <w:szCs w:val="19"/>
              </w:rPr>
              <w:t>в.т.ч</w:t>
            </w:r>
            <w:proofErr w:type="spellEnd"/>
            <w:r w:rsidRPr="005C225E">
              <w:rPr>
                <w:rFonts w:ascii="Times New Roman" w:eastAsia="Times New Roman" w:hAnsi="Times New Roman" w:cs="Times New Roman"/>
                <w:sz w:val="19"/>
                <w:szCs w:val="19"/>
              </w:rPr>
              <w:t xml:space="preserve">.: социальный паспорт, </w:t>
            </w:r>
            <w:proofErr w:type="spellStart"/>
            <w:r w:rsidRPr="005C225E">
              <w:rPr>
                <w:rFonts w:ascii="Times New Roman" w:eastAsia="Times New Roman" w:hAnsi="Times New Roman" w:cs="Times New Roman"/>
                <w:sz w:val="19"/>
                <w:szCs w:val="19"/>
              </w:rPr>
              <w:t>социально</w:t>
            </w:r>
            <w:r w:rsidRPr="005C225E">
              <w:rPr>
                <w:rFonts w:ascii="Times New Roman" w:eastAsia="Times New Roman" w:hAnsi="Times New Roman" w:cs="Times New Roman"/>
                <w:sz w:val="19"/>
                <w:szCs w:val="19"/>
              </w:rPr>
              <w:softHyphen/>
              <w:t>психологическое</w:t>
            </w:r>
            <w:proofErr w:type="spellEnd"/>
            <w:r w:rsidRPr="005C225E">
              <w:rPr>
                <w:rFonts w:ascii="Times New Roman" w:eastAsia="Times New Roman" w:hAnsi="Times New Roman" w:cs="Times New Roman"/>
                <w:sz w:val="19"/>
                <w:szCs w:val="19"/>
              </w:rPr>
              <w:t xml:space="preserve"> тестирование, и др.)</w:t>
            </w:r>
            <w:proofErr w:type="gramEnd"/>
          </w:p>
        </w:tc>
        <w:tc>
          <w:tcPr>
            <w:tcW w:w="1276" w:type="dxa"/>
            <w:gridSpan w:val="2"/>
            <w:tcBorders>
              <w:top w:val="single" w:sz="4" w:space="0" w:color="auto"/>
              <w:left w:val="single" w:sz="4" w:space="0" w:color="auto"/>
            </w:tcBorders>
            <w:shd w:val="clear" w:color="auto" w:fill="FFFFFF"/>
            <w:vAlign w:val="center"/>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5</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785347" w:rsidRPr="005C225E" w:rsidRDefault="00785347" w:rsidP="00785347">
            <w:pPr>
              <w:spacing w:line="226"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один раз в месяц</w:t>
            </w:r>
          </w:p>
        </w:tc>
      </w:tr>
      <w:tr w:rsidR="00EF5FD4" w:rsidRPr="005C225E" w:rsidTr="00DD2B65">
        <w:trPr>
          <w:gridAfter w:val="1"/>
          <w:wAfter w:w="110" w:type="dxa"/>
          <w:trHeight w:hRule="exact" w:val="701"/>
        </w:trPr>
        <w:tc>
          <w:tcPr>
            <w:tcW w:w="993" w:type="dxa"/>
            <w:gridSpan w:val="2"/>
            <w:vMerge/>
            <w:tcBorders>
              <w:left w:val="single" w:sz="4" w:space="0" w:color="auto"/>
            </w:tcBorders>
            <w:shd w:val="clear" w:color="auto" w:fill="FFFFFF"/>
            <w:vAlign w:val="center"/>
          </w:tcPr>
          <w:p w:rsidR="00785347" w:rsidRPr="005C225E" w:rsidRDefault="00785347" w:rsidP="00785347"/>
        </w:tc>
        <w:tc>
          <w:tcPr>
            <w:tcW w:w="3261" w:type="dxa"/>
            <w:gridSpan w:val="4"/>
            <w:vMerge/>
            <w:tcBorders>
              <w:left w:val="single" w:sz="4" w:space="0" w:color="auto"/>
            </w:tcBorders>
            <w:shd w:val="clear" w:color="auto" w:fill="FFFFFF"/>
            <w:vAlign w:val="center"/>
          </w:tcPr>
          <w:p w:rsidR="00785347" w:rsidRPr="005C225E" w:rsidRDefault="00785347" w:rsidP="00785347"/>
        </w:tc>
        <w:tc>
          <w:tcPr>
            <w:tcW w:w="3685" w:type="dxa"/>
            <w:gridSpan w:val="5"/>
            <w:tcBorders>
              <w:top w:val="single" w:sz="4" w:space="0" w:color="auto"/>
              <w:left w:val="single" w:sz="4" w:space="0" w:color="auto"/>
            </w:tcBorders>
            <w:shd w:val="clear" w:color="auto" w:fill="FFFFFF"/>
            <w:vAlign w:val="bottom"/>
          </w:tcPr>
          <w:p w:rsidR="00785347" w:rsidRPr="005C225E" w:rsidRDefault="00785347" w:rsidP="00785347">
            <w:pPr>
              <w:spacing w:line="226" w:lineRule="exact"/>
              <w:rPr>
                <w:rFonts w:ascii="Times New Roman" w:eastAsia="Times New Roman" w:hAnsi="Times New Roman" w:cs="Times New Roman"/>
              </w:rPr>
            </w:pPr>
            <w:r w:rsidRPr="005C225E">
              <w:rPr>
                <w:rFonts w:ascii="Times New Roman" w:eastAsia="Times New Roman" w:hAnsi="Times New Roman" w:cs="Times New Roman"/>
                <w:sz w:val="19"/>
                <w:szCs w:val="19"/>
              </w:rPr>
              <w:t xml:space="preserve">социализация </w:t>
            </w:r>
            <w:proofErr w:type="gramStart"/>
            <w:r w:rsidRPr="005C225E">
              <w:rPr>
                <w:rFonts w:ascii="Times New Roman" w:eastAsia="Times New Roman" w:hAnsi="Times New Roman" w:cs="Times New Roman"/>
                <w:sz w:val="19"/>
                <w:szCs w:val="19"/>
              </w:rPr>
              <w:t>обучающихся</w:t>
            </w:r>
            <w:proofErr w:type="gramEnd"/>
            <w:r w:rsidRPr="005C225E">
              <w:rPr>
                <w:rFonts w:ascii="Times New Roman" w:eastAsia="Times New Roman" w:hAnsi="Times New Roman" w:cs="Times New Roman"/>
                <w:sz w:val="19"/>
                <w:szCs w:val="19"/>
              </w:rPr>
              <w:t xml:space="preserve"> (в </w:t>
            </w:r>
            <w:proofErr w:type="spellStart"/>
            <w:r w:rsidRPr="005C225E">
              <w:rPr>
                <w:rFonts w:ascii="Times New Roman" w:eastAsia="Times New Roman" w:hAnsi="Times New Roman" w:cs="Times New Roman"/>
                <w:sz w:val="19"/>
                <w:szCs w:val="19"/>
              </w:rPr>
              <w:t>т.ч</w:t>
            </w:r>
            <w:proofErr w:type="spellEnd"/>
            <w:r w:rsidRPr="005C225E">
              <w:rPr>
                <w:rFonts w:ascii="Times New Roman" w:eastAsia="Times New Roman" w:hAnsi="Times New Roman" w:cs="Times New Roman"/>
                <w:sz w:val="19"/>
                <w:szCs w:val="19"/>
              </w:rPr>
              <w:t>. вовлечение обучающихся в мероприятия плана ВР)</w:t>
            </w:r>
          </w:p>
        </w:tc>
        <w:tc>
          <w:tcPr>
            <w:tcW w:w="1276" w:type="dxa"/>
            <w:gridSpan w:val="2"/>
            <w:tcBorders>
              <w:top w:val="single" w:sz="4" w:space="0" w:color="auto"/>
              <w:left w:val="single" w:sz="4" w:space="0" w:color="auto"/>
            </w:tcBorders>
            <w:shd w:val="clear" w:color="auto" w:fill="FFFFFF"/>
            <w:vAlign w:val="center"/>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10</w:t>
            </w:r>
          </w:p>
        </w:tc>
        <w:tc>
          <w:tcPr>
            <w:tcW w:w="1276" w:type="dxa"/>
            <w:vMerge/>
            <w:tcBorders>
              <w:left w:val="single" w:sz="4" w:space="0" w:color="auto"/>
              <w:right w:val="single" w:sz="4" w:space="0" w:color="auto"/>
            </w:tcBorders>
            <w:shd w:val="clear" w:color="auto" w:fill="FFFFFF"/>
            <w:vAlign w:val="center"/>
          </w:tcPr>
          <w:p w:rsidR="00785347" w:rsidRPr="005C225E" w:rsidRDefault="00785347" w:rsidP="00785347"/>
        </w:tc>
      </w:tr>
      <w:tr w:rsidR="00EF5FD4" w:rsidRPr="005C225E" w:rsidTr="00DD2B65">
        <w:trPr>
          <w:gridAfter w:val="1"/>
          <w:wAfter w:w="110" w:type="dxa"/>
          <w:trHeight w:hRule="exact" w:val="1433"/>
        </w:trPr>
        <w:tc>
          <w:tcPr>
            <w:tcW w:w="993" w:type="dxa"/>
            <w:gridSpan w:val="2"/>
            <w:tcBorders>
              <w:top w:val="single" w:sz="4" w:space="0" w:color="auto"/>
              <w:left w:val="single" w:sz="4" w:space="0" w:color="auto"/>
            </w:tcBorders>
            <w:shd w:val="clear" w:color="auto" w:fill="FFFFFF"/>
            <w:vAlign w:val="center"/>
          </w:tcPr>
          <w:p w:rsidR="00785347" w:rsidRPr="005C225E" w:rsidRDefault="00785347" w:rsidP="00785347">
            <w:pPr>
              <w:spacing w:line="210" w:lineRule="exact"/>
              <w:ind w:left="240"/>
              <w:rPr>
                <w:rFonts w:ascii="Times New Roman" w:eastAsia="Times New Roman" w:hAnsi="Times New Roman" w:cs="Times New Roman"/>
              </w:rPr>
            </w:pPr>
            <w:r w:rsidRPr="005C225E">
              <w:rPr>
                <w:rFonts w:ascii="Times New Roman" w:eastAsia="Times New Roman" w:hAnsi="Times New Roman" w:cs="Times New Roman"/>
                <w:sz w:val="19"/>
                <w:szCs w:val="19"/>
              </w:rPr>
              <w:t>2.4</w:t>
            </w:r>
          </w:p>
        </w:tc>
        <w:tc>
          <w:tcPr>
            <w:tcW w:w="3261" w:type="dxa"/>
            <w:gridSpan w:val="4"/>
            <w:tcBorders>
              <w:top w:val="single" w:sz="4" w:space="0" w:color="auto"/>
              <w:left w:val="single" w:sz="4" w:space="0" w:color="auto"/>
            </w:tcBorders>
            <w:shd w:val="clear" w:color="auto" w:fill="FFFFFF"/>
            <w:vAlign w:val="center"/>
          </w:tcPr>
          <w:p w:rsidR="00785347" w:rsidRPr="005C225E" w:rsidRDefault="00785347" w:rsidP="00785347">
            <w:pPr>
              <w:spacing w:line="23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Индивидуальная работа с семьями обучающихся (для кураторов групп)</w:t>
            </w:r>
          </w:p>
        </w:tc>
        <w:tc>
          <w:tcPr>
            <w:tcW w:w="3685" w:type="dxa"/>
            <w:gridSpan w:val="5"/>
            <w:tcBorders>
              <w:top w:val="single" w:sz="4" w:space="0" w:color="auto"/>
              <w:left w:val="single" w:sz="4" w:space="0" w:color="auto"/>
            </w:tcBorders>
            <w:shd w:val="clear" w:color="auto" w:fill="FFFFFF"/>
            <w:vAlign w:val="bottom"/>
          </w:tcPr>
          <w:p w:rsidR="00785347" w:rsidRPr="005C225E" w:rsidRDefault="00785347" w:rsidP="00785347">
            <w:pPr>
              <w:spacing w:line="23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 xml:space="preserve">наличие регулярного взаимодействия с родителями (законными представителями) </w:t>
            </w:r>
            <w:proofErr w:type="gramStart"/>
            <w:r w:rsidRPr="005C225E">
              <w:rPr>
                <w:rFonts w:ascii="Times New Roman" w:eastAsia="Times New Roman" w:hAnsi="Times New Roman" w:cs="Times New Roman"/>
                <w:sz w:val="19"/>
                <w:szCs w:val="19"/>
              </w:rPr>
              <w:t>обучающихся</w:t>
            </w:r>
            <w:proofErr w:type="gramEnd"/>
            <w:r w:rsidRPr="005C225E">
              <w:rPr>
                <w:rFonts w:ascii="Times New Roman" w:eastAsia="Times New Roman" w:hAnsi="Times New Roman" w:cs="Times New Roman"/>
                <w:sz w:val="19"/>
                <w:szCs w:val="19"/>
              </w:rPr>
              <w:t>, содействующее положительной динамике в успеваемости и посещаемости обучающихся, сохранности контингента.</w:t>
            </w:r>
          </w:p>
        </w:tc>
        <w:tc>
          <w:tcPr>
            <w:tcW w:w="1276" w:type="dxa"/>
            <w:gridSpan w:val="2"/>
            <w:tcBorders>
              <w:top w:val="single" w:sz="4" w:space="0" w:color="auto"/>
              <w:left w:val="single" w:sz="4" w:space="0" w:color="auto"/>
            </w:tcBorders>
            <w:shd w:val="clear" w:color="auto" w:fill="FFFFFF"/>
            <w:vAlign w:val="center"/>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10</w:t>
            </w:r>
          </w:p>
        </w:tc>
        <w:tc>
          <w:tcPr>
            <w:tcW w:w="1276" w:type="dxa"/>
            <w:tcBorders>
              <w:top w:val="single" w:sz="4" w:space="0" w:color="auto"/>
              <w:left w:val="single" w:sz="4" w:space="0" w:color="auto"/>
              <w:right w:val="single" w:sz="4" w:space="0" w:color="auto"/>
            </w:tcBorders>
            <w:shd w:val="clear" w:color="auto" w:fill="FFFFFF"/>
            <w:vAlign w:val="center"/>
          </w:tcPr>
          <w:p w:rsidR="00785347" w:rsidRPr="005C225E" w:rsidRDefault="00785347" w:rsidP="00785347">
            <w:pPr>
              <w:spacing w:line="23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один раз в семестр</w:t>
            </w:r>
          </w:p>
        </w:tc>
      </w:tr>
      <w:tr w:rsidR="00EF5FD4" w:rsidRPr="005C225E" w:rsidTr="0002509B">
        <w:trPr>
          <w:gridAfter w:val="1"/>
          <w:wAfter w:w="110" w:type="dxa"/>
          <w:trHeight w:hRule="exact" w:val="763"/>
        </w:trPr>
        <w:tc>
          <w:tcPr>
            <w:tcW w:w="1004" w:type="dxa"/>
            <w:gridSpan w:val="3"/>
            <w:vMerge w:val="restart"/>
            <w:tcBorders>
              <w:top w:val="single" w:sz="4" w:space="0" w:color="auto"/>
              <w:left w:val="single" w:sz="4" w:space="0" w:color="auto"/>
            </w:tcBorders>
            <w:shd w:val="clear" w:color="auto" w:fill="FFFFFF"/>
            <w:vAlign w:val="center"/>
          </w:tcPr>
          <w:p w:rsidR="00785347" w:rsidRPr="005C225E" w:rsidRDefault="00EF61DE" w:rsidP="00785347">
            <w:pPr>
              <w:spacing w:line="210" w:lineRule="exact"/>
              <w:ind w:left="240"/>
              <w:rPr>
                <w:rFonts w:ascii="Times New Roman" w:eastAsia="Times New Roman" w:hAnsi="Times New Roman" w:cs="Times New Roman"/>
              </w:rPr>
            </w:pPr>
            <w:r>
              <w:rPr>
                <w:rFonts w:ascii="Times New Roman" w:eastAsia="Times New Roman" w:hAnsi="Times New Roman" w:cs="Times New Roman"/>
                <w:sz w:val="19"/>
                <w:szCs w:val="19"/>
              </w:rPr>
              <w:t>2.5</w:t>
            </w:r>
          </w:p>
        </w:tc>
        <w:tc>
          <w:tcPr>
            <w:tcW w:w="3295" w:type="dxa"/>
            <w:gridSpan w:val="4"/>
            <w:vMerge w:val="restart"/>
            <w:tcBorders>
              <w:top w:val="single" w:sz="4" w:space="0" w:color="auto"/>
              <w:left w:val="single" w:sz="4" w:space="0" w:color="auto"/>
            </w:tcBorders>
            <w:shd w:val="clear" w:color="auto" w:fill="FFFFFF"/>
            <w:vAlign w:val="bottom"/>
          </w:tcPr>
          <w:p w:rsidR="00785347" w:rsidRPr="005C225E" w:rsidRDefault="00785347" w:rsidP="00785347">
            <w:pPr>
              <w:spacing w:line="23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Результативность участия обучающихся в научно - практических конференциях, олимпиадах, чемпионатах, соревнованиях и конкурсах профессионального мастерства, фестивалях, проектах и других мероприятиях различного уровня в рамках реализации календаря образовательных событий</w:t>
            </w:r>
          </w:p>
        </w:tc>
        <w:tc>
          <w:tcPr>
            <w:tcW w:w="3640" w:type="dxa"/>
            <w:gridSpan w:val="4"/>
            <w:tcBorders>
              <w:top w:val="single" w:sz="4" w:space="0" w:color="auto"/>
              <w:left w:val="single" w:sz="4" w:space="0" w:color="auto"/>
            </w:tcBorders>
            <w:shd w:val="clear" w:color="auto" w:fill="FFFFFF"/>
            <w:vAlign w:val="bottom"/>
          </w:tcPr>
          <w:p w:rsidR="00785347" w:rsidRPr="005C225E" w:rsidRDefault="00785347" w:rsidP="00785347">
            <w:pPr>
              <w:spacing w:line="23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мероприятие международного, всероссийского, уровня: подготовка победителей, призеров</w:t>
            </w:r>
          </w:p>
        </w:tc>
        <w:tc>
          <w:tcPr>
            <w:tcW w:w="1276" w:type="dxa"/>
            <w:gridSpan w:val="2"/>
            <w:tcBorders>
              <w:top w:val="single" w:sz="4" w:space="0" w:color="auto"/>
              <w:left w:val="single" w:sz="4" w:space="0" w:color="auto"/>
            </w:tcBorders>
            <w:shd w:val="clear" w:color="auto" w:fill="FFFFFF"/>
            <w:vAlign w:val="bottom"/>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50</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 xml:space="preserve">один раз </w:t>
            </w:r>
            <w:proofErr w:type="gramStart"/>
            <w:r w:rsidRPr="005C225E">
              <w:rPr>
                <w:rFonts w:ascii="Times New Roman" w:eastAsia="Times New Roman" w:hAnsi="Times New Roman" w:cs="Times New Roman"/>
                <w:sz w:val="19"/>
                <w:szCs w:val="19"/>
              </w:rPr>
              <w:t>в</w:t>
            </w:r>
            <w:proofErr w:type="gramEnd"/>
          </w:p>
          <w:p w:rsidR="00785347" w:rsidRPr="005C225E" w:rsidRDefault="00EF61DE" w:rsidP="00785347">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семестр</w:t>
            </w:r>
          </w:p>
        </w:tc>
      </w:tr>
      <w:tr w:rsidR="00EF5FD4" w:rsidRPr="005C225E" w:rsidTr="0002509B">
        <w:trPr>
          <w:gridAfter w:val="1"/>
          <w:wAfter w:w="110" w:type="dxa"/>
          <w:trHeight w:hRule="exact" w:val="240"/>
        </w:trPr>
        <w:tc>
          <w:tcPr>
            <w:tcW w:w="1004" w:type="dxa"/>
            <w:gridSpan w:val="3"/>
            <w:vMerge/>
            <w:tcBorders>
              <w:left w:val="single" w:sz="4" w:space="0" w:color="auto"/>
            </w:tcBorders>
            <w:shd w:val="clear" w:color="auto" w:fill="FFFFFF"/>
            <w:vAlign w:val="center"/>
          </w:tcPr>
          <w:p w:rsidR="00785347" w:rsidRPr="005C225E" w:rsidRDefault="00785347" w:rsidP="00785347"/>
        </w:tc>
        <w:tc>
          <w:tcPr>
            <w:tcW w:w="3295" w:type="dxa"/>
            <w:gridSpan w:val="4"/>
            <w:vMerge/>
            <w:tcBorders>
              <w:left w:val="single" w:sz="4" w:space="0" w:color="auto"/>
            </w:tcBorders>
            <w:shd w:val="clear" w:color="auto" w:fill="FFFFFF"/>
            <w:vAlign w:val="bottom"/>
          </w:tcPr>
          <w:p w:rsidR="00785347" w:rsidRPr="005C225E" w:rsidRDefault="00785347" w:rsidP="00785347"/>
        </w:tc>
        <w:tc>
          <w:tcPr>
            <w:tcW w:w="3640" w:type="dxa"/>
            <w:gridSpan w:val="4"/>
            <w:tcBorders>
              <w:top w:val="single" w:sz="4" w:space="0" w:color="auto"/>
              <w:left w:val="single" w:sz="4" w:space="0" w:color="auto"/>
            </w:tcBorders>
            <w:shd w:val="clear" w:color="auto" w:fill="FFFFFF"/>
            <w:vAlign w:val="bottom"/>
          </w:tcPr>
          <w:p w:rsidR="00785347" w:rsidRPr="005C225E" w:rsidRDefault="00785347" w:rsidP="00785347">
            <w:pPr>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участников</w:t>
            </w:r>
          </w:p>
        </w:tc>
        <w:tc>
          <w:tcPr>
            <w:tcW w:w="1276" w:type="dxa"/>
            <w:gridSpan w:val="2"/>
            <w:tcBorders>
              <w:top w:val="single" w:sz="4" w:space="0" w:color="auto"/>
              <w:left w:val="single" w:sz="4" w:space="0" w:color="auto"/>
            </w:tcBorders>
            <w:shd w:val="clear" w:color="auto" w:fill="FFFFFF"/>
            <w:vAlign w:val="bottom"/>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20</w:t>
            </w:r>
          </w:p>
        </w:tc>
        <w:tc>
          <w:tcPr>
            <w:tcW w:w="1276" w:type="dxa"/>
            <w:vMerge/>
            <w:tcBorders>
              <w:left w:val="single" w:sz="4" w:space="0" w:color="auto"/>
              <w:right w:val="single" w:sz="4" w:space="0" w:color="auto"/>
            </w:tcBorders>
            <w:shd w:val="clear" w:color="auto" w:fill="FFFFFF"/>
            <w:vAlign w:val="center"/>
          </w:tcPr>
          <w:p w:rsidR="00785347" w:rsidRPr="005C225E" w:rsidRDefault="00785347" w:rsidP="00785347"/>
        </w:tc>
      </w:tr>
      <w:tr w:rsidR="00EF5FD4" w:rsidRPr="005C225E" w:rsidTr="0002509B">
        <w:trPr>
          <w:gridAfter w:val="1"/>
          <w:wAfter w:w="110" w:type="dxa"/>
          <w:trHeight w:hRule="exact" w:val="701"/>
        </w:trPr>
        <w:tc>
          <w:tcPr>
            <w:tcW w:w="1004" w:type="dxa"/>
            <w:gridSpan w:val="3"/>
            <w:vMerge/>
            <w:tcBorders>
              <w:left w:val="single" w:sz="4" w:space="0" w:color="auto"/>
            </w:tcBorders>
            <w:shd w:val="clear" w:color="auto" w:fill="FFFFFF"/>
            <w:vAlign w:val="center"/>
          </w:tcPr>
          <w:p w:rsidR="00785347" w:rsidRPr="005C225E" w:rsidRDefault="00785347" w:rsidP="00785347"/>
        </w:tc>
        <w:tc>
          <w:tcPr>
            <w:tcW w:w="3295" w:type="dxa"/>
            <w:gridSpan w:val="4"/>
            <w:vMerge/>
            <w:tcBorders>
              <w:left w:val="single" w:sz="4" w:space="0" w:color="auto"/>
            </w:tcBorders>
            <w:shd w:val="clear" w:color="auto" w:fill="FFFFFF"/>
            <w:vAlign w:val="bottom"/>
          </w:tcPr>
          <w:p w:rsidR="00785347" w:rsidRPr="005C225E" w:rsidRDefault="00785347" w:rsidP="00785347"/>
        </w:tc>
        <w:tc>
          <w:tcPr>
            <w:tcW w:w="3640" w:type="dxa"/>
            <w:gridSpan w:val="4"/>
            <w:tcBorders>
              <w:top w:val="single" w:sz="4" w:space="0" w:color="auto"/>
              <w:left w:val="single" w:sz="4" w:space="0" w:color="auto"/>
            </w:tcBorders>
            <w:shd w:val="clear" w:color="auto" w:fill="FFFFFF"/>
            <w:vAlign w:val="bottom"/>
          </w:tcPr>
          <w:p w:rsidR="00785347" w:rsidRPr="005C225E" w:rsidRDefault="00785347" w:rsidP="00785347">
            <w:pPr>
              <w:spacing w:line="23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за мероприятие межрегионального, областного, городского уровня: подготовка победителей</w:t>
            </w:r>
          </w:p>
        </w:tc>
        <w:tc>
          <w:tcPr>
            <w:tcW w:w="1276" w:type="dxa"/>
            <w:gridSpan w:val="2"/>
            <w:tcBorders>
              <w:top w:val="single" w:sz="4" w:space="0" w:color="auto"/>
              <w:left w:val="single" w:sz="4" w:space="0" w:color="auto"/>
            </w:tcBorders>
            <w:shd w:val="clear" w:color="auto" w:fill="FFFFFF"/>
            <w:vAlign w:val="bottom"/>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20</w:t>
            </w:r>
          </w:p>
        </w:tc>
        <w:tc>
          <w:tcPr>
            <w:tcW w:w="1276" w:type="dxa"/>
            <w:vMerge/>
            <w:tcBorders>
              <w:left w:val="single" w:sz="4" w:space="0" w:color="auto"/>
              <w:right w:val="single" w:sz="4" w:space="0" w:color="auto"/>
            </w:tcBorders>
            <w:shd w:val="clear" w:color="auto" w:fill="FFFFFF"/>
            <w:vAlign w:val="center"/>
          </w:tcPr>
          <w:p w:rsidR="00785347" w:rsidRPr="005C225E" w:rsidRDefault="00785347" w:rsidP="00785347"/>
        </w:tc>
      </w:tr>
      <w:tr w:rsidR="00EF5FD4" w:rsidRPr="005C225E" w:rsidTr="0002509B">
        <w:trPr>
          <w:gridAfter w:val="1"/>
          <w:wAfter w:w="110" w:type="dxa"/>
          <w:trHeight w:hRule="exact" w:val="341"/>
        </w:trPr>
        <w:tc>
          <w:tcPr>
            <w:tcW w:w="1004" w:type="dxa"/>
            <w:gridSpan w:val="3"/>
            <w:vMerge/>
            <w:tcBorders>
              <w:left w:val="single" w:sz="4" w:space="0" w:color="auto"/>
            </w:tcBorders>
            <w:shd w:val="clear" w:color="auto" w:fill="FFFFFF"/>
            <w:vAlign w:val="center"/>
          </w:tcPr>
          <w:p w:rsidR="00785347" w:rsidRPr="005C225E" w:rsidRDefault="00785347" w:rsidP="00785347"/>
        </w:tc>
        <w:tc>
          <w:tcPr>
            <w:tcW w:w="3295" w:type="dxa"/>
            <w:gridSpan w:val="4"/>
            <w:vMerge/>
            <w:tcBorders>
              <w:left w:val="single" w:sz="4" w:space="0" w:color="auto"/>
            </w:tcBorders>
            <w:shd w:val="clear" w:color="auto" w:fill="FFFFFF"/>
            <w:vAlign w:val="bottom"/>
          </w:tcPr>
          <w:p w:rsidR="00785347" w:rsidRPr="005C225E" w:rsidRDefault="00785347" w:rsidP="00785347"/>
        </w:tc>
        <w:tc>
          <w:tcPr>
            <w:tcW w:w="3640" w:type="dxa"/>
            <w:gridSpan w:val="4"/>
            <w:tcBorders>
              <w:top w:val="single" w:sz="4" w:space="0" w:color="auto"/>
              <w:left w:val="single" w:sz="4" w:space="0" w:color="auto"/>
            </w:tcBorders>
            <w:shd w:val="clear" w:color="auto" w:fill="FFFFFF"/>
          </w:tcPr>
          <w:p w:rsidR="00785347" w:rsidRPr="005C225E" w:rsidRDefault="00785347" w:rsidP="00785347">
            <w:pPr>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подготовка призеров</w:t>
            </w:r>
          </w:p>
        </w:tc>
        <w:tc>
          <w:tcPr>
            <w:tcW w:w="1276" w:type="dxa"/>
            <w:gridSpan w:val="2"/>
            <w:tcBorders>
              <w:top w:val="single" w:sz="4" w:space="0" w:color="auto"/>
              <w:left w:val="single" w:sz="4" w:space="0" w:color="auto"/>
            </w:tcBorders>
            <w:shd w:val="clear" w:color="auto" w:fill="FFFFFF"/>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15</w:t>
            </w:r>
          </w:p>
        </w:tc>
        <w:tc>
          <w:tcPr>
            <w:tcW w:w="1276" w:type="dxa"/>
            <w:vMerge/>
            <w:tcBorders>
              <w:left w:val="single" w:sz="4" w:space="0" w:color="auto"/>
              <w:right w:val="single" w:sz="4" w:space="0" w:color="auto"/>
            </w:tcBorders>
            <w:shd w:val="clear" w:color="auto" w:fill="FFFFFF"/>
            <w:vAlign w:val="center"/>
          </w:tcPr>
          <w:p w:rsidR="00785347" w:rsidRPr="005C225E" w:rsidRDefault="00785347" w:rsidP="00785347"/>
        </w:tc>
      </w:tr>
      <w:tr w:rsidR="00EF5FD4" w:rsidRPr="005C225E" w:rsidTr="0002509B">
        <w:trPr>
          <w:gridAfter w:val="1"/>
          <w:wAfter w:w="110" w:type="dxa"/>
          <w:trHeight w:hRule="exact" w:val="269"/>
        </w:trPr>
        <w:tc>
          <w:tcPr>
            <w:tcW w:w="1004" w:type="dxa"/>
            <w:gridSpan w:val="3"/>
            <w:vMerge/>
            <w:tcBorders>
              <w:left w:val="single" w:sz="4" w:space="0" w:color="auto"/>
            </w:tcBorders>
            <w:shd w:val="clear" w:color="auto" w:fill="FFFFFF"/>
            <w:vAlign w:val="center"/>
          </w:tcPr>
          <w:p w:rsidR="00785347" w:rsidRPr="005C225E" w:rsidRDefault="00785347" w:rsidP="00785347"/>
        </w:tc>
        <w:tc>
          <w:tcPr>
            <w:tcW w:w="3295" w:type="dxa"/>
            <w:gridSpan w:val="4"/>
            <w:vMerge/>
            <w:tcBorders>
              <w:left w:val="single" w:sz="4" w:space="0" w:color="auto"/>
            </w:tcBorders>
            <w:shd w:val="clear" w:color="auto" w:fill="FFFFFF"/>
            <w:vAlign w:val="bottom"/>
          </w:tcPr>
          <w:p w:rsidR="00785347" w:rsidRPr="005C225E" w:rsidRDefault="00785347" w:rsidP="00785347"/>
        </w:tc>
        <w:tc>
          <w:tcPr>
            <w:tcW w:w="3640" w:type="dxa"/>
            <w:gridSpan w:val="4"/>
            <w:tcBorders>
              <w:top w:val="single" w:sz="4" w:space="0" w:color="auto"/>
              <w:left w:val="single" w:sz="4" w:space="0" w:color="auto"/>
            </w:tcBorders>
            <w:shd w:val="clear" w:color="auto" w:fill="FFFFFF"/>
            <w:vAlign w:val="bottom"/>
          </w:tcPr>
          <w:p w:rsidR="00785347" w:rsidRPr="005C225E" w:rsidRDefault="00785347" w:rsidP="00785347">
            <w:pPr>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участников</w:t>
            </w:r>
          </w:p>
        </w:tc>
        <w:tc>
          <w:tcPr>
            <w:tcW w:w="1276" w:type="dxa"/>
            <w:gridSpan w:val="2"/>
            <w:tcBorders>
              <w:top w:val="single" w:sz="4" w:space="0" w:color="auto"/>
              <w:left w:val="single" w:sz="4" w:space="0" w:color="auto"/>
            </w:tcBorders>
            <w:shd w:val="clear" w:color="auto" w:fill="FFFFFF"/>
            <w:vAlign w:val="bottom"/>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5</w:t>
            </w:r>
          </w:p>
        </w:tc>
        <w:tc>
          <w:tcPr>
            <w:tcW w:w="1276" w:type="dxa"/>
            <w:vMerge/>
            <w:tcBorders>
              <w:left w:val="single" w:sz="4" w:space="0" w:color="auto"/>
              <w:right w:val="single" w:sz="4" w:space="0" w:color="auto"/>
            </w:tcBorders>
            <w:shd w:val="clear" w:color="auto" w:fill="FFFFFF"/>
            <w:vAlign w:val="center"/>
          </w:tcPr>
          <w:p w:rsidR="00785347" w:rsidRPr="005C225E" w:rsidRDefault="00785347" w:rsidP="00785347"/>
        </w:tc>
      </w:tr>
      <w:tr w:rsidR="00EF5FD4" w:rsidRPr="005C225E" w:rsidTr="0002509B">
        <w:trPr>
          <w:gridAfter w:val="1"/>
          <w:wAfter w:w="110" w:type="dxa"/>
          <w:trHeight w:hRule="exact" w:val="466"/>
        </w:trPr>
        <w:tc>
          <w:tcPr>
            <w:tcW w:w="1004" w:type="dxa"/>
            <w:gridSpan w:val="3"/>
            <w:vMerge w:val="restart"/>
            <w:tcBorders>
              <w:top w:val="single" w:sz="4" w:space="0" w:color="auto"/>
              <w:left w:val="single" w:sz="4" w:space="0" w:color="auto"/>
            </w:tcBorders>
            <w:shd w:val="clear" w:color="auto" w:fill="FFFFFF"/>
            <w:vAlign w:val="center"/>
          </w:tcPr>
          <w:p w:rsidR="00785347" w:rsidRPr="005C225E" w:rsidRDefault="00EF61DE" w:rsidP="00785347">
            <w:pPr>
              <w:spacing w:line="210" w:lineRule="exact"/>
              <w:ind w:left="240"/>
              <w:rPr>
                <w:rFonts w:ascii="Times New Roman" w:eastAsia="Times New Roman" w:hAnsi="Times New Roman" w:cs="Times New Roman"/>
              </w:rPr>
            </w:pPr>
            <w:r>
              <w:rPr>
                <w:rFonts w:ascii="Times New Roman" w:eastAsia="Times New Roman" w:hAnsi="Times New Roman" w:cs="Times New Roman"/>
                <w:sz w:val="19"/>
                <w:szCs w:val="19"/>
              </w:rPr>
              <w:t>2.6</w:t>
            </w:r>
          </w:p>
        </w:tc>
        <w:tc>
          <w:tcPr>
            <w:tcW w:w="3295" w:type="dxa"/>
            <w:gridSpan w:val="4"/>
            <w:vMerge w:val="restart"/>
            <w:tcBorders>
              <w:top w:val="single" w:sz="4" w:space="0" w:color="auto"/>
              <w:left w:val="single" w:sz="4" w:space="0" w:color="auto"/>
            </w:tcBorders>
            <w:shd w:val="clear" w:color="auto" w:fill="FFFFFF"/>
          </w:tcPr>
          <w:p w:rsidR="00785347" w:rsidRPr="005C225E" w:rsidRDefault="00785347" w:rsidP="00785347">
            <w:pPr>
              <w:spacing w:line="226"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 xml:space="preserve">Выявление и сопровождение </w:t>
            </w:r>
            <w:proofErr w:type="gramStart"/>
            <w:r w:rsidRPr="005C225E">
              <w:rPr>
                <w:rFonts w:ascii="Times New Roman" w:eastAsia="Times New Roman" w:hAnsi="Times New Roman" w:cs="Times New Roman"/>
                <w:sz w:val="19"/>
                <w:szCs w:val="19"/>
              </w:rPr>
              <w:t>одаренных</w:t>
            </w:r>
            <w:proofErr w:type="gramEnd"/>
            <w:r w:rsidRPr="005C225E">
              <w:rPr>
                <w:rFonts w:ascii="Times New Roman" w:eastAsia="Times New Roman" w:hAnsi="Times New Roman" w:cs="Times New Roman"/>
                <w:sz w:val="19"/>
                <w:szCs w:val="19"/>
              </w:rPr>
              <w:t xml:space="preserve"> и талантливых обучающихся</w:t>
            </w:r>
          </w:p>
        </w:tc>
        <w:tc>
          <w:tcPr>
            <w:tcW w:w="3640" w:type="dxa"/>
            <w:gridSpan w:val="4"/>
            <w:tcBorders>
              <w:top w:val="single" w:sz="4" w:space="0" w:color="auto"/>
              <w:left w:val="single" w:sz="4" w:space="0" w:color="auto"/>
            </w:tcBorders>
            <w:shd w:val="clear" w:color="auto" w:fill="FFFFFF"/>
            <w:vAlign w:val="bottom"/>
          </w:tcPr>
          <w:p w:rsidR="00785347" w:rsidRPr="005C225E" w:rsidRDefault="00785347" w:rsidP="00785347">
            <w:pPr>
              <w:spacing w:line="23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за мероприятие уровня учреждения: подготовка победителей, призеров</w:t>
            </w:r>
          </w:p>
        </w:tc>
        <w:tc>
          <w:tcPr>
            <w:tcW w:w="1276" w:type="dxa"/>
            <w:gridSpan w:val="2"/>
            <w:tcBorders>
              <w:top w:val="single" w:sz="4" w:space="0" w:color="auto"/>
              <w:left w:val="single" w:sz="4" w:space="0" w:color="auto"/>
            </w:tcBorders>
            <w:shd w:val="clear" w:color="auto" w:fill="FFFFFF"/>
            <w:vAlign w:val="center"/>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1 0</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 xml:space="preserve">один раз </w:t>
            </w:r>
            <w:proofErr w:type="gramStart"/>
            <w:r w:rsidRPr="005C225E">
              <w:rPr>
                <w:rFonts w:ascii="Times New Roman" w:eastAsia="Times New Roman" w:hAnsi="Times New Roman" w:cs="Times New Roman"/>
                <w:sz w:val="19"/>
                <w:szCs w:val="19"/>
              </w:rPr>
              <w:t>в</w:t>
            </w:r>
            <w:proofErr w:type="gramEnd"/>
          </w:p>
          <w:p w:rsidR="00785347" w:rsidRPr="005C225E" w:rsidRDefault="00EF61DE" w:rsidP="00785347">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семестр</w:t>
            </w:r>
          </w:p>
        </w:tc>
      </w:tr>
      <w:tr w:rsidR="00EF5FD4" w:rsidRPr="005C225E" w:rsidTr="0002509B">
        <w:trPr>
          <w:gridAfter w:val="1"/>
          <w:wAfter w:w="110" w:type="dxa"/>
          <w:trHeight w:hRule="exact" w:val="331"/>
        </w:trPr>
        <w:tc>
          <w:tcPr>
            <w:tcW w:w="1004" w:type="dxa"/>
            <w:gridSpan w:val="3"/>
            <w:vMerge/>
            <w:tcBorders>
              <w:left w:val="single" w:sz="4" w:space="0" w:color="auto"/>
              <w:bottom w:val="single" w:sz="4" w:space="0" w:color="auto"/>
            </w:tcBorders>
            <w:shd w:val="clear" w:color="auto" w:fill="FFFFFF"/>
            <w:vAlign w:val="center"/>
          </w:tcPr>
          <w:p w:rsidR="00785347" w:rsidRPr="005C225E" w:rsidRDefault="00785347" w:rsidP="00785347"/>
        </w:tc>
        <w:tc>
          <w:tcPr>
            <w:tcW w:w="3295" w:type="dxa"/>
            <w:gridSpan w:val="4"/>
            <w:vMerge/>
            <w:tcBorders>
              <w:left w:val="single" w:sz="4" w:space="0" w:color="auto"/>
              <w:bottom w:val="single" w:sz="4" w:space="0" w:color="auto"/>
            </w:tcBorders>
            <w:shd w:val="clear" w:color="auto" w:fill="FFFFFF"/>
          </w:tcPr>
          <w:p w:rsidR="00785347" w:rsidRPr="005C225E" w:rsidRDefault="00785347" w:rsidP="00785347"/>
        </w:tc>
        <w:tc>
          <w:tcPr>
            <w:tcW w:w="3640" w:type="dxa"/>
            <w:gridSpan w:val="4"/>
            <w:tcBorders>
              <w:top w:val="single" w:sz="4" w:space="0" w:color="auto"/>
              <w:left w:val="single" w:sz="4" w:space="0" w:color="auto"/>
              <w:bottom w:val="single" w:sz="4" w:space="0" w:color="auto"/>
            </w:tcBorders>
            <w:shd w:val="clear" w:color="auto" w:fill="FFFFFF"/>
            <w:vAlign w:val="center"/>
          </w:tcPr>
          <w:p w:rsidR="00785347" w:rsidRPr="005C225E" w:rsidRDefault="00785347" w:rsidP="00785347">
            <w:pPr>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участников</w:t>
            </w:r>
          </w:p>
        </w:tc>
        <w:tc>
          <w:tcPr>
            <w:tcW w:w="1276" w:type="dxa"/>
            <w:gridSpan w:val="2"/>
            <w:tcBorders>
              <w:top w:val="single" w:sz="4" w:space="0" w:color="auto"/>
              <w:left w:val="single" w:sz="4" w:space="0" w:color="auto"/>
              <w:bottom w:val="single" w:sz="4" w:space="0" w:color="auto"/>
            </w:tcBorders>
            <w:shd w:val="clear" w:color="auto" w:fill="FFFFFF"/>
            <w:vAlign w:val="center"/>
          </w:tcPr>
          <w:p w:rsidR="00785347" w:rsidRPr="005C225E" w:rsidRDefault="00785347" w:rsidP="00785347">
            <w:pPr>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5</w:t>
            </w:r>
          </w:p>
        </w:tc>
        <w:tc>
          <w:tcPr>
            <w:tcW w:w="1276" w:type="dxa"/>
            <w:vMerge/>
            <w:tcBorders>
              <w:left w:val="single" w:sz="4" w:space="0" w:color="auto"/>
              <w:bottom w:val="single" w:sz="4" w:space="0" w:color="auto"/>
              <w:right w:val="single" w:sz="4" w:space="0" w:color="auto"/>
            </w:tcBorders>
            <w:shd w:val="clear" w:color="auto" w:fill="FFFFFF"/>
            <w:vAlign w:val="center"/>
          </w:tcPr>
          <w:p w:rsidR="00785347" w:rsidRPr="005C225E" w:rsidRDefault="00785347" w:rsidP="00785347"/>
        </w:tc>
      </w:tr>
    </w:tbl>
    <w:tbl>
      <w:tblPr>
        <w:tblOverlap w:val="never"/>
        <w:tblW w:w="10415" w:type="dxa"/>
        <w:jc w:val="center"/>
        <w:tblLayout w:type="fixed"/>
        <w:tblCellMar>
          <w:left w:w="10" w:type="dxa"/>
          <w:right w:w="10" w:type="dxa"/>
        </w:tblCellMar>
        <w:tblLook w:val="0000" w:firstRow="0" w:lastRow="0" w:firstColumn="0" w:lastColumn="0" w:noHBand="0" w:noVBand="0"/>
      </w:tblPr>
      <w:tblGrid>
        <w:gridCol w:w="880"/>
        <w:gridCol w:w="3260"/>
        <w:gridCol w:w="3686"/>
        <w:gridCol w:w="1275"/>
        <w:gridCol w:w="1314"/>
      </w:tblGrid>
      <w:tr w:rsidR="00EF5FD4" w:rsidRPr="005C225E" w:rsidTr="00180AA7">
        <w:trPr>
          <w:trHeight w:hRule="exact" w:val="1642"/>
          <w:jc w:val="center"/>
        </w:trPr>
        <w:tc>
          <w:tcPr>
            <w:tcW w:w="880" w:type="dxa"/>
            <w:vMerge w:val="restart"/>
            <w:tcBorders>
              <w:top w:val="single" w:sz="4" w:space="0" w:color="auto"/>
              <w:left w:val="single" w:sz="4" w:space="0" w:color="auto"/>
            </w:tcBorders>
            <w:shd w:val="clear" w:color="auto" w:fill="FFFFFF"/>
            <w:vAlign w:val="center"/>
          </w:tcPr>
          <w:p w:rsidR="00EF5FD4" w:rsidRPr="005C225E" w:rsidRDefault="0002509B" w:rsidP="00EF5FD4">
            <w:pPr>
              <w:framePr w:w="10358" w:wrap="notBeside" w:vAnchor="text" w:hAnchor="page" w:x="751" w:y="45"/>
              <w:spacing w:line="210" w:lineRule="exact"/>
              <w:ind w:left="220"/>
              <w:rPr>
                <w:rFonts w:ascii="Times New Roman" w:eastAsia="Times New Roman" w:hAnsi="Times New Roman" w:cs="Times New Roman"/>
              </w:rPr>
            </w:pPr>
            <w:r>
              <w:rPr>
                <w:rFonts w:ascii="Times New Roman" w:eastAsia="Times New Roman" w:hAnsi="Times New Roman" w:cs="Times New Roman"/>
                <w:sz w:val="19"/>
                <w:szCs w:val="19"/>
              </w:rPr>
              <w:lastRenderedPageBreak/>
              <w:t>2.7</w:t>
            </w:r>
          </w:p>
        </w:tc>
        <w:tc>
          <w:tcPr>
            <w:tcW w:w="3260" w:type="dxa"/>
            <w:vMerge w:val="restart"/>
            <w:tcBorders>
              <w:top w:val="single" w:sz="4" w:space="0" w:color="auto"/>
              <w:left w:val="single" w:sz="4" w:space="0" w:color="auto"/>
            </w:tcBorders>
            <w:shd w:val="clear" w:color="auto" w:fill="FFFFFF"/>
          </w:tcPr>
          <w:p w:rsidR="00EF5FD4" w:rsidRPr="005C225E" w:rsidRDefault="00EF5FD4" w:rsidP="00EF5FD4">
            <w:pPr>
              <w:framePr w:w="10358" w:wrap="notBeside" w:vAnchor="text" w:hAnchor="page" w:x="751" w:y="45"/>
              <w:spacing w:line="23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Результативность трансляции профессионального опыта (открытые уроки, мастер-классы, выступления на конференциях, семинарах, публикации, методических объединениях; участие в профессиональных конкурсах различного уровня)</w:t>
            </w:r>
          </w:p>
        </w:tc>
        <w:tc>
          <w:tcPr>
            <w:tcW w:w="3686" w:type="dxa"/>
            <w:tcBorders>
              <w:top w:val="single" w:sz="4" w:space="0" w:color="auto"/>
              <w:left w:val="single" w:sz="4" w:space="0" w:color="auto"/>
            </w:tcBorders>
            <w:shd w:val="clear" w:color="auto" w:fill="FFFFFF"/>
            <w:vAlign w:val="bottom"/>
          </w:tcPr>
          <w:p w:rsidR="00EF5FD4" w:rsidRPr="005C225E" w:rsidRDefault="00EF5FD4" w:rsidP="00EF5FD4">
            <w:pPr>
              <w:framePr w:w="10358" w:wrap="notBeside" w:vAnchor="text" w:hAnchor="page" w:x="751" w:y="45"/>
              <w:spacing w:line="23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выступление на конференции, семинаре, методическом объединении, участие в профессиональном конкурсе определенного уровня, наличие публикаций: международного, всероссийского, межрегионального уровня</w:t>
            </w:r>
          </w:p>
        </w:tc>
        <w:tc>
          <w:tcPr>
            <w:tcW w:w="1275" w:type="dxa"/>
            <w:tcBorders>
              <w:top w:val="single" w:sz="4" w:space="0" w:color="auto"/>
              <w:left w:val="single" w:sz="4" w:space="0" w:color="auto"/>
            </w:tcBorders>
            <w:shd w:val="clear" w:color="auto" w:fill="FFFFFF"/>
          </w:tcPr>
          <w:p w:rsidR="00EF5FD4" w:rsidRPr="005C225E" w:rsidRDefault="00EF5FD4" w:rsidP="00EF5FD4">
            <w:pPr>
              <w:framePr w:w="10358" w:wrap="notBeside" w:vAnchor="text" w:hAnchor="page" w:x="751" w:y="45"/>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30</w:t>
            </w:r>
          </w:p>
        </w:tc>
        <w:tc>
          <w:tcPr>
            <w:tcW w:w="1314" w:type="dxa"/>
            <w:vMerge w:val="restart"/>
            <w:tcBorders>
              <w:top w:val="single" w:sz="4" w:space="0" w:color="auto"/>
              <w:left w:val="single" w:sz="4" w:space="0" w:color="auto"/>
              <w:right w:val="single" w:sz="4" w:space="0" w:color="auto"/>
            </w:tcBorders>
            <w:shd w:val="clear" w:color="auto" w:fill="FFFFFF"/>
            <w:vAlign w:val="center"/>
          </w:tcPr>
          <w:p w:rsidR="00180AA7" w:rsidRDefault="00EF5FD4" w:rsidP="00EF5FD4">
            <w:pPr>
              <w:framePr w:w="10358" w:wrap="notBeside" w:vAnchor="text" w:hAnchor="page" w:x="751" w:y="45"/>
              <w:spacing w:line="226" w:lineRule="exact"/>
              <w:jc w:val="center"/>
              <w:rPr>
                <w:rFonts w:ascii="Times New Roman" w:eastAsia="Times New Roman" w:hAnsi="Times New Roman" w:cs="Times New Roman"/>
                <w:sz w:val="19"/>
                <w:szCs w:val="19"/>
              </w:rPr>
            </w:pPr>
            <w:r w:rsidRPr="005C225E">
              <w:rPr>
                <w:rFonts w:ascii="Times New Roman" w:eastAsia="Times New Roman" w:hAnsi="Times New Roman" w:cs="Times New Roman"/>
                <w:sz w:val="19"/>
                <w:szCs w:val="19"/>
              </w:rPr>
              <w:t xml:space="preserve">один раз </w:t>
            </w:r>
            <w:proofErr w:type="gramStart"/>
            <w:r w:rsidRPr="005C225E">
              <w:rPr>
                <w:rFonts w:ascii="Times New Roman" w:eastAsia="Times New Roman" w:hAnsi="Times New Roman" w:cs="Times New Roman"/>
                <w:sz w:val="19"/>
                <w:szCs w:val="19"/>
              </w:rPr>
              <w:t>в</w:t>
            </w:r>
            <w:proofErr w:type="gramEnd"/>
          </w:p>
          <w:p w:rsidR="00EF5FD4" w:rsidRPr="005C225E" w:rsidRDefault="00EF61DE" w:rsidP="00EF5FD4">
            <w:pPr>
              <w:framePr w:w="10358" w:wrap="notBeside" w:vAnchor="text" w:hAnchor="page" w:x="751" w:y="45"/>
              <w:spacing w:line="226" w:lineRule="exact"/>
              <w:jc w:val="center"/>
              <w:rPr>
                <w:rFonts w:ascii="Times New Roman" w:eastAsia="Times New Roman" w:hAnsi="Times New Roman" w:cs="Times New Roman"/>
              </w:rPr>
            </w:pPr>
            <w:r>
              <w:rPr>
                <w:rFonts w:ascii="Times New Roman" w:eastAsia="Times New Roman" w:hAnsi="Times New Roman" w:cs="Times New Roman"/>
                <w:sz w:val="19"/>
                <w:szCs w:val="19"/>
              </w:rPr>
              <w:t xml:space="preserve"> семестр</w:t>
            </w:r>
          </w:p>
        </w:tc>
      </w:tr>
      <w:tr w:rsidR="00EF5FD4" w:rsidRPr="005C225E" w:rsidTr="00180AA7">
        <w:trPr>
          <w:trHeight w:hRule="exact" w:val="274"/>
          <w:jc w:val="center"/>
        </w:trPr>
        <w:tc>
          <w:tcPr>
            <w:tcW w:w="88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260" w:type="dxa"/>
            <w:vMerge/>
            <w:tcBorders>
              <w:left w:val="single" w:sz="4" w:space="0" w:color="auto"/>
            </w:tcBorders>
            <w:shd w:val="clear" w:color="auto" w:fill="FFFFFF"/>
          </w:tcPr>
          <w:p w:rsidR="00EF5FD4" w:rsidRPr="005C225E" w:rsidRDefault="00EF5FD4" w:rsidP="00EF5FD4">
            <w:pPr>
              <w:framePr w:w="10358" w:wrap="notBeside" w:vAnchor="text" w:hAnchor="page" w:x="751" w:y="45"/>
            </w:pPr>
          </w:p>
        </w:tc>
        <w:tc>
          <w:tcPr>
            <w:tcW w:w="3686" w:type="dxa"/>
            <w:tcBorders>
              <w:top w:val="single" w:sz="4" w:space="0" w:color="auto"/>
              <w:left w:val="single" w:sz="4" w:space="0" w:color="auto"/>
            </w:tcBorders>
            <w:shd w:val="clear" w:color="auto" w:fill="FFFFFF"/>
            <w:vAlign w:val="center"/>
          </w:tcPr>
          <w:p w:rsidR="00EF5FD4" w:rsidRPr="005C225E" w:rsidRDefault="00EF5FD4" w:rsidP="00EF5FD4">
            <w:pPr>
              <w:framePr w:w="10358" w:wrap="notBeside" w:vAnchor="text" w:hAnchor="page" w:x="751" w:y="45"/>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областного, городского</w:t>
            </w:r>
          </w:p>
        </w:tc>
        <w:tc>
          <w:tcPr>
            <w:tcW w:w="1275" w:type="dxa"/>
            <w:tcBorders>
              <w:top w:val="single" w:sz="4" w:space="0" w:color="auto"/>
              <w:left w:val="single" w:sz="4" w:space="0" w:color="auto"/>
            </w:tcBorders>
            <w:shd w:val="clear" w:color="auto" w:fill="FFFFFF"/>
            <w:vAlign w:val="bottom"/>
          </w:tcPr>
          <w:p w:rsidR="00EF5FD4" w:rsidRPr="005C225E" w:rsidRDefault="00EF5FD4" w:rsidP="00EF5FD4">
            <w:pPr>
              <w:framePr w:w="10358" w:wrap="notBeside" w:vAnchor="text" w:hAnchor="page" w:x="751" w:y="45"/>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20</w:t>
            </w:r>
          </w:p>
        </w:tc>
        <w:tc>
          <w:tcPr>
            <w:tcW w:w="1314" w:type="dxa"/>
            <w:vMerge/>
            <w:tcBorders>
              <w:left w:val="single" w:sz="4" w:space="0" w:color="auto"/>
              <w:right w:val="single" w:sz="4" w:space="0" w:color="auto"/>
            </w:tcBorders>
            <w:shd w:val="clear" w:color="auto" w:fill="FFFFFF"/>
            <w:vAlign w:val="center"/>
          </w:tcPr>
          <w:p w:rsidR="00EF5FD4" w:rsidRPr="005C225E" w:rsidRDefault="00EF5FD4" w:rsidP="00EF5FD4">
            <w:pPr>
              <w:framePr w:w="10358" w:wrap="notBeside" w:vAnchor="text" w:hAnchor="page" w:x="751" w:y="45"/>
            </w:pPr>
          </w:p>
        </w:tc>
      </w:tr>
      <w:tr w:rsidR="00EF5FD4" w:rsidRPr="005C225E" w:rsidTr="00180AA7">
        <w:trPr>
          <w:trHeight w:hRule="exact" w:val="470"/>
          <w:jc w:val="center"/>
        </w:trPr>
        <w:tc>
          <w:tcPr>
            <w:tcW w:w="88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260" w:type="dxa"/>
            <w:vMerge/>
            <w:tcBorders>
              <w:left w:val="single" w:sz="4" w:space="0" w:color="auto"/>
            </w:tcBorders>
            <w:shd w:val="clear" w:color="auto" w:fill="FFFFFF"/>
          </w:tcPr>
          <w:p w:rsidR="00EF5FD4" w:rsidRPr="005C225E" w:rsidRDefault="00EF5FD4" w:rsidP="00EF5FD4">
            <w:pPr>
              <w:framePr w:w="10358" w:wrap="notBeside" w:vAnchor="text" w:hAnchor="page" w:x="751" w:y="45"/>
            </w:pPr>
          </w:p>
        </w:tc>
        <w:tc>
          <w:tcPr>
            <w:tcW w:w="3686" w:type="dxa"/>
            <w:tcBorders>
              <w:top w:val="single" w:sz="4" w:space="0" w:color="auto"/>
              <w:left w:val="single" w:sz="4" w:space="0" w:color="auto"/>
            </w:tcBorders>
            <w:shd w:val="clear" w:color="auto" w:fill="FFFFFF"/>
            <w:vAlign w:val="bottom"/>
          </w:tcPr>
          <w:p w:rsidR="00EF5FD4" w:rsidRPr="005C225E" w:rsidRDefault="00EF5FD4" w:rsidP="00EF5FD4">
            <w:pPr>
              <w:framePr w:w="10358" w:wrap="notBeside" w:vAnchor="text" w:hAnchor="page" w:x="751" w:y="45"/>
              <w:spacing w:line="235" w:lineRule="exact"/>
              <w:rPr>
                <w:rFonts w:ascii="Times New Roman" w:eastAsia="Times New Roman" w:hAnsi="Times New Roman" w:cs="Times New Roman"/>
              </w:rPr>
            </w:pPr>
            <w:r w:rsidRPr="005C225E">
              <w:rPr>
                <w:rFonts w:ascii="Times New Roman" w:eastAsia="Times New Roman" w:hAnsi="Times New Roman" w:cs="Times New Roman"/>
                <w:sz w:val="19"/>
                <w:szCs w:val="19"/>
              </w:rPr>
              <w:t>участие в конкурсах и проектах по оснащению мастерских</w:t>
            </w:r>
          </w:p>
        </w:tc>
        <w:tc>
          <w:tcPr>
            <w:tcW w:w="1275" w:type="dxa"/>
            <w:tcBorders>
              <w:top w:val="single" w:sz="4" w:space="0" w:color="auto"/>
              <w:left w:val="single" w:sz="4" w:space="0" w:color="auto"/>
            </w:tcBorders>
            <w:shd w:val="clear" w:color="auto" w:fill="FFFFFF"/>
            <w:vAlign w:val="center"/>
          </w:tcPr>
          <w:p w:rsidR="00EF5FD4" w:rsidRPr="005C225E" w:rsidRDefault="00EF5FD4" w:rsidP="00EF5FD4">
            <w:pPr>
              <w:framePr w:w="10358" w:wrap="notBeside" w:vAnchor="text" w:hAnchor="page" w:x="751" w:y="45"/>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30</w:t>
            </w:r>
          </w:p>
        </w:tc>
        <w:tc>
          <w:tcPr>
            <w:tcW w:w="1314" w:type="dxa"/>
            <w:vMerge/>
            <w:tcBorders>
              <w:left w:val="single" w:sz="4" w:space="0" w:color="auto"/>
              <w:right w:val="single" w:sz="4" w:space="0" w:color="auto"/>
            </w:tcBorders>
            <w:shd w:val="clear" w:color="auto" w:fill="FFFFFF"/>
            <w:vAlign w:val="center"/>
          </w:tcPr>
          <w:p w:rsidR="00EF5FD4" w:rsidRPr="005C225E" w:rsidRDefault="00EF5FD4" w:rsidP="00EF5FD4">
            <w:pPr>
              <w:framePr w:w="10358" w:wrap="notBeside" w:vAnchor="text" w:hAnchor="page" w:x="751" w:y="45"/>
            </w:pPr>
          </w:p>
        </w:tc>
      </w:tr>
      <w:tr w:rsidR="00EF5FD4" w:rsidRPr="005C225E" w:rsidTr="00180AA7">
        <w:trPr>
          <w:trHeight w:hRule="exact" w:val="374"/>
          <w:jc w:val="center"/>
        </w:trPr>
        <w:tc>
          <w:tcPr>
            <w:tcW w:w="880" w:type="dxa"/>
            <w:vMerge w:val="restart"/>
            <w:tcBorders>
              <w:top w:val="single" w:sz="4" w:space="0" w:color="auto"/>
              <w:left w:val="single" w:sz="4" w:space="0" w:color="auto"/>
            </w:tcBorders>
            <w:shd w:val="clear" w:color="auto" w:fill="FFFFFF"/>
            <w:vAlign w:val="center"/>
          </w:tcPr>
          <w:p w:rsidR="00EF5FD4" w:rsidRPr="005C225E" w:rsidRDefault="0002509B" w:rsidP="00EF5FD4">
            <w:pPr>
              <w:framePr w:w="10358" w:wrap="notBeside" w:vAnchor="text" w:hAnchor="page" w:x="751" w:y="45"/>
              <w:spacing w:line="210" w:lineRule="exact"/>
              <w:ind w:left="220"/>
              <w:rPr>
                <w:rFonts w:ascii="Times New Roman" w:eastAsia="Times New Roman" w:hAnsi="Times New Roman" w:cs="Times New Roman"/>
              </w:rPr>
            </w:pPr>
            <w:r>
              <w:rPr>
                <w:rFonts w:ascii="Times New Roman" w:eastAsia="Times New Roman" w:hAnsi="Times New Roman" w:cs="Times New Roman"/>
                <w:sz w:val="19"/>
                <w:szCs w:val="19"/>
              </w:rPr>
              <w:t>2.8</w:t>
            </w:r>
          </w:p>
        </w:tc>
        <w:tc>
          <w:tcPr>
            <w:tcW w:w="3260" w:type="dxa"/>
            <w:vMerge w:val="restart"/>
            <w:tcBorders>
              <w:top w:val="single" w:sz="4" w:space="0" w:color="auto"/>
              <w:left w:val="single" w:sz="4" w:space="0" w:color="auto"/>
            </w:tcBorders>
            <w:shd w:val="clear" w:color="auto" w:fill="FFFFFF"/>
            <w:vAlign w:val="bottom"/>
          </w:tcPr>
          <w:p w:rsidR="00EF5FD4" w:rsidRPr="005C225E" w:rsidRDefault="00EF5FD4" w:rsidP="00EF5FD4">
            <w:pPr>
              <w:framePr w:w="10358" w:wrap="notBeside" w:vAnchor="text" w:hAnchor="page" w:x="751" w:y="45"/>
              <w:spacing w:line="23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 xml:space="preserve">Руководство трудовым и профессиональным воспитанием </w:t>
            </w:r>
            <w:proofErr w:type="gramStart"/>
            <w:r w:rsidRPr="005C225E">
              <w:rPr>
                <w:rFonts w:ascii="Times New Roman" w:eastAsia="Times New Roman" w:hAnsi="Times New Roman" w:cs="Times New Roman"/>
                <w:sz w:val="19"/>
                <w:szCs w:val="19"/>
              </w:rPr>
              <w:t>обучающихся</w:t>
            </w:r>
            <w:proofErr w:type="gramEnd"/>
            <w:r w:rsidRPr="005C225E">
              <w:rPr>
                <w:rFonts w:ascii="Times New Roman" w:eastAsia="Times New Roman" w:hAnsi="Times New Roman" w:cs="Times New Roman"/>
                <w:sz w:val="19"/>
                <w:szCs w:val="19"/>
              </w:rPr>
              <w:t>,</w:t>
            </w:r>
          </w:p>
          <w:p w:rsidR="00EF5FD4" w:rsidRPr="005C225E" w:rsidRDefault="00EF5FD4" w:rsidP="00EF5FD4">
            <w:pPr>
              <w:framePr w:w="10358" w:wrap="notBeside" w:vAnchor="text" w:hAnchor="page" w:x="751" w:y="45"/>
              <w:spacing w:line="230" w:lineRule="exact"/>
              <w:jc w:val="center"/>
              <w:rPr>
                <w:rFonts w:ascii="Times New Roman" w:eastAsia="Times New Roman" w:hAnsi="Times New Roman" w:cs="Times New Roman"/>
              </w:rPr>
            </w:pPr>
            <w:proofErr w:type="spellStart"/>
            <w:r w:rsidRPr="005C225E">
              <w:rPr>
                <w:rFonts w:ascii="Times New Roman" w:eastAsia="Times New Roman" w:hAnsi="Times New Roman" w:cs="Times New Roman"/>
                <w:sz w:val="19"/>
                <w:szCs w:val="19"/>
              </w:rPr>
              <w:t>профориентационная</w:t>
            </w:r>
            <w:proofErr w:type="spellEnd"/>
            <w:r w:rsidRPr="005C225E">
              <w:rPr>
                <w:rFonts w:ascii="Times New Roman" w:eastAsia="Times New Roman" w:hAnsi="Times New Roman" w:cs="Times New Roman"/>
                <w:sz w:val="19"/>
                <w:szCs w:val="19"/>
              </w:rPr>
              <w:t xml:space="preserve"> работа</w:t>
            </w:r>
          </w:p>
        </w:tc>
        <w:tc>
          <w:tcPr>
            <w:tcW w:w="3686" w:type="dxa"/>
            <w:tcBorders>
              <w:top w:val="single" w:sz="4" w:space="0" w:color="auto"/>
              <w:left w:val="single" w:sz="4" w:space="0" w:color="auto"/>
            </w:tcBorders>
            <w:shd w:val="clear" w:color="auto" w:fill="FFFFFF"/>
            <w:vAlign w:val="center"/>
          </w:tcPr>
          <w:p w:rsidR="00EF5FD4" w:rsidRPr="005C225E" w:rsidRDefault="00EF5FD4" w:rsidP="00EF5FD4">
            <w:pPr>
              <w:framePr w:w="10358" w:wrap="notBeside" w:vAnchor="text" w:hAnchor="page" w:x="751" w:y="45"/>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уровень колледжа</w:t>
            </w:r>
          </w:p>
        </w:tc>
        <w:tc>
          <w:tcPr>
            <w:tcW w:w="1275" w:type="dxa"/>
            <w:tcBorders>
              <w:top w:val="single" w:sz="4" w:space="0" w:color="auto"/>
              <w:left w:val="single" w:sz="4" w:space="0" w:color="auto"/>
            </w:tcBorders>
            <w:shd w:val="clear" w:color="auto" w:fill="FFFFFF"/>
            <w:vAlign w:val="center"/>
          </w:tcPr>
          <w:p w:rsidR="00EF5FD4" w:rsidRPr="005C225E" w:rsidRDefault="00EF5FD4" w:rsidP="00EF5FD4">
            <w:pPr>
              <w:framePr w:w="10358" w:wrap="notBeside" w:vAnchor="text" w:hAnchor="page" w:x="751" w:y="45"/>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15</w:t>
            </w:r>
          </w:p>
        </w:tc>
        <w:tc>
          <w:tcPr>
            <w:tcW w:w="1314" w:type="dxa"/>
            <w:vMerge w:val="restart"/>
            <w:tcBorders>
              <w:top w:val="single" w:sz="4" w:space="0" w:color="auto"/>
              <w:left w:val="single" w:sz="4" w:space="0" w:color="auto"/>
              <w:right w:val="single" w:sz="4" w:space="0" w:color="auto"/>
            </w:tcBorders>
            <w:shd w:val="clear" w:color="auto" w:fill="FFFFFF"/>
            <w:vAlign w:val="center"/>
          </w:tcPr>
          <w:p w:rsidR="00EF5FD4" w:rsidRPr="005C225E" w:rsidRDefault="00EF5FD4" w:rsidP="00EF5FD4">
            <w:pPr>
              <w:framePr w:w="10358" w:wrap="notBeside" w:vAnchor="text" w:hAnchor="page" w:x="751" w:y="45"/>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 xml:space="preserve">один раз </w:t>
            </w:r>
            <w:proofErr w:type="gramStart"/>
            <w:r w:rsidRPr="005C225E">
              <w:rPr>
                <w:rFonts w:ascii="Times New Roman" w:eastAsia="Times New Roman" w:hAnsi="Times New Roman" w:cs="Times New Roman"/>
                <w:sz w:val="19"/>
                <w:szCs w:val="19"/>
              </w:rPr>
              <w:t>в</w:t>
            </w:r>
            <w:proofErr w:type="gramEnd"/>
          </w:p>
          <w:p w:rsidR="00EF5FD4" w:rsidRPr="005C225E" w:rsidRDefault="00EF5FD4" w:rsidP="00EF5FD4">
            <w:pPr>
              <w:framePr w:w="10358" w:wrap="notBeside" w:vAnchor="text" w:hAnchor="page" w:x="751" w:y="45"/>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месяц</w:t>
            </w:r>
          </w:p>
        </w:tc>
      </w:tr>
      <w:tr w:rsidR="00EF5FD4" w:rsidRPr="005C225E" w:rsidTr="00180AA7">
        <w:trPr>
          <w:trHeight w:hRule="exact" w:val="552"/>
          <w:jc w:val="center"/>
        </w:trPr>
        <w:tc>
          <w:tcPr>
            <w:tcW w:w="88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260" w:type="dxa"/>
            <w:vMerge/>
            <w:tcBorders>
              <w:left w:val="single" w:sz="4" w:space="0" w:color="auto"/>
            </w:tcBorders>
            <w:shd w:val="clear" w:color="auto" w:fill="FFFFFF"/>
            <w:vAlign w:val="bottom"/>
          </w:tcPr>
          <w:p w:rsidR="00EF5FD4" w:rsidRPr="005C225E" w:rsidRDefault="00EF5FD4" w:rsidP="00EF5FD4">
            <w:pPr>
              <w:framePr w:w="10358" w:wrap="notBeside" w:vAnchor="text" w:hAnchor="page" w:x="751" w:y="45"/>
            </w:pPr>
          </w:p>
        </w:tc>
        <w:tc>
          <w:tcPr>
            <w:tcW w:w="3686" w:type="dxa"/>
            <w:tcBorders>
              <w:top w:val="single" w:sz="4" w:space="0" w:color="auto"/>
              <w:left w:val="single" w:sz="4" w:space="0" w:color="auto"/>
            </w:tcBorders>
            <w:shd w:val="clear" w:color="auto" w:fill="FFFFFF"/>
          </w:tcPr>
          <w:p w:rsidR="00EF5FD4" w:rsidRPr="005C225E" w:rsidRDefault="00EF5FD4" w:rsidP="00EF5FD4">
            <w:pPr>
              <w:framePr w:w="10358" w:wrap="notBeside" w:vAnchor="text" w:hAnchor="page" w:x="751" w:y="45"/>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сторонних организаций</w:t>
            </w:r>
          </w:p>
        </w:tc>
        <w:tc>
          <w:tcPr>
            <w:tcW w:w="1275" w:type="dxa"/>
            <w:tcBorders>
              <w:top w:val="single" w:sz="4" w:space="0" w:color="auto"/>
              <w:left w:val="single" w:sz="4" w:space="0" w:color="auto"/>
            </w:tcBorders>
            <w:shd w:val="clear" w:color="auto" w:fill="FFFFFF"/>
            <w:vAlign w:val="center"/>
          </w:tcPr>
          <w:p w:rsidR="00EF5FD4" w:rsidRPr="005C225E" w:rsidRDefault="00EF5FD4" w:rsidP="00EF5FD4">
            <w:pPr>
              <w:framePr w:w="10358" w:wrap="notBeside" w:vAnchor="text" w:hAnchor="page" w:x="751" w:y="45"/>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15</w:t>
            </w:r>
          </w:p>
        </w:tc>
        <w:tc>
          <w:tcPr>
            <w:tcW w:w="1314" w:type="dxa"/>
            <w:vMerge/>
            <w:tcBorders>
              <w:left w:val="single" w:sz="4" w:space="0" w:color="auto"/>
              <w:right w:val="single" w:sz="4" w:space="0" w:color="auto"/>
            </w:tcBorders>
            <w:shd w:val="clear" w:color="auto" w:fill="FFFFFF"/>
            <w:vAlign w:val="center"/>
          </w:tcPr>
          <w:p w:rsidR="00EF5FD4" w:rsidRPr="005C225E" w:rsidRDefault="00EF5FD4" w:rsidP="00EF5FD4">
            <w:pPr>
              <w:framePr w:w="10358" w:wrap="notBeside" w:vAnchor="text" w:hAnchor="page" w:x="751" w:y="45"/>
            </w:pPr>
          </w:p>
        </w:tc>
      </w:tr>
      <w:tr w:rsidR="00EF5FD4" w:rsidRPr="005C225E" w:rsidTr="00180AA7">
        <w:trPr>
          <w:trHeight w:hRule="exact" w:val="931"/>
          <w:jc w:val="center"/>
        </w:trPr>
        <w:tc>
          <w:tcPr>
            <w:tcW w:w="880" w:type="dxa"/>
            <w:vMerge w:val="restart"/>
            <w:tcBorders>
              <w:top w:val="single" w:sz="4" w:space="0" w:color="auto"/>
              <w:left w:val="single" w:sz="4" w:space="0" w:color="auto"/>
            </w:tcBorders>
            <w:shd w:val="clear" w:color="auto" w:fill="FFFFFF"/>
            <w:vAlign w:val="center"/>
          </w:tcPr>
          <w:p w:rsidR="00EF5FD4" w:rsidRPr="005C225E" w:rsidRDefault="0002509B" w:rsidP="00EF5FD4">
            <w:pPr>
              <w:framePr w:w="10358" w:wrap="notBeside" w:vAnchor="text" w:hAnchor="page" w:x="751" w:y="45"/>
              <w:spacing w:line="210" w:lineRule="exact"/>
              <w:ind w:left="220"/>
              <w:rPr>
                <w:rFonts w:ascii="Times New Roman" w:eastAsia="Times New Roman" w:hAnsi="Times New Roman" w:cs="Times New Roman"/>
              </w:rPr>
            </w:pPr>
            <w:r>
              <w:rPr>
                <w:rFonts w:ascii="Times New Roman" w:eastAsia="Times New Roman" w:hAnsi="Times New Roman" w:cs="Times New Roman"/>
                <w:sz w:val="19"/>
                <w:szCs w:val="19"/>
              </w:rPr>
              <w:t>2.9</w:t>
            </w:r>
          </w:p>
        </w:tc>
        <w:tc>
          <w:tcPr>
            <w:tcW w:w="3260" w:type="dxa"/>
            <w:vMerge w:val="restart"/>
            <w:tcBorders>
              <w:top w:val="single" w:sz="4" w:space="0" w:color="auto"/>
              <w:left w:val="single" w:sz="4" w:space="0" w:color="auto"/>
            </w:tcBorders>
            <w:shd w:val="clear" w:color="auto" w:fill="FFFFFF"/>
            <w:vAlign w:val="center"/>
          </w:tcPr>
          <w:p w:rsidR="00EF5FD4" w:rsidRPr="005C225E" w:rsidRDefault="00EF5FD4" w:rsidP="00EF5FD4">
            <w:pPr>
              <w:framePr w:w="10358" w:wrap="notBeside" w:vAnchor="text" w:hAnchor="page" w:x="751" w:y="45"/>
              <w:spacing w:line="226"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Работа по трудоустройству и закреплению выпускников в учреждениях и на предприятиях по выбранной специальности</w:t>
            </w:r>
          </w:p>
        </w:tc>
        <w:tc>
          <w:tcPr>
            <w:tcW w:w="3686" w:type="dxa"/>
            <w:tcBorders>
              <w:top w:val="single" w:sz="4" w:space="0" w:color="auto"/>
              <w:left w:val="single" w:sz="4" w:space="0" w:color="auto"/>
            </w:tcBorders>
            <w:shd w:val="clear" w:color="auto" w:fill="FFFFFF"/>
            <w:vAlign w:val="bottom"/>
          </w:tcPr>
          <w:p w:rsidR="00EF5FD4" w:rsidRPr="005C225E" w:rsidRDefault="00EF5FD4" w:rsidP="00EF5FD4">
            <w:pPr>
              <w:framePr w:w="10358" w:wrap="notBeside" w:vAnchor="text" w:hAnchor="page" w:x="751" w:y="45"/>
              <w:spacing w:line="226" w:lineRule="exact"/>
              <w:rPr>
                <w:rFonts w:ascii="Times New Roman" w:eastAsia="Times New Roman" w:hAnsi="Times New Roman" w:cs="Times New Roman"/>
              </w:rPr>
            </w:pPr>
            <w:r w:rsidRPr="005C225E">
              <w:rPr>
                <w:rFonts w:ascii="Times New Roman" w:eastAsia="Times New Roman" w:hAnsi="Times New Roman" w:cs="Times New Roman"/>
                <w:sz w:val="19"/>
                <w:szCs w:val="19"/>
              </w:rPr>
              <w:t>доля выпускников, трудоустроенных по полученной профессии, от общего количества выпускников учебной группы:</w:t>
            </w:r>
          </w:p>
        </w:tc>
        <w:tc>
          <w:tcPr>
            <w:tcW w:w="1275" w:type="dxa"/>
            <w:tcBorders>
              <w:top w:val="single" w:sz="4" w:space="0" w:color="auto"/>
              <w:left w:val="single" w:sz="4" w:space="0" w:color="auto"/>
            </w:tcBorders>
            <w:shd w:val="clear" w:color="auto" w:fill="FFFFFF"/>
            <w:vAlign w:val="center"/>
          </w:tcPr>
          <w:p w:rsidR="00EF5FD4" w:rsidRPr="005C225E" w:rsidRDefault="00EF5FD4" w:rsidP="00EF5FD4">
            <w:pPr>
              <w:framePr w:w="10358" w:wrap="notBeside" w:vAnchor="text" w:hAnchor="page" w:x="751" w:y="45"/>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60</w:t>
            </w:r>
          </w:p>
        </w:tc>
        <w:tc>
          <w:tcPr>
            <w:tcW w:w="1314" w:type="dxa"/>
            <w:vMerge w:val="restart"/>
            <w:tcBorders>
              <w:top w:val="single" w:sz="4" w:space="0" w:color="auto"/>
              <w:left w:val="single" w:sz="4" w:space="0" w:color="auto"/>
              <w:right w:val="single" w:sz="4" w:space="0" w:color="auto"/>
            </w:tcBorders>
            <w:shd w:val="clear" w:color="auto" w:fill="FFFFFF"/>
            <w:vAlign w:val="center"/>
          </w:tcPr>
          <w:p w:rsidR="00180AA7" w:rsidRDefault="00EF5FD4" w:rsidP="00EF5FD4">
            <w:pPr>
              <w:framePr w:w="10358" w:wrap="notBeside" w:vAnchor="text" w:hAnchor="page" w:x="751" w:y="45"/>
              <w:spacing w:line="226" w:lineRule="exact"/>
              <w:jc w:val="center"/>
              <w:rPr>
                <w:rFonts w:ascii="Times New Roman" w:eastAsia="Times New Roman" w:hAnsi="Times New Roman" w:cs="Times New Roman"/>
                <w:sz w:val="19"/>
                <w:szCs w:val="19"/>
              </w:rPr>
            </w:pPr>
            <w:r w:rsidRPr="005C225E">
              <w:rPr>
                <w:rFonts w:ascii="Times New Roman" w:eastAsia="Times New Roman" w:hAnsi="Times New Roman" w:cs="Times New Roman"/>
                <w:sz w:val="19"/>
                <w:szCs w:val="19"/>
              </w:rPr>
              <w:t xml:space="preserve">один раз </w:t>
            </w:r>
          </w:p>
          <w:p w:rsidR="00EF5FD4" w:rsidRPr="005C225E" w:rsidRDefault="00EF5FD4" w:rsidP="00EF5FD4">
            <w:pPr>
              <w:framePr w:w="10358" w:wrap="notBeside" w:vAnchor="text" w:hAnchor="page" w:x="751" w:y="45"/>
              <w:spacing w:line="226"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в год</w:t>
            </w:r>
          </w:p>
        </w:tc>
      </w:tr>
      <w:tr w:rsidR="00EF5FD4" w:rsidRPr="005C225E" w:rsidTr="00180AA7">
        <w:trPr>
          <w:trHeight w:hRule="exact" w:val="269"/>
          <w:jc w:val="center"/>
        </w:trPr>
        <w:tc>
          <w:tcPr>
            <w:tcW w:w="88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26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686" w:type="dxa"/>
            <w:tcBorders>
              <w:top w:val="single" w:sz="4" w:space="0" w:color="auto"/>
              <w:left w:val="single" w:sz="4" w:space="0" w:color="auto"/>
            </w:tcBorders>
            <w:shd w:val="clear" w:color="auto" w:fill="FFFFFF"/>
            <w:vAlign w:val="bottom"/>
          </w:tcPr>
          <w:p w:rsidR="00EF5FD4" w:rsidRPr="005C225E" w:rsidRDefault="00EF5FD4" w:rsidP="00EF5FD4">
            <w:pPr>
              <w:framePr w:w="10358" w:wrap="notBeside" w:vAnchor="text" w:hAnchor="page" w:x="751" w:y="45"/>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70% и более</w:t>
            </w:r>
          </w:p>
        </w:tc>
        <w:tc>
          <w:tcPr>
            <w:tcW w:w="1275" w:type="dxa"/>
            <w:tcBorders>
              <w:top w:val="single" w:sz="4" w:space="0" w:color="auto"/>
              <w:left w:val="single" w:sz="4" w:space="0" w:color="auto"/>
            </w:tcBorders>
            <w:shd w:val="clear" w:color="auto" w:fill="FFFFFF"/>
            <w:vAlign w:val="bottom"/>
          </w:tcPr>
          <w:p w:rsidR="00EF5FD4" w:rsidRPr="005C225E" w:rsidRDefault="00EF5FD4" w:rsidP="00EF5FD4">
            <w:pPr>
              <w:framePr w:w="10358" w:wrap="notBeside" w:vAnchor="text" w:hAnchor="page" w:x="751" w:y="45"/>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40</w:t>
            </w:r>
          </w:p>
        </w:tc>
        <w:tc>
          <w:tcPr>
            <w:tcW w:w="1314" w:type="dxa"/>
            <w:vMerge/>
            <w:tcBorders>
              <w:left w:val="single" w:sz="4" w:space="0" w:color="auto"/>
              <w:right w:val="single" w:sz="4" w:space="0" w:color="auto"/>
            </w:tcBorders>
            <w:shd w:val="clear" w:color="auto" w:fill="FFFFFF"/>
            <w:vAlign w:val="center"/>
          </w:tcPr>
          <w:p w:rsidR="00EF5FD4" w:rsidRPr="005C225E" w:rsidRDefault="00EF5FD4" w:rsidP="00EF5FD4">
            <w:pPr>
              <w:framePr w:w="10358" w:wrap="notBeside" w:vAnchor="text" w:hAnchor="page" w:x="751" w:y="45"/>
            </w:pPr>
          </w:p>
        </w:tc>
      </w:tr>
      <w:tr w:rsidR="00EF5FD4" w:rsidRPr="005C225E" w:rsidTr="00180AA7">
        <w:trPr>
          <w:trHeight w:hRule="exact" w:val="298"/>
          <w:jc w:val="center"/>
        </w:trPr>
        <w:tc>
          <w:tcPr>
            <w:tcW w:w="88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26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686" w:type="dxa"/>
            <w:tcBorders>
              <w:top w:val="single" w:sz="4" w:space="0" w:color="auto"/>
              <w:left w:val="single" w:sz="4" w:space="0" w:color="auto"/>
            </w:tcBorders>
            <w:shd w:val="clear" w:color="auto" w:fill="FFFFFF"/>
            <w:vAlign w:val="center"/>
          </w:tcPr>
          <w:p w:rsidR="00EF5FD4" w:rsidRPr="005C225E" w:rsidRDefault="00EF5FD4" w:rsidP="00EF5FD4">
            <w:pPr>
              <w:framePr w:w="10358" w:wrap="notBeside" w:vAnchor="text" w:hAnchor="page" w:x="751" w:y="45"/>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50%-69%</w:t>
            </w:r>
          </w:p>
        </w:tc>
        <w:tc>
          <w:tcPr>
            <w:tcW w:w="1275" w:type="dxa"/>
            <w:tcBorders>
              <w:top w:val="single" w:sz="4" w:space="0" w:color="auto"/>
              <w:left w:val="single" w:sz="4" w:space="0" w:color="auto"/>
            </w:tcBorders>
            <w:shd w:val="clear" w:color="auto" w:fill="FFFFFF"/>
            <w:vAlign w:val="bottom"/>
          </w:tcPr>
          <w:p w:rsidR="00EF5FD4" w:rsidRPr="005C225E" w:rsidRDefault="00EF5FD4" w:rsidP="00EF5FD4">
            <w:pPr>
              <w:framePr w:w="10358" w:wrap="notBeside" w:vAnchor="text" w:hAnchor="page" w:x="751" w:y="45"/>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10</w:t>
            </w:r>
          </w:p>
        </w:tc>
        <w:tc>
          <w:tcPr>
            <w:tcW w:w="1314" w:type="dxa"/>
            <w:vMerge/>
            <w:tcBorders>
              <w:left w:val="single" w:sz="4" w:space="0" w:color="auto"/>
              <w:right w:val="single" w:sz="4" w:space="0" w:color="auto"/>
            </w:tcBorders>
            <w:shd w:val="clear" w:color="auto" w:fill="FFFFFF"/>
            <w:vAlign w:val="center"/>
          </w:tcPr>
          <w:p w:rsidR="00EF5FD4" w:rsidRPr="005C225E" w:rsidRDefault="00EF5FD4" w:rsidP="00EF5FD4">
            <w:pPr>
              <w:framePr w:w="10358" w:wrap="notBeside" w:vAnchor="text" w:hAnchor="page" w:x="751" w:y="45"/>
            </w:pPr>
          </w:p>
        </w:tc>
      </w:tr>
      <w:tr w:rsidR="00EF5FD4" w:rsidRPr="005C225E" w:rsidTr="00180AA7">
        <w:trPr>
          <w:trHeight w:hRule="exact" w:val="278"/>
          <w:jc w:val="center"/>
        </w:trPr>
        <w:tc>
          <w:tcPr>
            <w:tcW w:w="880" w:type="dxa"/>
            <w:vMerge w:val="restart"/>
            <w:tcBorders>
              <w:top w:val="single" w:sz="4" w:space="0" w:color="auto"/>
              <w:left w:val="single" w:sz="4" w:space="0" w:color="auto"/>
            </w:tcBorders>
            <w:shd w:val="clear" w:color="auto" w:fill="FFFFFF"/>
            <w:vAlign w:val="center"/>
          </w:tcPr>
          <w:p w:rsidR="00EF5FD4" w:rsidRPr="005C225E" w:rsidRDefault="0002509B" w:rsidP="00EF5FD4">
            <w:pPr>
              <w:framePr w:w="10358" w:wrap="notBeside" w:vAnchor="text" w:hAnchor="page" w:x="751" w:y="45"/>
              <w:spacing w:line="210" w:lineRule="exact"/>
              <w:ind w:left="220"/>
              <w:rPr>
                <w:rFonts w:ascii="Times New Roman" w:eastAsia="Times New Roman" w:hAnsi="Times New Roman" w:cs="Times New Roman"/>
              </w:rPr>
            </w:pPr>
            <w:r>
              <w:rPr>
                <w:rFonts w:ascii="Times New Roman" w:eastAsia="Times New Roman" w:hAnsi="Times New Roman" w:cs="Times New Roman"/>
                <w:sz w:val="19"/>
                <w:szCs w:val="19"/>
              </w:rPr>
              <w:t>2.10</w:t>
            </w:r>
          </w:p>
        </w:tc>
        <w:tc>
          <w:tcPr>
            <w:tcW w:w="3260" w:type="dxa"/>
            <w:vMerge w:val="restart"/>
            <w:tcBorders>
              <w:top w:val="single" w:sz="4" w:space="0" w:color="auto"/>
              <w:left w:val="single" w:sz="4" w:space="0" w:color="auto"/>
            </w:tcBorders>
            <w:shd w:val="clear" w:color="auto" w:fill="FFFFFF"/>
            <w:vAlign w:val="center"/>
          </w:tcPr>
          <w:p w:rsidR="00EF5FD4" w:rsidRPr="005C225E" w:rsidRDefault="00EF5FD4" w:rsidP="00EF5FD4">
            <w:pPr>
              <w:framePr w:w="10358" w:wrap="notBeside" w:vAnchor="text" w:hAnchor="page" w:x="751" w:y="45"/>
              <w:spacing w:line="23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Эффективность трудовой деятельности</w:t>
            </w:r>
          </w:p>
        </w:tc>
        <w:tc>
          <w:tcPr>
            <w:tcW w:w="3686" w:type="dxa"/>
            <w:tcBorders>
              <w:top w:val="single" w:sz="4" w:space="0" w:color="auto"/>
              <w:left w:val="single" w:sz="4" w:space="0" w:color="auto"/>
            </w:tcBorders>
            <w:shd w:val="clear" w:color="auto" w:fill="FFFFFF"/>
            <w:vAlign w:val="bottom"/>
          </w:tcPr>
          <w:p w:rsidR="00EF5FD4" w:rsidRPr="005C225E" w:rsidRDefault="00EF5FD4" w:rsidP="00EF5FD4">
            <w:pPr>
              <w:framePr w:w="10358" w:wrap="notBeside" w:vAnchor="text" w:hAnchor="page" w:x="751" w:y="45"/>
              <w:spacing w:line="21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назначается при:</w:t>
            </w:r>
          </w:p>
        </w:tc>
        <w:tc>
          <w:tcPr>
            <w:tcW w:w="1275" w:type="dxa"/>
            <w:vMerge w:val="restart"/>
            <w:tcBorders>
              <w:top w:val="single" w:sz="4" w:space="0" w:color="auto"/>
              <w:left w:val="single" w:sz="4" w:space="0" w:color="auto"/>
            </w:tcBorders>
            <w:shd w:val="clear" w:color="auto" w:fill="FFFFFF"/>
            <w:vAlign w:val="center"/>
          </w:tcPr>
          <w:p w:rsidR="0002509B" w:rsidRDefault="0002509B" w:rsidP="00EF5FD4">
            <w:pPr>
              <w:framePr w:w="10358" w:wrap="notBeside" w:vAnchor="text" w:hAnchor="page" w:x="751" w:y="45"/>
              <w:spacing w:line="210" w:lineRule="exact"/>
              <w:jc w:val="center"/>
              <w:rPr>
                <w:rFonts w:ascii="Times New Roman" w:eastAsia="Times New Roman" w:hAnsi="Times New Roman" w:cs="Times New Roman"/>
                <w:sz w:val="19"/>
                <w:szCs w:val="19"/>
              </w:rPr>
            </w:pPr>
          </w:p>
          <w:p w:rsidR="0002509B" w:rsidRDefault="0002509B" w:rsidP="00EF5FD4">
            <w:pPr>
              <w:framePr w:w="10358" w:wrap="notBeside" w:vAnchor="text" w:hAnchor="page" w:x="751" w:y="45"/>
              <w:spacing w:line="210" w:lineRule="exact"/>
              <w:jc w:val="center"/>
              <w:rPr>
                <w:rFonts w:ascii="Times New Roman" w:eastAsia="Times New Roman" w:hAnsi="Times New Roman" w:cs="Times New Roman"/>
                <w:sz w:val="19"/>
                <w:szCs w:val="19"/>
              </w:rPr>
            </w:pPr>
          </w:p>
          <w:p w:rsidR="00EF5FD4" w:rsidRDefault="00672F55" w:rsidP="00EF5FD4">
            <w:pPr>
              <w:framePr w:w="10358" w:wrap="notBeside" w:vAnchor="text" w:hAnchor="page" w:x="751" w:y="45"/>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p>
          <w:p w:rsidR="0002509B" w:rsidRDefault="0002509B" w:rsidP="0002509B">
            <w:pPr>
              <w:framePr w:w="10358" w:wrap="notBeside" w:vAnchor="text" w:hAnchor="page" w:x="751" w:y="45"/>
              <w:spacing w:line="210" w:lineRule="exact"/>
              <w:rPr>
                <w:rFonts w:ascii="Times New Roman" w:eastAsia="Times New Roman" w:hAnsi="Times New Roman" w:cs="Times New Roman"/>
                <w:sz w:val="19"/>
                <w:szCs w:val="19"/>
              </w:rPr>
            </w:pPr>
          </w:p>
          <w:p w:rsidR="00672F55" w:rsidRDefault="00672F55" w:rsidP="00EF5FD4">
            <w:pPr>
              <w:framePr w:w="10358" w:wrap="notBeside" w:vAnchor="text" w:hAnchor="page" w:x="751" w:y="45"/>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p>
          <w:p w:rsidR="0002509B" w:rsidRDefault="0002509B" w:rsidP="00EF5FD4">
            <w:pPr>
              <w:framePr w:w="10358" w:wrap="notBeside" w:vAnchor="text" w:hAnchor="page" w:x="751" w:y="45"/>
              <w:spacing w:line="210" w:lineRule="exact"/>
              <w:jc w:val="center"/>
              <w:rPr>
                <w:rFonts w:ascii="Times New Roman" w:eastAsia="Times New Roman" w:hAnsi="Times New Roman" w:cs="Times New Roman"/>
                <w:sz w:val="19"/>
                <w:szCs w:val="19"/>
              </w:rPr>
            </w:pPr>
          </w:p>
          <w:p w:rsidR="0002509B" w:rsidRDefault="0002509B" w:rsidP="0002509B">
            <w:pPr>
              <w:framePr w:w="10358" w:wrap="notBeside" w:vAnchor="text" w:hAnchor="page" w:x="751" w:y="45"/>
              <w:spacing w:line="210" w:lineRule="exact"/>
              <w:rPr>
                <w:rFonts w:ascii="Times New Roman" w:eastAsia="Times New Roman" w:hAnsi="Times New Roman" w:cs="Times New Roman"/>
                <w:sz w:val="19"/>
                <w:szCs w:val="19"/>
              </w:rPr>
            </w:pPr>
          </w:p>
          <w:p w:rsidR="00672F55" w:rsidRPr="005C225E" w:rsidRDefault="00672F55" w:rsidP="00EF5FD4">
            <w:pPr>
              <w:framePr w:w="10358" w:wrap="notBeside" w:vAnchor="text" w:hAnchor="page" w:x="751" w:y="45"/>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10</w:t>
            </w:r>
          </w:p>
        </w:tc>
        <w:tc>
          <w:tcPr>
            <w:tcW w:w="1314" w:type="dxa"/>
            <w:vMerge w:val="restart"/>
            <w:tcBorders>
              <w:top w:val="single" w:sz="4" w:space="0" w:color="auto"/>
              <w:left w:val="single" w:sz="4" w:space="0" w:color="auto"/>
              <w:right w:val="single" w:sz="4" w:space="0" w:color="auto"/>
            </w:tcBorders>
            <w:shd w:val="clear" w:color="auto" w:fill="FFFFFF"/>
            <w:vAlign w:val="center"/>
          </w:tcPr>
          <w:p w:rsidR="00EF5FD4" w:rsidRPr="005C225E" w:rsidRDefault="00EF5FD4" w:rsidP="00EF5FD4">
            <w:pPr>
              <w:framePr w:w="10358" w:wrap="notBeside" w:vAnchor="text" w:hAnchor="page" w:x="751" w:y="45"/>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 xml:space="preserve">один раз </w:t>
            </w:r>
            <w:proofErr w:type="gramStart"/>
            <w:r w:rsidRPr="005C225E">
              <w:rPr>
                <w:rFonts w:ascii="Times New Roman" w:eastAsia="Times New Roman" w:hAnsi="Times New Roman" w:cs="Times New Roman"/>
                <w:sz w:val="19"/>
                <w:szCs w:val="19"/>
              </w:rPr>
              <w:t>в</w:t>
            </w:r>
            <w:proofErr w:type="gramEnd"/>
          </w:p>
          <w:p w:rsidR="00EF5FD4" w:rsidRPr="005C225E" w:rsidRDefault="00EF5FD4" w:rsidP="00EF5FD4">
            <w:pPr>
              <w:framePr w:w="10358" w:wrap="notBeside" w:vAnchor="text" w:hAnchor="page" w:x="751" w:y="45"/>
              <w:spacing w:line="210" w:lineRule="exact"/>
              <w:jc w:val="center"/>
              <w:rPr>
                <w:rFonts w:ascii="Times New Roman" w:eastAsia="Times New Roman" w:hAnsi="Times New Roman" w:cs="Times New Roman"/>
              </w:rPr>
            </w:pPr>
            <w:r w:rsidRPr="005C225E">
              <w:rPr>
                <w:rFonts w:ascii="Times New Roman" w:eastAsia="Times New Roman" w:hAnsi="Times New Roman" w:cs="Times New Roman"/>
                <w:sz w:val="19"/>
                <w:szCs w:val="19"/>
              </w:rPr>
              <w:t>месяц</w:t>
            </w:r>
          </w:p>
        </w:tc>
      </w:tr>
      <w:tr w:rsidR="00EF5FD4" w:rsidRPr="005C225E" w:rsidTr="00180AA7">
        <w:trPr>
          <w:trHeight w:hRule="exact" w:val="470"/>
          <w:jc w:val="center"/>
        </w:trPr>
        <w:tc>
          <w:tcPr>
            <w:tcW w:w="88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26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686" w:type="dxa"/>
            <w:tcBorders>
              <w:top w:val="single" w:sz="4" w:space="0" w:color="auto"/>
              <w:left w:val="single" w:sz="4" w:space="0" w:color="auto"/>
            </w:tcBorders>
            <w:shd w:val="clear" w:color="auto" w:fill="FFFFFF"/>
            <w:vAlign w:val="bottom"/>
          </w:tcPr>
          <w:p w:rsidR="00EF5FD4" w:rsidRPr="005C225E" w:rsidRDefault="00EF5FD4" w:rsidP="00EF5FD4">
            <w:pPr>
              <w:framePr w:w="10358" w:wrap="notBeside" w:vAnchor="text" w:hAnchor="page" w:x="751" w:y="45"/>
              <w:spacing w:line="235" w:lineRule="exact"/>
              <w:rPr>
                <w:rFonts w:ascii="Times New Roman" w:eastAsia="Times New Roman" w:hAnsi="Times New Roman" w:cs="Times New Roman"/>
              </w:rPr>
            </w:pPr>
            <w:proofErr w:type="gramStart"/>
            <w:r w:rsidRPr="005C225E">
              <w:rPr>
                <w:rFonts w:ascii="Times New Roman" w:eastAsia="Times New Roman" w:hAnsi="Times New Roman" w:cs="Times New Roman"/>
                <w:sz w:val="19"/>
                <w:szCs w:val="19"/>
              </w:rPr>
              <w:t>выполнении</w:t>
            </w:r>
            <w:proofErr w:type="gramEnd"/>
            <w:r w:rsidRPr="005C225E">
              <w:rPr>
                <w:rFonts w:ascii="Times New Roman" w:eastAsia="Times New Roman" w:hAnsi="Times New Roman" w:cs="Times New Roman"/>
                <w:sz w:val="19"/>
                <w:szCs w:val="19"/>
              </w:rPr>
              <w:t xml:space="preserve"> индивидуального плана работы, в том числе др. работ;</w:t>
            </w:r>
          </w:p>
        </w:tc>
        <w:tc>
          <w:tcPr>
            <w:tcW w:w="1275"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1314" w:type="dxa"/>
            <w:vMerge/>
            <w:tcBorders>
              <w:left w:val="single" w:sz="4" w:space="0" w:color="auto"/>
              <w:right w:val="single" w:sz="4" w:space="0" w:color="auto"/>
            </w:tcBorders>
            <w:shd w:val="clear" w:color="auto" w:fill="FFFFFF"/>
            <w:vAlign w:val="center"/>
          </w:tcPr>
          <w:p w:rsidR="00EF5FD4" w:rsidRPr="005C225E" w:rsidRDefault="00EF5FD4" w:rsidP="00EF5FD4">
            <w:pPr>
              <w:framePr w:w="10358" w:wrap="notBeside" w:vAnchor="text" w:hAnchor="page" w:x="751" w:y="45"/>
            </w:pPr>
          </w:p>
        </w:tc>
      </w:tr>
      <w:tr w:rsidR="00EF5FD4" w:rsidRPr="005C225E" w:rsidTr="00180AA7">
        <w:trPr>
          <w:trHeight w:hRule="exact" w:val="470"/>
          <w:jc w:val="center"/>
        </w:trPr>
        <w:tc>
          <w:tcPr>
            <w:tcW w:w="88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26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686" w:type="dxa"/>
            <w:tcBorders>
              <w:top w:val="single" w:sz="4" w:space="0" w:color="auto"/>
              <w:left w:val="single" w:sz="4" w:space="0" w:color="auto"/>
            </w:tcBorders>
            <w:shd w:val="clear" w:color="auto" w:fill="FFFFFF"/>
            <w:vAlign w:val="bottom"/>
          </w:tcPr>
          <w:p w:rsidR="00EF5FD4" w:rsidRPr="005C225E" w:rsidRDefault="00EF5FD4" w:rsidP="00EF5FD4">
            <w:pPr>
              <w:framePr w:w="10358" w:wrap="notBeside" w:vAnchor="text" w:hAnchor="page" w:x="751" w:y="45"/>
              <w:spacing w:line="226" w:lineRule="exact"/>
              <w:rPr>
                <w:rFonts w:ascii="Times New Roman" w:eastAsia="Times New Roman" w:hAnsi="Times New Roman" w:cs="Times New Roman"/>
              </w:rPr>
            </w:pPr>
            <w:r w:rsidRPr="005C225E">
              <w:rPr>
                <w:rFonts w:ascii="Times New Roman" w:eastAsia="Times New Roman" w:hAnsi="Times New Roman" w:cs="Times New Roman"/>
                <w:sz w:val="19"/>
                <w:szCs w:val="19"/>
              </w:rPr>
              <w:t>своевременного предоставления запрашиваемой информации;</w:t>
            </w:r>
          </w:p>
        </w:tc>
        <w:tc>
          <w:tcPr>
            <w:tcW w:w="1275"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1314" w:type="dxa"/>
            <w:vMerge/>
            <w:tcBorders>
              <w:left w:val="single" w:sz="4" w:space="0" w:color="auto"/>
              <w:right w:val="single" w:sz="4" w:space="0" w:color="auto"/>
            </w:tcBorders>
            <w:shd w:val="clear" w:color="auto" w:fill="FFFFFF"/>
            <w:vAlign w:val="center"/>
          </w:tcPr>
          <w:p w:rsidR="00EF5FD4" w:rsidRPr="005C225E" w:rsidRDefault="00EF5FD4" w:rsidP="00EF5FD4">
            <w:pPr>
              <w:framePr w:w="10358" w:wrap="notBeside" w:vAnchor="text" w:hAnchor="page" w:x="751" w:y="45"/>
            </w:pPr>
          </w:p>
        </w:tc>
      </w:tr>
      <w:tr w:rsidR="00EF5FD4" w:rsidRPr="005C225E" w:rsidTr="00180AA7">
        <w:trPr>
          <w:trHeight w:hRule="exact" w:val="470"/>
          <w:jc w:val="center"/>
        </w:trPr>
        <w:tc>
          <w:tcPr>
            <w:tcW w:w="88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260"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3686" w:type="dxa"/>
            <w:tcBorders>
              <w:top w:val="single" w:sz="4" w:space="0" w:color="auto"/>
              <w:left w:val="single" w:sz="4" w:space="0" w:color="auto"/>
            </w:tcBorders>
            <w:shd w:val="clear" w:color="auto" w:fill="FFFFFF"/>
            <w:vAlign w:val="bottom"/>
          </w:tcPr>
          <w:p w:rsidR="00EF5FD4" w:rsidRPr="005C225E" w:rsidRDefault="00EF5FD4" w:rsidP="00EF5FD4">
            <w:pPr>
              <w:framePr w:w="10358" w:wrap="notBeside" w:vAnchor="text" w:hAnchor="page" w:x="751" w:y="45"/>
              <w:spacing w:line="230" w:lineRule="exact"/>
              <w:rPr>
                <w:rFonts w:ascii="Times New Roman" w:eastAsia="Times New Roman" w:hAnsi="Times New Roman" w:cs="Times New Roman"/>
              </w:rPr>
            </w:pPr>
            <w:r w:rsidRPr="005C225E">
              <w:rPr>
                <w:rFonts w:ascii="Times New Roman" w:eastAsia="Times New Roman" w:hAnsi="Times New Roman" w:cs="Times New Roman"/>
                <w:sz w:val="19"/>
                <w:szCs w:val="19"/>
              </w:rPr>
              <w:t>правильного ведения и своевременной сдачи отчетной и документации</w:t>
            </w:r>
          </w:p>
        </w:tc>
        <w:tc>
          <w:tcPr>
            <w:tcW w:w="1275" w:type="dxa"/>
            <w:vMerge/>
            <w:tcBorders>
              <w:left w:val="single" w:sz="4" w:space="0" w:color="auto"/>
            </w:tcBorders>
            <w:shd w:val="clear" w:color="auto" w:fill="FFFFFF"/>
            <w:vAlign w:val="center"/>
          </w:tcPr>
          <w:p w:rsidR="00EF5FD4" w:rsidRPr="005C225E" w:rsidRDefault="00EF5FD4" w:rsidP="00EF5FD4">
            <w:pPr>
              <w:framePr w:w="10358" w:wrap="notBeside" w:vAnchor="text" w:hAnchor="page" w:x="751" w:y="45"/>
            </w:pPr>
          </w:p>
        </w:tc>
        <w:tc>
          <w:tcPr>
            <w:tcW w:w="1314" w:type="dxa"/>
            <w:vMerge/>
            <w:tcBorders>
              <w:left w:val="single" w:sz="4" w:space="0" w:color="auto"/>
              <w:right w:val="single" w:sz="4" w:space="0" w:color="auto"/>
            </w:tcBorders>
            <w:shd w:val="clear" w:color="auto" w:fill="FFFFFF"/>
            <w:vAlign w:val="center"/>
          </w:tcPr>
          <w:p w:rsidR="00EF5FD4" w:rsidRPr="005C225E" w:rsidRDefault="00EF5FD4" w:rsidP="00EF5FD4">
            <w:pPr>
              <w:framePr w:w="10358" w:wrap="notBeside" w:vAnchor="text" w:hAnchor="page" w:x="751" w:y="45"/>
            </w:pPr>
          </w:p>
        </w:tc>
      </w:tr>
    </w:tbl>
    <w:p w:rsidR="00EF5FD4" w:rsidRPr="005C225E" w:rsidRDefault="00EF5FD4" w:rsidP="00EF5FD4">
      <w:pPr>
        <w:framePr w:w="10358" w:wrap="notBeside" w:vAnchor="text" w:hAnchor="page" w:x="751" w:y="45"/>
        <w:rPr>
          <w:sz w:val="2"/>
          <w:szCs w:val="2"/>
        </w:rPr>
      </w:pPr>
    </w:p>
    <w:p w:rsidR="005C225E" w:rsidRPr="005C225E" w:rsidRDefault="005C225E" w:rsidP="005C225E">
      <w:pPr>
        <w:rPr>
          <w:sz w:val="2"/>
          <w:szCs w:val="2"/>
        </w:rPr>
      </w:pPr>
    </w:p>
    <w:p w:rsidR="005C225E" w:rsidRPr="005C225E" w:rsidRDefault="005C225E" w:rsidP="005C225E">
      <w:pPr>
        <w:rPr>
          <w:sz w:val="2"/>
          <w:szCs w:val="2"/>
        </w:rPr>
      </w:pPr>
    </w:p>
    <w:tbl>
      <w:tblPr>
        <w:tblW w:w="10491" w:type="dxa"/>
        <w:tblInd w:w="-416" w:type="dxa"/>
        <w:tblLayout w:type="fixed"/>
        <w:tblCellMar>
          <w:left w:w="10" w:type="dxa"/>
          <w:right w:w="10" w:type="dxa"/>
        </w:tblCellMar>
        <w:tblLook w:val="0000" w:firstRow="0" w:lastRow="0" w:firstColumn="0" w:lastColumn="0" w:noHBand="0" w:noVBand="0"/>
      </w:tblPr>
      <w:tblGrid>
        <w:gridCol w:w="993"/>
        <w:gridCol w:w="3261"/>
        <w:gridCol w:w="3685"/>
        <w:gridCol w:w="1276"/>
        <w:gridCol w:w="1276"/>
      </w:tblGrid>
      <w:tr w:rsidR="00776B70" w:rsidRPr="00447BC4" w:rsidTr="0002509B">
        <w:trPr>
          <w:trHeight w:hRule="exact" w:val="336"/>
        </w:trPr>
        <w:tc>
          <w:tcPr>
            <w:tcW w:w="993" w:type="dxa"/>
            <w:tcBorders>
              <w:top w:val="single" w:sz="4" w:space="0" w:color="auto"/>
              <w:left w:val="single" w:sz="4" w:space="0" w:color="auto"/>
            </w:tcBorders>
            <w:shd w:val="clear" w:color="auto" w:fill="FFFFFF"/>
            <w:vAlign w:val="bottom"/>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3</w:t>
            </w:r>
          </w:p>
        </w:tc>
        <w:tc>
          <w:tcPr>
            <w:tcW w:w="6946" w:type="dxa"/>
            <w:gridSpan w:val="2"/>
            <w:tcBorders>
              <w:top w:val="single" w:sz="4" w:space="0" w:color="auto"/>
              <w:left w:val="single" w:sz="4" w:space="0" w:color="auto"/>
            </w:tcBorders>
            <w:shd w:val="clear" w:color="auto" w:fill="FFFFFF"/>
            <w:vAlign w:val="bottom"/>
          </w:tcPr>
          <w:p w:rsidR="00447BC4" w:rsidRPr="00CB64A5" w:rsidRDefault="00447BC4" w:rsidP="00447BC4">
            <w:pPr>
              <w:spacing w:line="210" w:lineRule="exact"/>
              <w:jc w:val="center"/>
              <w:rPr>
                <w:rFonts w:ascii="Times New Roman" w:eastAsia="Times New Roman" w:hAnsi="Times New Roman" w:cs="Times New Roman"/>
                <w:b/>
              </w:rPr>
            </w:pPr>
            <w:r w:rsidRPr="00CB64A5">
              <w:rPr>
                <w:rFonts w:ascii="Times New Roman" w:eastAsia="Times New Roman" w:hAnsi="Times New Roman" w:cs="Times New Roman"/>
                <w:b/>
                <w:color w:val="auto"/>
                <w:sz w:val="19"/>
                <w:szCs w:val="19"/>
              </w:rPr>
              <w:t xml:space="preserve">Педагог-психолог, </w:t>
            </w:r>
          </w:p>
        </w:tc>
        <w:tc>
          <w:tcPr>
            <w:tcW w:w="1276" w:type="dxa"/>
            <w:tcBorders>
              <w:top w:val="single" w:sz="4" w:space="0" w:color="auto"/>
              <w:left w:val="single" w:sz="4" w:space="0" w:color="auto"/>
            </w:tcBorders>
            <w:shd w:val="clear" w:color="auto" w:fill="FFFFFF"/>
            <w:vAlign w:val="bottom"/>
          </w:tcPr>
          <w:p w:rsidR="00447BC4" w:rsidRPr="00447BC4" w:rsidRDefault="00CB0280" w:rsidP="00447BC4">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до 30</w:t>
            </w:r>
            <w:r w:rsidR="00447BC4" w:rsidRPr="00447BC4">
              <w:rPr>
                <w:rFonts w:ascii="Times New Roman" w:eastAsia="Times New Roman" w:hAnsi="Times New Roman" w:cs="Times New Roman"/>
                <w:sz w:val="19"/>
                <w:szCs w:val="19"/>
              </w:rPr>
              <w:t>0</w:t>
            </w:r>
          </w:p>
        </w:tc>
        <w:tc>
          <w:tcPr>
            <w:tcW w:w="1276" w:type="dxa"/>
            <w:tcBorders>
              <w:top w:val="single" w:sz="4" w:space="0" w:color="auto"/>
              <w:left w:val="single" w:sz="4" w:space="0" w:color="auto"/>
              <w:right w:val="single" w:sz="4" w:space="0" w:color="auto"/>
            </w:tcBorders>
            <w:shd w:val="clear" w:color="auto" w:fill="FFFFFF"/>
          </w:tcPr>
          <w:p w:rsidR="00447BC4" w:rsidRPr="00447BC4" w:rsidRDefault="00447BC4" w:rsidP="00447BC4">
            <w:pPr>
              <w:rPr>
                <w:sz w:val="10"/>
                <w:szCs w:val="10"/>
              </w:rPr>
            </w:pPr>
          </w:p>
        </w:tc>
      </w:tr>
      <w:tr w:rsidR="00776B70" w:rsidRPr="00447BC4" w:rsidTr="0002509B">
        <w:trPr>
          <w:trHeight w:hRule="exact" w:val="931"/>
        </w:trPr>
        <w:tc>
          <w:tcPr>
            <w:tcW w:w="993" w:type="dxa"/>
            <w:tcBorders>
              <w:top w:val="single" w:sz="4" w:space="0" w:color="auto"/>
              <w:left w:val="single" w:sz="4" w:space="0" w:color="auto"/>
            </w:tcBorders>
            <w:shd w:val="clear" w:color="auto" w:fill="FFFFFF"/>
            <w:vAlign w:val="center"/>
          </w:tcPr>
          <w:p w:rsidR="00447BC4" w:rsidRPr="00447BC4" w:rsidRDefault="00447BC4" w:rsidP="00447BC4">
            <w:pPr>
              <w:spacing w:line="210" w:lineRule="exact"/>
              <w:ind w:left="260"/>
              <w:rPr>
                <w:rFonts w:ascii="Times New Roman" w:eastAsia="Times New Roman" w:hAnsi="Times New Roman" w:cs="Times New Roman"/>
              </w:rPr>
            </w:pPr>
            <w:r w:rsidRPr="00447BC4">
              <w:rPr>
                <w:rFonts w:ascii="Times New Roman" w:eastAsia="Times New Roman" w:hAnsi="Times New Roman" w:cs="Times New Roman"/>
                <w:sz w:val="19"/>
                <w:szCs w:val="19"/>
              </w:rPr>
              <w:t>3.1</w:t>
            </w:r>
          </w:p>
        </w:tc>
        <w:tc>
          <w:tcPr>
            <w:tcW w:w="3261" w:type="dxa"/>
            <w:tcBorders>
              <w:top w:val="single" w:sz="4" w:space="0" w:color="auto"/>
              <w:left w:val="single" w:sz="4" w:space="0" w:color="auto"/>
            </w:tcBorders>
            <w:shd w:val="clear" w:color="auto" w:fill="FFFFFF"/>
            <w:vAlign w:val="bottom"/>
          </w:tcPr>
          <w:p w:rsidR="00447BC4" w:rsidRPr="00447BC4" w:rsidRDefault="00447BC4" w:rsidP="00447BC4">
            <w:pPr>
              <w:spacing w:line="23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Организация и проведение </w:t>
            </w:r>
            <w:proofErr w:type="spellStart"/>
            <w:r w:rsidRPr="00447BC4">
              <w:rPr>
                <w:rFonts w:ascii="Times New Roman" w:eastAsia="Times New Roman" w:hAnsi="Times New Roman" w:cs="Times New Roman"/>
                <w:sz w:val="19"/>
                <w:szCs w:val="19"/>
              </w:rPr>
              <w:t>профориентационных</w:t>
            </w:r>
            <w:proofErr w:type="spellEnd"/>
            <w:r w:rsidRPr="00447BC4">
              <w:rPr>
                <w:rFonts w:ascii="Times New Roman" w:eastAsia="Times New Roman" w:hAnsi="Times New Roman" w:cs="Times New Roman"/>
                <w:sz w:val="19"/>
                <w:szCs w:val="19"/>
              </w:rPr>
              <w:t xml:space="preserve"> и других социально-значимых мероприятий </w:t>
            </w:r>
            <w:proofErr w:type="gramStart"/>
            <w:r w:rsidRPr="00447BC4">
              <w:rPr>
                <w:rFonts w:ascii="Times New Roman" w:eastAsia="Times New Roman" w:hAnsi="Times New Roman" w:cs="Times New Roman"/>
                <w:sz w:val="19"/>
                <w:szCs w:val="19"/>
              </w:rPr>
              <w:t>для</w:t>
            </w:r>
            <w:proofErr w:type="gramEnd"/>
            <w:r w:rsidRPr="00447BC4">
              <w:rPr>
                <w:rFonts w:ascii="Times New Roman" w:eastAsia="Times New Roman" w:hAnsi="Times New Roman" w:cs="Times New Roman"/>
                <w:sz w:val="19"/>
                <w:szCs w:val="19"/>
              </w:rPr>
              <w:t xml:space="preserve"> обучающихся</w:t>
            </w:r>
          </w:p>
        </w:tc>
        <w:tc>
          <w:tcPr>
            <w:tcW w:w="3685" w:type="dxa"/>
            <w:tcBorders>
              <w:top w:val="single" w:sz="4" w:space="0" w:color="auto"/>
              <w:left w:val="single" w:sz="4" w:space="0" w:color="auto"/>
            </w:tcBorders>
            <w:shd w:val="clear" w:color="auto" w:fill="FFFFFF"/>
            <w:vAlign w:val="center"/>
          </w:tcPr>
          <w:p w:rsidR="00447BC4" w:rsidRPr="00447BC4" w:rsidRDefault="00447BC4" w:rsidP="00447BC4">
            <w:pPr>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за эффективно проведенное мероприятие</w:t>
            </w:r>
          </w:p>
        </w:tc>
        <w:tc>
          <w:tcPr>
            <w:tcW w:w="1276" w:type="dxa"/>
            <w:tcBorders>
              <w:top w:val="single" w:sz="4" w:space="0" w:color="auto"/>
              <w:left w:val="single" w:sz="4" w:space="0" w:color="auto"/>
            </w:tcBorders>
            <w:shd w:val="clear" w:color="auto" w:fill="FFFFFF"/>
            <w:vAlign w:val="center"/>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20</w:t>
            </w:r>
          </w:p>
        </w:tc>
        <w:tc>
          <w:tcPr>
            <w:tcW w:w="1276" w:type="dxa"/>
            <w:tcBorders>
              <w:top w:val="single" w:sz="4" w:space="0" w:color="auto"/>
              <w:left w:val="single" w:sz="4" w:space="0" w:color="auto"/>
              <w:right w:val="single" w:sz="4" w:space="0" w:color="auto"/>
            </w:tcBorders>
            <w:shd w:val="clear" w:color="auto" w:fill="FFFFFF"/>
            <w:vAlign w:val="center"/>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776B70" w:rsidRPr="00447BC4" w:rsidTr="0002509B">
        <w:trPr>
          <w:trHeight w:hRule="exact" w:val="269"/>
        </w:trPr>
        <w:tc>
          <w:tcPr>
            <w:tcW w:w="993" w:type="dxa"/>
            <w:vMerge w:val="restart"/>
            <w:tcBorders>
              <w:top w:val="single" w:sz="4" w:space="0" w:color="auto"/>
              <w:left w:val="single" w:sz="4" w:space="0" w:color="auto"/>
            </w:tcBorders>
            <w:shd w:val="clear" w:color="auto" w:fill="FFFFFF"/>
            <w:vAlign w:val="center"/>
          </w:tcPr>
          <w:p w:rsidR="00447BC4" w:rsidRPr="00447BC4" w:rsidRDefault="00447BC4" w:rsidP="00447BC4">
            <w:pPr>
              <w:spacing w:line="210" w:lineRule="exact"/>
              <w:ind w:left="260"/>
              <w:rPr>
                <w:rFonts w:ascii="Times New Roman" w:eastAsia="Times New Roman" w:hAnsi="Times New Roman" w:cs="Times New Roman"/>
              </w:rPr>
            </w:pPr>
            <w:r w:rsidRPr="00447BC4">
              <w:rPr>
                <w:rFonts w:ascii="Times New Roman" w:eastAsia="Times New Roman" w:hAnsi="Times New Roman" w:cs="Times New Roman"/>
                <w:sz w:val="19"/>
                <w:szCs w:val="19"/>
              </w:rPr>
              <w:t>3.2</w:t>
            </w:r>
          </w:p>
        </w:tc>
        <w:tc>
          <w:tcPr>
            <w:tcW w:w="3261" w:type="dxa"/>
            <w:vMerge w:val="restart"/>
            <w:tcBorders>
              <w:top w:val="single" w:sz="4" w:space="0" w:color="auto"/>
              <w:left w:val="single" w:sz="4" w:space="0" w:color="auto"/>
            </w:tcBorders>
            <w:shd w:val="clear" w:color="auto" w:fill="FFFFFF"/>
            <w:vAlign w:val="bottom"/>
          </w:tcPr>
          <w:p w:rsidR="00447BC4" w:rsidRPr="00447BC4" w:rsidRDefault="00447BC4" w:rsidP="00447BC4">
            <w:pPr>
              <w:spacing w:line="226"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Доля обучающихся от общего количества обучающихся, участвующих во внеурочное время в творческой, общественно - полезной и другой деятельности</w:t>
            </w:r>
          </w:p>
        </w:tc>
        <w:tc>
          <w:tcPr>
            <w:tcW w:w="3685" w:type="dxa"/>
            <w:tcBorders>
              <w:top w:val="single" w:sz="4" w:space="0" w:color="auto"/>
              <w:left w:val="single" w:sz="4" w:space="0" w:color="auto"/>
            </w:tcBorders>
            <w:shd w:val="clear" w:color="auto" w:fill="FFFFFF"/>
            <w:vAlign w:val="bottom"/>
          </w:tcPr>
          <w:p w:rsidR="00447BC4" w:rsidRPr="00447BC4" w:rsidRDefault="00447BC4" w:rsidP="00447BC4">
            <w:pPr>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50% и более</w:t>
            </w:r>
          </w:p>
        </w:tc>
        <w:tc>
          <w:tcPr>
            <w:tcW w:w="1276" w:type="dxa"/>
            <w:tcBorders>
              <w:top w:val="single" w:sz="4" w:space="0" w:color="auto"/>
              <w:left w:val="single" w:sz="4" w:space="0" w:color="auto"/>
            </w:tcBorders>
            <w:shd w:val="clear" w:color="auto" w:fill="FFFFFF"/>
            <w:vAlign w:val="bottom"/>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30</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776B70" w:rsidRPr="00447BC4" w:rsidTr="0002509B">
        <w:trPr>
          <w:trHeight w:hRule="exact" w:val="398"/>
        </w:trPr>
        <w:tc>
          <w:tcPr>
            <w:tcW w:w="993" w:type="dxa"/>
            <w:vMerge/>
            <w:tcBorders>
              <w:left w:val="single" w:sz="4" w:space="0" w:color="auto"/>
            </w:tcBorders>
            <w:shd w:val="clear" w:color="auto" w:fill="FFFFFF"/>
            <w:vAlign w:val="center"/>
          </w:tcPr>
          <w:p w:rsidR="00447BC4" w:rsidRPr="00447BC4" w:rsidRDefault="00447BC4" w:rsidP="00447BC4"/>
        </w:tc>
        <w:tc>
          <w:tcPr>
            <w:tcW w:w="3261" w:type="dxa"/>
            <w:vMerge/>
            <w:tcBorders>
              <w:left w:val="single" w:sz="4" w:space="0" w:color="auto"/>
            </w:tcBorders>
            <w:shd w:val="clear" w:color="auto" w:fill="FFFFFF"/>
            <w:vAlign w:val="bottom"/>
          </w:tcPr>
          <w:p w:rsidR="00447BC4" w:rsidRPr="00447BC4" w:rsidRDefault="00447BC4" w:rsidP="00447BC4"/>
        </w:tc>
        <w:tc>
          <w:tcPr>
            <w:tcW w:w="3685" w:type="dxa"/>
            <w:tcBorders>
              <w:top w:val="single" w:sz="4" w:space="0" w:color="auto"/>
              <w:left w:val="single" w:sz="4" w:space="0" w:color="auto"/>
            </w:tcBorders>
            <w:shd w:val="clear" w:color="auto" w:fill="FFFFFF"/>
            <w:vAlign w:val="center"/>
          </w:tcPr>
          <w:p w:rsidR="00447BC4" w:rsidRPr="00447BC4" w:rsidRDefault="00447BC4" w:rsidP="00447BC4">
            <w:pPr>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от 20% до 49%</w:t>
            </w:r>
          </w:p>
        </w:tc>
        <w:tc>
          <w:tcPr>
            <w:tcW w:w="1276" w:type="dxa"/>
            <w:tcBorders>
              <w:top w:val="single" w:sz="4" w:space="0" w:color="auto"/>
              <w:left w:val="single" w:sz="4" w:space="0" w:color="auto"/>
            </w:tcBorders>
            <w:shd w:val="clear" w:color="auto" w:fill="FFFFFF"/>
            <w:vAlign w:val="bottom"/>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20</w:t>
            </w:r>
          </w:p>
        </w:tc>
        <w:tc>
          <w:tcPr>
            <w:tcW w:w="1276" w:type="dxa"/>
            <w:vMerge/>
            <w:tcBorders>
              <w:left w:val="single" w:sz="4" w:space="0" w:color="auto"/>
              <w:right w:val="single" w:sz="4" w:space="0" w:color="auto"/>
            </w:tcBorders>
            <w:shd w:val="clear" w:color="auto" w:fill="FFFFFF"/>
            <w:vAlign w:val="center"/>
          </w:tcPr>
          <w:p w:rsidR="00447BC4" w:rsidRPr="00447BC4" w:rsidRDefault="00447BC4" w:rsidP="00447BC4"/>
        </w:tc>
      </w:tr>
      <w:tr w:rsidR="00776B70" w:rsidRPr="00447BC4" w:rsidTr="0002509B">
        <w:trPr>
          <w:trHeight w:hRule="exact" w:val="494"/>
        </w:trPr>
        <w:tc>
          <w:tcPr>
            <w:tcW w:w="993" w:type="dxa"/>
            <w:vMerge/>
            <w:tcBorders>
              <w:left w:val="single" w:sz="4" w:space="0" w:color="auto"/>
            </w:tcBorders>
            <w:shd w:val="clear" w:color="auto" w:fill="FFFFFF"/>
            <w:vAlign w:val="center"/>
          </w:tcPr>
          <w:p w:rsidR="00447BC4" w:rsidRPr="00447BC4" w:rsidRDefault="00447BC4" w:rsidP="00447BC4"/>
        </w:tc>
        <w:tc>
          <w:tcPr>
            <w:tcW w:w="3261" w:type="dxa"/>
            <w:vMerge/>
            <w:tcBorders>
              <w:left w:val="single" w:sz="4" w:space="0" w:color="auto"/>
            </w:tcBorders>
            <w:shd w:val="clear" w:color="auto" w:fill="FFFFFF"/>
            <w:vAlign w:val="bottom"/>
          </w:tcPr>
          <w:p w:rsidR="00447BC4" w:rsidRPr="00447BC4" w:rsidRDefault="00447BC4" w:rsidP="00447BC4"/>
        </w:tc>
        <w:tc>
          <w:tcPr>
            <w:tcW w:w="3685" w:type="dxa"/>
            <w:tcBorders>
              <w:top w:val="single" w:sz="4" w:space="0" w:color="auto"/>
              <w:left w:val="single" w:sz="4" w:space="0" w:color="auto"/>
            </w:tcBorders>
            <w:shd w:val="clear" w:color="auto" w:fill="FFFFFF"/>
            <w:vAlign w:val="center"/>
          </w:tcPr>
          <w:p w:rsidR="00447BC4" w:rsidRPr="00447BC4" w:rsidRDefault="00447BC4" w:rsidP="00447BC4">
            <w:pPr>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менее 20%</w:t>
            </w:r>
          </w:p>
        </w:tc>
        <w:tc>
          <w:tcPr>
            <w:tcW w:w="1276" w:type="dxa"/>
            <w:tcBorders>
              <w:top w:val="single" w:sz="4" w:space="0" w:color="auto"/>
              <w:left w:val="single" w:sz="4" w:space="0" w:color="auto"/>
            </w:tcBorders>
            <w:shd w:val="clear" w:color="auto" w:fill="FFFFFF"/>
            <w:vAlign w:val="center"/>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0</w:t>
            </w:r>
          </w:p>
        </w:tc>
        <w:tc>
          <w:tcPr>
            <w:tcW w:w="1276" w:type="dxa"/>
            <w:vMerge/>
            <w:tcBorders>
              <w:left w:val="single" w:sz="4" w:space="0" w:color="auto"/>
              <w:right w:val="single" w:sz="4" w:space="0" w:color="auto"/>
            </w:tcBorders>
            <w:shd w:val="clear" w:color="auto" w:fill="FFFFFF"/>
            <w:vAlign w:val="center"/>
          </w:tcPr>
          <w:p w:rsidR="00447BC4" w:rsidRPr="00447BC4" w:rsidRDefault="00447BC4" w:rsidP="00447BC4"/>
        </w:tc>
      </w:tr>
      <w:tr w:rsidR="00776B70" w:rsidRPr="00447BC4" w:rsidTr="0002509B">
        <w:trPr>
          <w:trHeight w:hRule="exact" w:val="734"/>
        </w:trPr>
        <w:tc>
          <w:tcPr>
            <w:tcW w:w="993" w:type="dxa"/>
            <w:vMerge w:val="restart"/>
            <w:tcBorders>
              <w:top w:val="single" w:sz="4" w:space="0" w:color="auto"/>
              <w:left w:val="single" w:sz="4" w:space="0" w:color="auto"/>
            </w:tcBorders>
            <w:shd w:val="clear" w:color="auto" w:fill="FFFFFF"/>
            <w:vAlign w:val="center"/>
          </w:tcPr>
          <w:p w:rsidR="00447BC4" w:rsidRPr="00447BC4" w:rsidRDefault="00447BC4" w:rsidP="00447BC4">
            <w:pPr>
              <w:spacing w:line="210" w:lineRule="exact"/>
              <w:ind w:left="260"/>
              <w:rPr>
                <w:rFonts w:ascii="Times New Roman" w:eastAsia="Times New Roman" w:hAnsi="Times New Roman" w:cs="Times New Roman"/>
              </w:rPr>
            </w:pPr>
            <w:r w:rsidRPr="00447BC4">
              <w:rPr>
                <w:rFonts w:ascii="Times New Roman" w:eastAsia="Times New Roman" w:hAnsi="Times New Roman" w:cs="Times New Roman"/>
                <w:sz w:val="19"/>
                <w:szCs w:val="19"/>
              </w:rPr>
              <w:t>3.3</w:t>
            </w:r>
          </w:p>
        </w:tc>
        <w:tc>
          <w:tcPr>
            <w:tcW w:w="3261" w:type="dxa"/>
            <w:vMerge w:val="restart"/>
            <w:tcBorders>
              <w:top w:val="single" w:sz="4" w:space="0" w:color="auto"/>
              <w:left w:val="single" w:sz="4" w:space="0" w:color="auto"/>
            </w:tcBorders>
            <w:shd w:val="clear" w:color="auto" w:fill="FFFFFF"/>
            <w:vAlign w:val="center"/>
          </w:tcPr>
          <w:p w:rsidR="00447BC4" w:rsidRPr="00447BC4" w:rsidRDefault="00447BC4" w:rsidP="00447BC4">
            <w:pPr>
              <w:spacing w:line="226"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Реализация социокультурных проектов</w:t>
            </w:r>
          </w:p>
        </w:tc>
        <w:tc>
          <w:tcPr>
            <w:tcW w:w="3685" w:type="dxa"/>
            <w:tcBorders>
              <w:top w:val="single" w:sz="4" w:space="0" w:color="auto"/>
              <w:left w:val="single" w:sz="4" w:space="0" w:color="auto"/>
            </w:tcBorders>
            <w:shd w:val="clear" w:color="auto" w:fill="FFFFFF"/>
            <w:vAlign w:val="bottom"/>
          </w:tcPr>
          <w:p w:rsidR="00447BC4" w:rsidRPr="00447BC4" w:rsidRDefault="00447BC4" w:rsidP="00447BC4">
            <w:pPr>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наличие реализуемых проектов: международного, всероссийского, регионального уровня</w:t>
            </w:r>
          </w:p>
        </w:tc>
        <w:tc>
          <w:tcPr>
            <w:tcW w:w="1276" w:type="dxa"/>
            <w:tcBorders>
              <w:top w:val="single" w:sz="4" w:space="0" w:color="auto"/>
              <w:left w:val="single" w:sz="4" w:space="0" w:color="auto"/>
            </w:tcBorders>
            <w:shd w:val="clear" w:color="auto" w:fill="FFFFFF"/>
            <w:vAlign w:val="center"/>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15</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447BC4" w:rsidRPr="00447BC4" w:rsidRDefault="00447BC4" w:rsidP="00447BC4">
            <w:pPr>
              <w:spacing w:line="226"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один раз в месяц</w:t>
            </w:r>
          </w:p>
        </w:tc>
      </w:tr>
      <w:tr w:rsidR="00776B70" w:rsidRPr="00447BC4" w:rsidTr="0002509B">
        <w:trPr>
          <w:trHeight w:hRule="exact" w:val="240"/>
        </w:trPr>
        <w:tc>
          <w:tcPr>
            <w:tcW w:w="993" w:type="dxa"/>
            <w:vMerge/>
            <w:tcBorders>
              <w:left w:val="single" w:sz="4" w:space="0" w:color="auto"/>
            </w:tcBorders>
            <w:shd w:val="clear" w:color="auto" w:fill="FFFFFF"/>
            <w:vAlign w:val="center"/>
          </w:tcPr>
          <w:p w:rsidR="00447BC4" w:rsidRPr="00447BC4" w:rsidRDefault="00447BC4" w:rsidP="00447BC4"/>
        </w:tc>
        <w:tc>
          <w:tcPr>
            <w:tcW w:w="3261" w:type="dxa"/>
            <w:vMerge/>
            <w:tcBorders>
              <w:left w:val="single" w:sz="4" w:space="0" w:color="auto"/>
            </w:tcBorders>
            <w:shd w:val="clear" w:color="auto" w:fill="FFFFFF"/>
            <w:vAlign w:val="center"/>
          </w:tcPr>
          <w:p w:rsidR="00447BC4" w:rsidRPr="00447BC4" w:rsidRDefault="00447BC4" w:rsidP="00447BC4"/>
        </w:tc>
        <w:tc>
          <w:tcPr>
            <w:tcW w:w="3685" w:type="dxa"/>
            <w:tcBorders>
              <w:top w:val="single" w:sz="4" w:space="0" w:color="auto"/>
              <w:left w:val="single" w:sz="4" w:space="0" w:color="auto"/>
            </w:tcBorders>
            <w:shd w:val="clear" w:color="auto" w:fill="FFFFFF"/>
            <w:vAlign w:val="bottom"/>
          </w:tcPr>
          <w:p w:rsidR="00447BC4" w:rsidRPr="00447BC4" w:rsidRDefault="00447BC4" w:rsidP="00447BC4">
            <w:pPr>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уровня района, учреждения</w:t>
            </w:r>
          </w:p>
        </w:tc>
        <w:tc>
          <w:tcPr>
            <w:tcW w:w="1276" w:type="dxa"/>
            <w:tcBorders>
              <w:top w:val="single" w:sz="4" w:space="0" w:color="auto"/>
              <w:left w:val="single" w:sz="4" w:space="0" w:color="auto"/>
            </w:tcBorders>
            <w:shd w:val="clear" w:color="auto" w:fill="FFFFFF"/>
            <w:vAlign w:val="bottom"/>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10</w:t>
            </w:r>
          </w:p>
        </w:tc>
        <w:tc>
          <w:tcPr>
            <w:tcW w:w="1276" w:type="dxa"/>
            <w:vMerge/>
            <w:tcBorders>
              <w:left w:val="single" w:sz="4" w:space="0" w:color="auto"/>
              <w:right w:val="single" w:sz="4" w:space="0" w:color="auto"/>
            </w:tcBorders>
            <w:shd w:val="clear" w:color="auto" w:fill="FFFFFF"/>
            <w:vAlign w:val="center"/>
          </w:tcPr>
          <w:p w:rsidR="00447BC4" w:rsidRPr="00447BC4" w:rsidRDefault="00447BC4" w:rsidP="00447BC4"/>
        </w:tc>
      </w:tr>
      <w:tr w:rsidR="00776B70" w:rsidRPr="00447BC4" w:rsidTr="0002509B">
        <w:trPr>
          <w:trHeight w:hRule="exact" w:val="1392"/>
        </w:trPr>
        <w:tc>
          <w:tcPr>
            <w:tcW w:w="993" w:type="dxa"/>
            <w:tcBorders>
              <w:top w:val="single" w:sz="4" w:space="0" w:color="auto"/>
              <w:left w:val="single" w:sz="4" w:space="0" w:color="auto"/>
            </w:tcBorders>
            <w:shd w:val="clear" w:color="auto" w:fill="FFFFFF"/>
            <w:vAlign w:val="center"/>
          </w:tcPr>
          <w:p w:rsidR="00447BC4" w:rsidRPr="00447BC4" w:rsidRDefault="00447BC4" w:rsidP="00447BC4">
            <w:pPr>
              <w:spacing w:line="210" w:lineRule="exact"/>
              <w:ind w:left="260"/>
              <w:rPr>
                <w:rFonts w:ascii="Times New Roman" w:eastAsia="Times New Roman" w:hAnsi="Times New Roman" w:cs="Times New Roman"/>
              </w:rPr>
            </w:pPr>
            <w:r w:rsidRPr="00447BC4">
              <w:rPr>
                <w:rFonts w:ascii="Times New Roman" w:eastAsia="Times New Roman" w:hAnsi="Times New Roman" w:cs="Times New Roman"/>
                <w:sz w:val="19"/>
                <w:szCs w:val="19"/>
              </w:rPr>
              <w:t>3.4</w:t>
            </w:r>
          </w:p>
        </w:tc>
        <w:tc>
          <w:tcPr>
            <w:tcW w:w="3261" w:type="dxa"/>
            <w:tcBorders>
              <w:top w:val="single" w:sz="4" w:space="0" w:color="auto"/>
              <w:left w:val="single" w:sz="4" w:space="0" w:color="auto"/>
            </w:tcBorders>
            <w:shd w:val="clear" w:color="auto" w:fill="FFFFFF"/>
            <w:vAlign w:val="bottom"/>
          </w:tcPr>
          <w:p w:rsidR="00447BC4" w:rsidRPr="00447BC4" w:rsidRDefault="00447BC4" w:rsidP="00447BC4">
            <w:pPr>
              <w:spacing w:line="23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Результаты организации и проведения мероприятий, способствующих сохранению и восстановлению психического и физического здоровья обучающихся</w:t>
            </w:r>
          </w:p>
        </w:tc>
        <w:tc>
          <w:tcPr>
            <w:tcW w:w="3685" w:type="dxa"/>
            <w:tcBorders>
              <w:top w:val="single" w:sz="4" w:space="0" w:color="auto"/>
              <w:left w:val="single" w:sz="4" w:space="0" w:color="auto"/>
            </w:tcBorders>
            <w:shd w:val="clear" w:color="auto" w:fill="FFFFFF"/>
            <w:vAlign w:val="center"/>
          </w:tcPr>
          <w:p w:rsidR="00447BC4" w:rsidRPr="00447BC4" w:rsidRDefault="00447BC4" w:rsidP="00447BC4">
            <w:pPr>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проведение мероприятий с применением здоровье сберегающих технологий, тематических лекций, бесед о здоровом образе жизни и т.п.</w:t>
            </w:r>
          </w:p>
        </w:tc>
        <w:tc>
          <w:tcPr>
            <w:tcW w:w="1276" w:type="dxa"/>
            <w:tcBorders>
              <w:top w:val="single" w:sz="4" w:space="0" w:color="auto"/>
              <w:left w:val="single" w:sz="4" w:space="0" w:color="auto"/>
            </w:tcBorders>
            <w:shd w:val="clear" w:color="auto" w:fill="FFFFFF"/>
            <w:vAlign w:val="center"/>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15</w:t>
            </w:r>
          </w:p>
        </w:tc>
        <w:tc>
          <w:tcPr>
            <w:tcW w:w="1276" w:type="dxa"/>
            <w:tcBorders>
              <w:top w:val="single" w:sz="4" w:space="0" w:color="auto"/>
              <w:left w:val="single" w:sz="4" w:space="0" w:color="auto"/>
              <w:right w:val="single" w:sz="4" w:space="0" w:color="auto"/>
            </w:tcBorders>
            <w:shd w:val="clear" w:color="auto" w:fill="FFFFFF"/>
            <w:vAlign w:val="center"/>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776B70" w:rsidRPr="00447BC4" w:rsidTr="0002509B">
        <w:trPr>
          <w:trHeight w:hRule="exact" w:val="926"/>
        </w:trPr>
        <w:tc>
          <w:tcPr>
            <w:tcW w:w="993" w:type="dxa"/>
            <w:tcBorders>
              <w:top w:val="single" w:sz="4" w:space="0" w:color="auto"/>
              <w:left w:val="single" w:sz="4" w:space="0" w:color="auto"/>
            </w:tcBorders>
            <w:shd w:val="clear" w:color="auto" w:fill="FFFFFF"/>
            <w:vAlign w:val="center"/>
          </w:tcPr>
          <w:p w:rsidR="00447BC4" w:rsidRPr="00447BC4" w:rsidRDefault="00447BC4" w:rsidP="00447BC4">
            <w:pPr>
              <w:spacing w:line="210" w:lineRule="exact"/>
              <w:ind w:left="260"/>
              <w:rPr>
                <w:rFonts w:ascii="Times New Roman" w:eastAsia="Times New Roman" w:hAnsi="Times New Roman" w:cs="Times New Roman"/>
              </w:rPr>
            </w:pPr>
            <w:r w:rsidRPr="00447BC4">
              <w:rPr>
                <w:rFonts w:ascii="Times New Roman" w:eastAsia="Times New Roman" w:hAnsi="Times New Roman" w:cs="Times New Roman"/>
                <w:sz w:val="19"/>
                <w:szCs w:val="19"/>
              </w:rPr>
              <w:t>3.5</w:t>
            </w:r>
          </w:p>
        </w:tc>
        <w:tc>
          <w:tcPr>
            <w:tcW w:w="3261" w:type="dxa"/>
            <w:tcBorders>
              <w:top w:val="single" w:sz="4" w:space="0" w:color="auto"/>
              <w:left w:val="single" w:sz="4" w:space="0" w:color="auto"/>
            </w:tcBorders>
            <w:shd w:val="clear" w:color="auto" w:fill="FFFFFF"/>
            <w:vAlign w:val="bottom"/>
          </w:tcPr>
          <w:p w:rsidR="00447BC4" w:rsidRPr="00447BC4" w:rsidRDefault="00447BC4" w:rsidP="00447BC4">
            <w:pPr>
              <w:spacing w:line="226"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Совместная деятельность с педагогическими работниками по участию в мероприятиях,</w:t>
            </w:r>
          </w:p>
          <w:p w:rsidR="00447BC4" w:rsidRPr="00447BC4" w:rsidRDefault="00447BC4" w:rsidP="00447BC4">
            <w:pPr>
              <w:spacing w:line="226" w:lineRule="exact"/>
              <w:jc w:val="center"/>
              <w:rPr>
                <w:rFonts w:ascii="Times New Roman" w:eastAsia="Times New Roman" w:hAnsi="Times New Roman" w:cs="Times New Roman"/>
              </w:rPr>
            </w:pPr>
            <w:proofErr w:type="gramStart"/>
            <w:r w:rsidRPr="00447BC4">
              <w:rPr>
                <w:rFonts w:ascii="Times New Roman" w:eastAsia="Times New Roman" w:hAnsi="Times New Roman" w:cs="Times New Roman"/>
                <w:sz w:val="19"/>
                <w:szCs w:val="19"/>
              </w:rPr>
              <w:t>конкурсах</w:t>
            </w:r>
            <w:proofErr w:type="gramEnd"/>
            <w:r w:rsidRPr="00447BC4">
              <w:rPr>
                <w:rFonts w:ascii="Times New Roman" w:eastAsia="Times New Roman" w:hAnsi="Times New Roman" w:cs="Times New Roman"/>
                <w:sz w:val="19"/>
                <w:szCs w:val="19"/>
              </w:rPr>
              <w:t>, семинарах и др.</w:t>
            </w:r>
          </w:p>
        </w:tc>
        <w:tc>
          <w:tcPr>
            <w:tcW w:w="3685" w:type="dxa"/>
            <w:tcBorders>
              <w:top w:val="single" w:sz="4" w:space="0" w:color="auto"/>
              <w:left w:val="single" w:sz="4" w:space="0" w:color="auto"/>
            </w:tcBorders>
            <w:shd w:val="clear" w:color="auto" w:fill="FFFFFF"/>
            <w:vAlign w:val="center"/>
          </w:tcPr>
          <w:p w:rsidR="00447BC4" w:rsidRPr="00447BC4" w:rsidRDefault="00447BC4" w:rsidP="00447BC4">
            <w:pPr>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за эффективно проведенное мероприятие</w:t>
            </w:r>
          </w:p>
        </w:tc>
        <w:tc>
          <w:tcPr>
            <w:tcW w:w="1276" w:type="dxa"/>
            <w:tcBorders>
              <w:top w:val="single" w:sz="4" w:space="0" w:color="auto"/>
              <w:left w:val="single" w:sz="4" w:space="0" w:color="auto"/>
            </w:tcBorders>
            <w:shd w:val="clear" w:color="auto" w:fill="FFFFFF"/>
            <w:vAlign w:val="center"/>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15</w:t>
            </w:r>
          </w:p>
        </w:tc>
        <w:tc>
          <w:tcPr>
            <w:tcW w:w="1276" w:type="dxa"/>
            <w:tcBorders>
              <w:top w:val="single" w:sz="4" w:space="0" w:color="auto"/>
              <w:left w:val="single" w:sz="4" w:space="0" w:color="auto"/>
              <w:right w:val="single" w:sz="4" w:space="0" w:color="auto"/>
            </w:tcBorders>
            <w:shd w:val="clear" w:color="auto" w:fill="FFFFFF"/>
            <w:vAlign w:val="center"/>
          </w:tcPr>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447BC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776B70" w:rsidRPr="00447BC4" w:rsidTr="0002509B">
        <w:trPr>
          <w:trHeight w:hRule="exact" w:val="926"/>
        </w:trPr>
        <w:tc>
          <w:tcPr>
            <w:tcW w:w="993" w:type="dxa"/>
            <w:tcBorders>
              <w:top w:val="single" w:sz="4" w:space="0" w:color="auto"/>
              <w:left w:val="single" w:sz="4" w:space="0" w:color="auto"/>
            </w:tcBorders>
            <w:shd w:val="clear" w:color="auto" w:fill="FFFFFF"/>
            <w:vAlign w:val="center"/>
          </w:tcPr>
          <w:p w:rsidR="00776B70" w:rsidRPr="00447BC4" w:rsidRDefault="00776B70" w:rsidP="00447BC4">
            <w:pPr>
              <w:spacing w:line="210" w:lineRule="exact"/>
              <w:ind w:left="260"/>
              <w:rPr>
                <w:rFonts w:ascii="Times New Roman" w:eastAsia="Times New Roman" w:hAnsi="Times New Roman" w:cs="Times New Roman"/>
                <w:sz w:val="19"/>
                <w:szCs w:val="19"/>
              </w:rPr>
            </w:pPr>
            <w:r>
              <w:rPr>
                <w:rFonts w:ascii="Times New Roman" w:eastAsia="Times New Roman" w:hAnsi="Times New Roman" w:cs="Times New Roman"/>
                <w:sz w:val="19"/>
                <w:szCs w:val="19"/>
              </w:rPr>
              <w:t>3.6</w:t>
            </w:r>
          </w:p>
        </w:tc>
        <w:tc>
          <w:tcPr>
            <w:tcW w:w="3261" w:type="dxa"/>
            <w:tcBorders>
              <w:top w:val="single" w:sz="4" w:space="0" w:color="auto"/>
              <w:left w:val="single" w:sz="4" w:space="0" w:color="auto"/>
            </w:tcBorders>
            <w:shd w:val="clear" w:color="auto" w:fill="FFFFFF"/>
            <w:vAlign w:val="bottom"/>
          </w:tcPr>
          <w:p w:rsidR="00776B70" w:rsidRPr="00447BC4" w:rsidRDefault="00776B70" w:rsidP="00447BC4">
            <w:pPr>
              <w:spacing w:line="226" w:lineRule="exact"/>
              <w:jc w:val="center"/>
              <w:rPr>
                <w:rFonts w:ascii="Times New Roman" w:eastAsia="Times New Roman" w:hAnsi="Times New Roman" w:cs="Times New Roman"/>
                <w:sz w:val="19"/>
                <w:szCs w:val="19"/>
              </w:rPr>
            </w:pPr>
            <w:r>
              <w:rPr>
                <w:rStyle w:val="295pt"/>
                <w:rFonts w:eastAsia="Courier New"/>
              </w:rPr>
              <w:t xml:space="preserve">Проведение психологической, </w:t>
            </w:r>
            <w:proofErr w:type="spellStart"/>
            <w:r>
              <w:rPr>
                <w:rStyle w:val="295pt"/>
                <w:rFonts w:eastAsia="Courier New"/>
              </w:rPr>
              <w:t>профориентационной</w:t>
            </w:r>
            <w:proofErr w:type="spellEnd"/>
            <w:r>
              <w:rPr>
                <w:rStyle w:val="295pt"/>
                <w:rFonts w:eastAsia="Courier New"/>
              </w:rPr>
              <w:t xml:space="preserve"> диагностики, анкетирования, тестирования по вопросам организации </w:t>
            </w:r>
            <w:proofErr w:type="spellStart"/>
            <w:r>
              <w:rPr>
                <w:rStyle w:val="295pt"/>
                <w:rFonts w:eastAsia="Courier New"/>
              </w:rPr>
              <w:t>учебно</w:t>
            </w:r>
            <w:r>
              <w:rPr>
                <w:rStyle w:val="295pt"/>
                <w:rFonts w:eastAsia="Courier New"/>
              </w:rPr>
              <w:softHyphen/>
              <w:t>воспитательного</w:t>
            </w:r>
            <w:proofErr w:type="spellEnd"/>
            <w:r>
              <w:rPr>
                <w:rStyle w:val="295pt"/>
                <w:rFonts w:eastAsia="Courier New"/>
              </w:rPr>
              <w:t xml:space="preserve"> процесса</w:t>
            </w:r>
          </w:p>
        </w:tc>
        <w:tc>
          <w:tcPr>
            <w:tcW w:w="3685" w:type="dxa"/>
            <w:tcBorders>
              <w:top w:val="single" w:sz="4" w:space="0" w:color="auto"/>
              <w:left w:val="single" w:sz="4" w:space="0" w:color="auto"/>
            </w:tcBorders>
            <w:shd w:val="clear" w:color="auto" w:fill="FFFFFF"/>
            <w:vAlign w:val="center"/>
          </w:tcPr>
          <w:p w:rsidR="00776B70" w:rsidRPr="00447BC4" w:rsidRDefault="00776B70" w:rsidP="00447BC4">
            <w:pPr>
              <w:spacing w:line="210" w:lineRule="exact"/>
              <w:rPr>
                <w:rFonts w:ascii="Times New Roman" w:eastAsia="Times New Roman" w:hAnsi="Times New Roman" w:cs="Times New Roman"/>
                <w:sz w:val="19"/>
                <w:szCs w:val="19"/>
              </w:rPr>
            </w:pPr>
            <w:r>
              <w:rPr>
                <w:rStyle w:val="295pt"/>
                <w:rFonts w:eastAsia="Courier New"/>
              </w:rPr>
              <w:t>за проведенное мероприятие по результатам предоставленных аналитических материалов</w:t>
            </w:r>
          </w:p>
        </w:tc>
        <w:tc>
          <w:tcPr>
            <w:tcW w:w="1276" w:type="dxa"/>
            <w:tcBorders>
              <w:top w:val="single" w:sz="4" w:space="0" w:color="auto"/>
              <w:left w:val="single" w:sz="4" w:space="0" w:color="auto"/>
            </w:tcBorders>
            <w:shd w:val="clear" w:color="auto" w:fill="FFFFFF"/>
            <w:vAlign w:val="center"/>
          </w:tcPr>
          <w:p w:rsidR="00776B70" w:rsidRPr="00447BC4" w:rsidRDefault="00776B70" w:rsidP="00447BC4">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15</w:t>
            </w:r>
          </w:p>
        </w:tc>
        <w:tc>
          <w:tcPr>
            <w:tcW w:w="1276" w:type="dxa"/>
            <w:tcBorders>
              <w:top w:val="single" w:sz="4" w:space="0" w:color="auto"/>
              <w:left w:val="single" w:sz="4" w:space="0" w:color="auto"/>
              <w:right w:val="single" w:sz="4" w:space="0" w:color="auto"/>
            </w:tcBorders>
            <w:shd w:val="clear" w:color="auto" w:fill="FFFFFF"/>
            <w:vAlign w:val="center"/>
          </w:tcPr>
          <w:p w:rsidR="00776B70" w:rsidRPr="00776B70" w:rsidRDefault="00776B70" w:rsidP="00776B70">
            <w:pPr>
              <w:spacing w:line="210" w:lineRule="exact"/>
              <w:jc w:val="center"/>
              <w:rPr>
                <w:rFonts w:ascii="Times New Roman" w:eastAsia="Times New Roman" w:hAnsi="Times New Roman" w:cs="Times New Roman"/>
              </w:rPr>
            </w:pPr>
            <w:r w:rsidRPr="00776B70">
              <w:rPr>
                <w:rFonts w:ascii="Times New Roman" w:eastAsia="Times New Roman" w:hAnsi="Times New Roman" w:cs="Times New Roman"/>
                <w:sz w:val="19"/>
                <w:szCs w:val="19"/>
              </w:rPr>
              <w:t xml:space="preserve">один раз </w:t>
            </w:r>
            <w:proofErr w:type="gramStart"/>
            <w:r w:rsidRPr="00776B70">
              <w:rPr>
                <w:rFonts w:ascii="Times New Roman" w:eastAsia="Times New Roman" w:hAnsi="Times New Roman" w:cs="Times New Roman"/>
                <w:sz w:val="19"/>
                <w:szCs w:val="19"/>
              </w:rPr>
              <w:t>в</w:t>
            </w:r>
            <w:proofErr w:type="gramEnd"/>
          </w:p>
          <w:p w:rsidR="00776B70" w:rsidRPr="00447BC4" w:rsidRDefault="00776B70" w:rsidP="00776B70">
            <w:pPr>
              <w:spacing w:line="210" w:lineRule="exact"/>
              <w:jc w:val="center"/>
              <w:rPr>
                <w:rFonts w:ascii="Times New Roman" w:eastAsia="Times New Roman" w:hAnsi="Times New Roman" w:cs="Times New Roman"/>
                <w:sz w:val="19"/>
                <w:szCs w:val="19"/>
              </w:rPr>
            </w:pPr>
            <w:r w:rsidRPr="00776B70">
              <w:rPr>
                <w:rFonts w:ascii="Times New Roman" w:hAnsi="Times New Roman" w:cs="Times New Roman"/>
                <w:sz w:val="19"/>
                <w:szCs w:val="19"/>
              </w:rPr>
              <w:t>месяц</w:t>
            </w:r>
          </w:p>
        </w:tc>
      </w:tr>
      <w:tr w:rsidR="00DD2B65" w:rsidRPr="00447BC4" w:rsidTr="0002509B">
        <w:trPr>
          <w:trHeight w:hRule="exact" w:val="712"/>
        </w:trPr>
        <w:tc>
          <w:tcPr>
            <w:tcW w:w="993" w:type="dxa"/>
            <w:vMerge w:val="restart"/>
            <w:tcBorders>
              <w:top w:val="single" w:sz="4" w:space="0" w:color="auto"/>
              <w:left w:val="single" w:sz="4" w:space="0" w:color="auto"/>
            </w:tcBorders>
            <w:shd w:val="clear" w:color="auto" w:fill="FFFFFF"/>
            <w:vAlign w:val="center"/>
          </w:tcPr>
          <w:p w:rsidR="00DD2B65" w:rsidRDefault="00DD2B65" w:rsidP="00447BC4">
            <w:pPr>
              <w:spacing w:line="210" w:lineRule="exact"/>
              <w:ind w:left="260"/>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3.7</w:t>
            </w:r>
          </w:p>
        </w:tc>
        <w:tc>
          <w:tcPr>
            <w:tcW w:w="3261" w:type="dxa"/>
            <w:vMerge w:val="restart"/>
            <w:tcBorders>
              <w:top w:val="single" w:sz="4" w:space="0" w:color="auto"/>
              <w:left w:val="single" w:sz="4" w:space="0" w:color="auto"/>
            </w:tcBorders>
            <w:shd w:val="clear" w:color="auto" w:fill="FFFFFF"/>
            <w:vAlign w:val="bottom"/>
          </w:tcPr>
          <w:p w:rsidR="00DD2B65" w:rsidRDefault="00DD2B65" w:rsidP="00DD2B65">
            <w:pPr>
              <w:spacing w:line="226" w:lineRule="exact"/>
              <w:jc w:val="center"/>
              <w:rPr>
                <w:rStyle w:val="295pt"/>
                <w:rFonts w:eastAsia="Courier New"/>
              </w:rPr>
            </w:pPr>
            <w:r w:rsidRPr="00447BC4">
              <w:rPr>
                <w:rFonts w:ascii="Times New Roman" w:eastAsia="Times New Roman" w:hAnsi="Times New Roman" w:cs="Times New Roman"/>
                <w:sz w:val="19"/>
                <w:szCs w:val="19"/>
              </w:rPr>
              <w:t>Методическое сопровождение мероприятий</w:t>
            </w:r>
          </w:p>
        </w:tc>
        <w:tc>
          <w:tcPr>
            <w:tcW w:w="3685" w:type="dxa"/>
            <w:tcBorders>
              <w:top w:val="single" w:sz="4" w:space="0" w:color="auto"/>
              <w:left w:val="single" w:sz="4" w:space="0" w:color="auto"/>
              <w:bottom w:val="single" w:sz="4" w:space="0" w:color="auto"/>
            </w:tcBorders>
            <w:shd w:val="clear" w:color="auto" w:fill="FFFFFF"/>
            <w:vAlign w:val="center"/>
          </w:tcPr>
          <w:p w:rsidR="00DD2B65" w:rsidRDefault="00DD2B65" w:rsidP="00447BC4">
            <w:pPr>
              <w:spacing w:line="210" w:lineRule="exact"/>
              <w:rPr>
                <w:rStyle w:val="295pt"/>
                <w:rFonts w:eastAsia="Courier New"/>
              </w:rPr>
            </w:pPr>
            <w:r w:rsidRPr="00447BC4">
              <w:rPr>
                <w:rFonts w:ascii="Times New Roman" w:eastAsia="Times New Roman" w:hAnsi="Times New Roman" w:cs="Times New Roman"/>
                <w:sz w:val="19"/>
                <w:szCs w:val="19"/>
              </w:rPr>
              <w:t>за оформленный соответствующим образом регламент проведенного мероприятия, сценарный план и т.п.</w:t>
            </w:r>
          </w:p>
        </w:tc>
        <w:tc>
          <w:tcPr>
            <w:tcW w:w="1276" w:type="dxa"/>
            <w:tcBorders>
              <w:top w:val="single" w:sz="4" w:space="0" w:color="auto"/>
              <w:left w:val="single" w:sz="4" w:space="0" w:color="auto"/>
              <w:bottom w:val="single" w:sz="4" w:space="0" w:color="auto"/>
            </w:tcBorders>
            <w:shd w:val="clear" w:color="auto" w:fill="FFFFFF"/>
            <w:vAlign w:val="center"/>
          </w:tcPr>
          <w:p w:rsidR="00DD2B65" w:rsidRDefault="00DD2B65" w:rsidP="00447BC4">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30</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DD2B65" w:rsidRPr="00447BC4" w:rsidRDefault="00DD2B65" w:rsidP="00DD2B65">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DD2B65" w:rsidRPr="00776B70" w:rsidRDefault="00DD2B65" w:rsidP="00DD2B65">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месяц</w:t>
            </w:r>
          </w:p>
        </w:tc>
      </w:tr>
      <w:tr w:rsidR="00DD2B65" w:rsidRPr="00447BC4" w:rsidTr="000B64DC">
        <w:trPr>
          <w:trHeight w:hRule="exact" w:val="425"/>
        </w:trPr>
        <w:tc>
          <w:tcPr>
            <w:tcW w:w="993" w:type="dxa"/>
            <w:vMerge/>
            <w:tcBorders>
              <w:left w:val="single" w:sz="4" w:space="0" w:color="auto"/>
            </w:tcBorders>
            <w:shd w:val="clear" w:color="auto" w:fill="FFFFFF"/>
            <w:vAlign w:val="center"/>
          </w:tcPr>
          <w:p w:rsidR="00DD2B65" w:rsidRPr="00447BC4" w:rsidRDefault="00DD2B65" w:rsidP="00447BC4">
            <w:pPr>
              <w:spacing w:line="210" w:lineRule="exact"/>
              <w:ind w:left="260"/>
              <w:rPr>
                <w:rFonts w:ascii="Times New Roman" w:eastAsia="Times New Roman" w:hAnsi="Times New Roman" w:cs="Times New Roman"/>
                <w:sz w:val="19"/>
                <w:szCs w:val="19"/>
              </w:rPr>
            </w:pPr>
          </w:p>
        </w:tc>
        <w:tc>
          <w:tcPr>
            <w:tcW w:w="3261" w:type="dxa"/>
            <w:vMerge/>
            <w:tcBorders>
              <w:left w:val="single" w:sz="4" w:space="0" w:color="auto"/>
            </w:tcBorders>
            <w:shd w:val="clear" w:color="auto" w:fill="FFFFFF"/>
            <w:vAlign w:val="bottom"/>
          </w:tcPr>
          <w:p w:rsidR="00DD2B65" w:rsidRPr="00447BC4" w:rsidRDefault="00DD2B65" w:rsidP="00447BC4">
            <w:pPr>
              <w:spacing w:line="226" w:lineRule="exact"/>
              <w:jc w:val="center"/>
              <w:rPr>
                <w:rFonts w:ascii="Times New Roman" w:eastAsia="Times New Roman" w:hAnsi="Times New Roman" w:cs="Times New Roman"/>
                <w:sz w:val="19"/>
                <w:szCs w:val="19"/>
              </w:rPr>
            </w:pPr>
          </w:p>
        </w:tc>
        <w:tc>
          <w:tcPr>
            <w:tcW w:w="3685" w:type="dxa"/>
            <w:tcBorders>
              <w:top w:val="single" w:sz="4" w:space="0" w:color="auto"/>
              <w:left w:val="single" w:sz="4" w:space="0" w:color="auto"/>
            </w:tcBorders>
            <w:shd w:val="clear" w:color="auto" w:fill="FFFFFF"/>
            <w:vAlign w:val="center"/>
          </w:tcPr>
          <w:p w:rsidR="00DD2B65" w:rsidRDefault="00DD2B65" w:rsidP="00447BC4">
            <w:pPr>
              <w:spacing w:line="210" w:lineRule="exact"/>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разработка методического сопровождения мероприятия</w:t>
            </w:r>
          </w:p>
          <w:p w:rsidR="00DD2B65" w:rsidRDefault="00DD2B65" w:rsidP="00447BC4">
            <w:pPr>
              <w:spacing w:line="210" w:lineRule="exact"/>
              <w:rPr>
                <w:rFonts w:ascii="Times New Roman" w:eastAsia="Times New Roman" w:hAnsi="Times New Roman" w:cs="Times New Roman"/>
                <w:sz w:val="19"/>
                <w:szCs w:val="19"/>
              </w:rPr>
            </w:pPr>
          </w:p>
          <w:p w:rsidR="00DD2B65" w:rsidRPr="00447BC4" w:rsidRDefault="00DD2B65" w:rsidP="00447BC4">
            <w:pPr>
              <w:spacing w:line="210" w:lineRule="exact"/>
              <w:rPr>
                <w:rFonts w:ascii="Times New Roman" w:eastAsia="Times New Roman" w:hAnsi="Times New Roman" w:cs="Times New Roman"/>
                <w:sz w:val="19"/>
                <w:szCs w:val="19"/>
              </w:rPr>
            </w:pPr>
          </w:p>
        </w:tc>
        <w:tc>
          <w:tcPr>
            <w:tcW w:w="1276" w:type="dxa"/>
            <w:tcBorders>
              <w:top w:val="single" w:sz="4" w:space="0" w:color="auto"/>
              <w:left w:val="single" w:sz="4" w:space="0" w:color="auto"/>
            </w:tcBorders>
            <w:shd w:val="clear" w:color="auto" w:fill="FFFFFF"/>
            <w:vAlign w:val="center"/>
          </w:tcPr>
          <w:p w:rsidR="00DD2B65" w:rsidRDefault="00DD2B65" w:rsidP="00447BC4">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20</w:t>
            </w:r>
          </w:p>
        </w:tc>
        <w:tc>
          <w:tcPr>
            <w:tcW w:w="1276" w:type="dxa"/>
            <w:vMerge/>
            <w:tcBorders>
              <w:top w:val="single" w:sz="4" w:space="0" w:color="auto"/>
              <w:left w:val="single" w:sz="4" w:space="0" w:color="auto"/>
              <w:right w:val="single" w:sz="4" w:space="0" w:color="auto"/>
            </w:tcBorders>
            <w:shd w:val="clear" w:color="auto" w:fill="FFFFFF"/>
            <w:vAlign w:val="center"/>
          </w:tcPr>
          <w:p w:rsidR="00DD2B65" w:rsidRPr="00776B70" w:rsidRDefault="00DD2B65" w:rsidP="00776B70">
            <w:pPr>
              <w:spacing w:line="210" w:lineRule="exact"/>
              <w:jc w:val="center"/>
              <w:rPr>
                <w:rFonts w:ascii="Times New Roman" w:eastAsia="Times New Roman" w:hAnsi="Times New Roman" w:cs="Times New Roman"/>
                <w:sz w:val="19"/>
                <w:szCs w:val="19"/>
              </w:rPr>
            </w:pPr>
          </w:p>
        </w:tc>
      </w:tr>
      <w:tr w:rsidR="00DD2B65" w:rsidRPr="00447BC4" w:rsidTr="0002509B">
        <w:trPr>
          <w:trHeight w:hRule="exact" w:val="275"/>
        </w:trPr>
        <w:tc>
          <w:tcPr>
            <w:tcW w:w="993" w:type="dxa"/>
            <w:vMerge w:val="restart"/>
            <w:tcBorders>
              <w:top w:val="single" w:sz="4" w:space="0" w:color="auto"/>
              <w:left w:val="single" w:sz="4" w:space="0" w:color="auto"/>
            </w:tcBorders>
            <w:shd w:val="clear" w:color="auto" w:fill="FFFFFF"/>
            <w:vAlign w:val="center"/>
          </w:tcPr>
          <w:p w:rsidR="00DD2B65" w:rsidRDefault="00DD2B65" w:rsidP="00DD2B65">
            <w:pPr>
              <w:spacing w:line="210" w:lineRule="exact"/>
              <w:ind w:left="260"/>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3.8</w:t>
            </w:r>
          </w:p>
        </w:tc>
        <w:tc>
          <w:tcPr>
            <w:tcW w:w="3261" w:type="dxa"/>
            <w:vMerge w:val="restart"/>
            <w:tcBorders>
              <w:top w:val="single" w:sz="4" w:space="0" w:color="auto"/>
              <w:left w:val="single" w:sz="4" w:space="0" w:color="auto"/>
            </w:tcBorders>
            <w:shd w:val="clear" w:color="auto" w:fill="FFFFFF"/>
            <w:vAlign w:val="bottom"/>
          </w:tcPr>
          <w:p w:rsidR="00DD2B65" w:rsidRPr="00447BC4" w:rsidRDefault="00DD2B65" w:rsidP="00DD2B65">
            <w:pPr>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Информационно-просветительная</w:t>
            </w:r>
          </w:p>
          <w:p w:rsidR="00DD2B65" w:rsidRDefault="00DD2B65" w:rsidP="00DD2B65">
            <w:pPr>
              <w:spacing w:line="226" w:lineRule="exact"/>
              <w:jc w:val="center"/>
              <w:rPr>
                <w:rStyle w:val="295pt"/>
                <w:rFonts w:eastAsia="Courier New"/>
              </w:rPr>
            </w:pPr>
            <w:r w:rsidRPr="00447BC4">
              <w:rPr>
                <w:rFonts w:ascii="Times New Roman" w:eastAsia="Times New Roman" w:hAnsi="Times New Roman" w:cs="Times New Roman"/>
                <w:sz w:val="19"/>
                <w:szCs w:val="19"/>
              </w:rPr>
              <w:t>деятельность</w:t>
            </w:r>
          </w:p>
        </w:tc>
        <w:tc>
          <w:tcPr>
            <w:tcW w:w="3685" w:type="dxa"/>
            <w:tcBorders>
              <w:top w:val="single" w:sz="4" w:space="0" w:color="auto"/>
              <w:left w:val="single" w:sz="4" w:space="0" w:color="auto"/>
              <w:bottom w:val="single" w:sz="4" w:space="0" w:color="auto"/>
            </w:tcBorders>
            <w:shd w:val="clear" w:color="auto" w:fill="FFFFFF"/>
            <w:vAlign w:val="center"/>
          </w:tcPr>
          <w:p w:rsidR="00DD2B65" w:rsidRDefault="00DD2B65" w:rsidP="00DD2B65">
            <w:pPr>
              <w:spacing w:line="210" w:lineRule="exact"/>
              <w:rPr>
                <w:rStyle w:val="295pt"/>
                <w:rFonts w:eastAsia="Courier New"/>
              </w:rPr>
            </w:pPr>
            <w:r w:rsidRPr="00447BC4">
              <w:rPr>
                <w:rFonts w:ascii="Times New Roman" w:eastAsia="Times New Roman" w:hAnsi="Times New Roman" w:cs="Times New Roman"/>
                <w:sz w:val="19"/>
                <w:szCs w:val="19"/>
              </w:rPr>
              <w:t>сопровождение открытых мероприятий</w:t>
            </w:r>
          </w:p>
        </w:tc>
        <w:tc>
          <w:tcPr>
            <w:tcW w:w="1276" w:type="dxa"/>
            <w:tcBorders>
              <w:top w:val="single" w:sz="4" w:space="0" w:color="auto"/>
              <w:left w:val="single" w:sz="4" w:space="0" w:color="auto"/>
              <w:bottom w:val="single" w:sz="4" w:space="0" w:color="auto"/>
            </w:tcBorders>
            <w:shd w:val="clear" w:color="auto" w:fill="FFFFFF"/>
            <w:vAlign w:val="center"/>
          </w:tcPr>
          <w:p w:rsidR="00DD2B65" w:rsidRDefault="00DD2B65" w:rsidP="00DD2B65">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10</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DD2B65" w:rsidRPr="00447BC4" w:rsidRDefault="00DD2B65" w:rsidP="00DD2B65">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DD2B65" w:rsidRPr="00447BC4" w:rsidRDefault="00DD2B65" w:rsidP="00DD2B65">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DD2B65" w:rsidRPr="00447BC4" w:rsidTr="0002509B">
        <w:trPr>
          <w:trHeight w:hRule="exact" w:val="719"/>
        </w:trPr>
        <w:tc>
          <w:tcPr>
            <w:tcW w:w="993" w:type="dxa"/>
            <w:vMerge/>
            <w:tcBorders>
              <w:left w:val="single" w:sz="4" w:space="0" w:color="auto"/>
            </w:tcBorders>
            <w:shd w:val="clear" w:color="auto" w:fill="FFFFFF"/>
            <w:vAlign w:val="center"/>
          </w:tcPr>
          <w:p w:rsidR="00DD2B65" w:rsidRPr="00447BC4" w:rsidRDefault="00DD2B65" w:rsidP="00DD2B65">
            <w:pPr>
              <w:spacing w:line="210" w:lineRule="exact"/>
              <w:ind w:left="260"/>
              <w:rPr>
                <w:rFonts w:ascii="Times New Roman" w:eastAsia="Times New Roman" w:hAnsi="Times New Roman" w:cs="Times New Roman"/>
                <w:sz w:val="19"/>
                <w:szCs w:val="19"/>
              </w:rPr>
            </w:pPr>
          </w:p>
        </w:tc>
        <w:tc>
          <w:tcPr>
            <w:tcW w:w="3261" w:type="dxa"/>
            <w:vMerge/>
            <w:tcBorders>
              <w:left w:val="single" w:sz="4" w:space="0" w:color="auto"/>
            </w:tcBorders>
            <w:shd w:val="clear" w:color="auto" w:fill="FFFFFF"/>
            <w:vAlign w:val="bottom"/>
          </w:tcPr>
          <w:p w:rsidR="00DD2B65" w:rsidRPr="00447BC4" w:rsidRDefault="00DD2B65" w:rsidP="00DD2B65">
            <w:pPr>
              <w:spacing w:line="210" w:lineRule="exact"/>
              <w:rPr>
                <w:rFonts w:ascii="Times New Roman" w:eastAsia="Times New Roman" w:hAnsi="Times New Roman" w:cs="Times New Roman"/>
                <w:sz w:val="19"/>
                <w:szCs w:val="19"/>
              </w:rPr>
            </w:pPr>
          </w:p>
        </w:tc>
        <w:tc>
          <w:tcPr>
            <w:tcW w:w="3685" w:type="dxa"/>
            <w:tcBorders>
              <w:top w:val="single" w:sz="4" w:space="0" w:color="auto"/>
              <w:left w:val="single" w:sz="4" w:space="0" w:color="auto"/>
            </w:tcBorders>
            <w:shd w:val="clear" w:color="auto" w:fill="FFFFFF"/>
            <w:vAlign w:val="center"/>
          </w:tcPr>
          <w:p w:rsidR="00DD2B65" w:rsidRPr="00447BC4" w:rsidRDefault="00DD2B65" w:rsidP="00DD2B65">
            <w:pPr>
              <w:spacing w:line="210" w:lineRule="exact"/>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подготовка и размещение пресс-релизов, информационных материалов на сайте, стендах учреждения</w:t>
            </w:r>
          </w:p>
        </w:tc>
        <w:tc>
          <w:tcPr>
            <w:tcW w:w="1276" w:type="dxa"/>
            <w:tcBorders>
              <w:top w:val="single" w:sz="4" w:space="0" w:color="auto"/>
              <w:left w:val="single" w:sz="4" w:space="0" w:color="auto"/>
            </w:tcBorders>
            <w:shd w:val="clear" w:color="auto" w:fill="FFFFFF"/>
            <w:vAlign w:val="center"/>
          </w:tcPr>
          <w:p w:rsidR="00DD2B65" w:rsidRPr="00447BC4" w:rsidRDefault="00DD2B65" w:rsidP="00DD2B65">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10</w:t>
            </w:r>
          </w:p>
        </w:tc>
        <w:tc>
          <w:tcPr>
            <w:tcW w:w="1276" w:type="dxa"/>
            <w:vMerge/>
            <w:tcBorders>
              <w:left w:val="single" w:sz="4" w:space="0" w:color="auto"/>
              <w:right w:val="single" w:sz="4" w:space="0" w:color="auto"/>
            </w:tcBorders>
            <w:shd w:val="clear" w:color="auto" w:fill="FFFFFF"/>
            <w:vAlign w:val="center"/>
          </w:tcPr>
          <w:p w:rsidR="00DD2B65" w:rsidRPr="00776B70" w:rsidRDefault="00DD2B65" w:rsidP="00DD2B65">
            <w:pPr>
              <w:spacing w:line="210" w:lineRule="exact"/>
              <w:jc w:val="center"/>
              <w:rPr>
                <w:rFonts w:ascii="Times New Roman" w:eastAsia="Times New Roman" w:hAnsi="Times New Roman" w:cs="Times New Roman"/>
                <w:sz w:val="19"/>
                <w:szCs w:val="19"/>
              </w:rPr>
            </w:pPr>
          </w:p>
        </w:tc>
      </w:tr>
      <w:tr w:rsidR="00DD2B65" w:rsidRPr="00447BC4" w:rsidTr="0002509B">
        <w:trPr>
          <w:trHeight w:hRule="exact" w:val="700"/>
        </w:trPr>
        <w:tc>
          <w:tcPr>
            <w:tcW w:w="993" w:type="dxa"/>
            <w:tcBorders>
              <w:top w:val="single" w:sz="4" w:space="0" w:color="auto"/>
              <w:left w:val="single" w:sz="4" w:space="0" w:color="auto"/>
            </w:tcBorders>
            <w:shd w:val="clear" w:color="auto" w:fill="FFFFFF"/>
            <w:vAlign w:val="center"/>
          </w:tcPr>
          <w:p w:rsidR="00DD2B65" w:rsidRDefault="00DD2B65" w:rsidP="00DD2B65">
            <w:pPr>
              <w:spacing w:line="210" w:lineRule="exact"/>
              <w:ind w:left="260"/>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3.9</w:t>
            </w:r>
          </w:p>
        </w:tc>
        <w:tc>
          <w:tcPr>
            <w:tcW w:w="3261" w:type="dxa"/>
            <w:tcBorders>
              <w:top w:val="single" w:sz="4" w:space="0" w:color="auto"/>
              <w:left w:val="single" w:sz="4" w:space="0" w:color="auto"/>
            </w:tcBorders>
            <w:shd w:val="clear" w:color="auto" w:fill="FFFFFF"/>
            <w:vAlign w:val="bottom"/>
          </w:tcPr>
          <w:p w:rsidR="00DD2B65" w:rsidRDefault="00DD2B65" w:rsidP="00DD2B65">
            <w:pPr>
              <w:spacing w:line="226" w:lineRule="exact"/>
              <w:jc w:val="center"/>
              <w:rPr>
                <w:rStyle w:val="295pt"/>
                <w:rFonts w:eastAsia="Courier New"/>
              </w:rPr>
            </w:pPr>
            <w:r w:rsidRPr="00447BC4">
              <w:rPr>
                <w:rFonts w:ascii="Times New Roman" w:eastAsia="Times New Roman" w:hAnsi="Times New Roman" w:cs="Times New Roman"/>
                <w:sz w:val="19"/>
                <w:szCs w:val="19"/>
              </w:rPr>
              <w:t>Разработка и проведение тематических классных часов</w:t>
            </w:r>
          </w:p>
        </w:tc>
        <w:tc>
          <w:tcPr>
            <w:tcW w:w="3685" w:type="dxa"/>
            <w:tcBorders>
              <w:top w:val="single" w:sz="4" w:space="0" w:color="auto"/>
              <w:left w:val="single" w:sz="4" w:space="0" w:color="auto"/>
            </w:tcBorders>
            <w:shd w:val="clear" w:color="auto" w:fill="FFFFFF"/>
            <w:vAlign w:val="center"/>
          </w:tcPr>
          <w:p w:rsidR="00DD2B65" w:rsidRDefault="00DD2B65" w:rsidP="00DD2B65">
            <w:pPr>
              <w:spacing w:line="210" w:lineRule="exact"/>
              <w:rPr>
                <w:rStyle w:val="295pt"/>
                <w:rFonts w:eastAsia="Courier New"/>
              </w:rPr>
            </w:pPr>
            <w:r w:rsidRPr="00447BC4">
              <w:rPr>
                <w:rFonts w:ascii="Times New Roman" w:eastAsia="Times New Roman" w:hAnsi="Times New Roman" w:cs="Times New Roman"/>
                <w:sz w:val="19"/>
                <w:szCs w:val="19"/>
              </w:rPr>
              <w:t>за подготовку материала к классным часам при наличии отзыва куратора о проведенном мероприятии</w:t>
            </w:r>
          </w:p>
        </w:tc>
        <w:tc>
          <w:tcPr>
            <w:tcW w:w="1276" w:type="dxa"/>
            <w:tcBorders>
              <w:top w:val="single" w:sz="4" w:space="0" w:color="auto"/>
              <w:left w:val="single" w:sz="4" w:space="0" w:color="auto"/>
            </w:tcBorders>
            <w:shd w:val="clear" w:color="auto" w:fill="FFFFFF"/>
            <w:vAlign w:val="bottom"/>
          </w:tcPr>
          <w:p w:rsidR="00DD2B65" w:rsidRPr="00447BC4" w:rsidRDefault="00DD2B65" w:rsidP="00DD2B65">
            <w:pPr>
              <w:spacing w:line="226"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15</w:t>
            </w:r>
          </w:p>
        </w:tc>
        <w:tc>
          <w:tcPr>
            <w:tcW w:w="1276" w:type="dxa"/>
            <w:tcBorders>
              <w:top w:val="single" w:sz="4" w:space="0" w:color="auto"/>
              <w:left w:val="single" w:sz="4" w:space="0" w:color="auto"/>
              <w:right w:val="single" w:sz="4" w:space="0" w:color="auto"/>
            </w:tcBorders>
            <w:shd w:val="clear" w:color="auto" w:fill="FFFFFF"/>
            <w:vAlign w:val="center"/>
          </w:tcPr>
          <w:p w:rsidR="00DD2B65" w:rsidRPr="00447BC4" w:rsidRDefault="00DD2B65" w:rsidP="00DD2B65">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DD2B65" w:rsidRPr="00447BC4" w:rsidRDefault="00DD2B65" w:rsidP="00DD2B65">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DD2B65" w:rsidRPr="00447BC4" w:rsidTr="0002509B">
        <w:trPr>
          <w:trHeight w:hRule="exact" w:val="710"/>
        </w:trPr>
        <w:tc>
          <w:tcPr>
            <w:tcW w:w="993" w:type="dxa"/>
            <w:tcBorders>
              <w:top w:val="single" w:sz="4" w:space="0" w:color="auto"/>
              <w:left w:val="single" w:sz="4" w:space="0" w:color="auto"/>
            </w:tcBorders>
            <w:shd w:val="clear" w:color="auto" w:fill="FFFFFF"/>
            <w:vAlign w:val="center"/>
          </w:tcPr>
          <w:p w:rsidR="00DD2B65" w:rsidRDefault="00DD2B65" w:rsidP="00DD2B65">
            <w:pPr>
              <w:spacing w:line="210" w:lineRule="exact"/>
              <w:ind w:left="260"/>
              <w:rPr>
                <w:rFonts w:ascii="Times New Roman" w:eastAsia="Times New Roman" w:hAnsi="Times New Roman" w:cs="Times New Roman"/>
                <w:sz w:val="19"/>
                <w:szCs w:val="19"/>
              </w:rPr>
            </w:pPr>
            <w:r>
              <w:rPr>
                <w:rFonts w:ascii="Times New Roman" w:eastAsia="Times New Roman" w:hAnsi="Times New Roman" w:cs="Times New Roman"/>
                <w:sz w:val="19"/>
                <w:szCs w:val="19"/>
              </w:rPr>
              <w:t>3.10</w:t>
            </w:r>
          </w:p>
        </w:tc>
        <w:tc>
          <w:tcPr>
            <w:tcW w:w="3261" w:type="dxa"/>
            <w:tcBorders>
              <w:top w:val="single" w:sz="4" w:space="0" w:color="auto"/>
              <w:left w:val="single" w:sz="4" w:space="0" w:color="auto"/>
            </w:tcBorders>
            <w:shd w:val="clear" w:color="auto" w:fill="FFFFFF"/>
            <w:vAlign w:val="bottom"/>
          </w:tcPr>
          <w:p w:rsidR="00DD2B65" w:rsidRDefault="00DD2B65" w:rsidP="00DD2B65">
            <w:pPr>
              <w:spacing w:line="226" w:lineRule="exact"/>
              <w:jc w:val="center"/>
              <w:rPr>
                <w:rStyle w:val="295pt"/>
                <w:rFonts w:eastAsia="Courier New"/>
              </w:rPr>
            </w:pPr>
            <w:r w:rsidRPr="00447BC4">
              <w:rPr>
                <w:rFonts w:ascii="Times New Roman" w:eastAsia="Times New Roman" w:hAnsi="Times New Roman" w:cs="Times New Roman"/>
                <w:sz w:val="19"/>
                <w:szCs w:val="19"/>
              </w:rPr>
              <w:t>Организация и проведение мероприятий для обучающихся из числа инвалидов и лиц с ОВЗ</w:t>
            </w:r>
          </w:p>
        </w:tc>
        <w:tc>
          <w:tcPr>
            <w:tcW w:w="3685" w:type="dxa"/>
            <w:tcBorders>
              <w:top w:val="single" w:sz="4" w:space="0" w:color="auto"/>
              <w:left w:val="single" w:sz="4" w:space="0" w:color="auto"/>
            </w:tcBorders>
            <w:shd w:val="clear" w:color="auto" w:fill="FFFFFF"/>
            <w:vAlign w:val="center"/>
          </w:tcPr>
          <w:p w:rsidR="00DD2B65" w:rsidRDefault="00DD2B65" w:rsidP="00DD2B65">
            <w:pPr>
              <w:spacing w:line="210" w:lineRule="exact"/>
              <w:rPr>
                <w:rStyle w:val="295pt"/>
                <w:rFonts w:eastAsia="Courier New"/>
              </w:rPr>
            </w:pPr>
            <w:r w:rsidRPr="00447BC4">
              <w:rPr>
                <w:rFonts w:ascii="Times New Roman" w:eastAsia="Times New Roman" w:hAnsi="Times New Roman" w:cs="Times New Roman"/>
                <w:sz w:val="19"/>
                <w:szCs w:val="19"/>
              </w:rPr>
              <w:t>за эффективно проведенное мероприятие</w:t>
            </w:r>
          </w:p>
        </w:tc>
        <w:tc>
          <w:tcPr>
            <w:tcW w:w="1276" w:type="dxa"/>
            <w:tcBorders>
              <w:top w:val="single" w:sz="4" w:space="0" w:color="auto"/>
              <w:left w:val="single" w:sz="4" w:space="0" w:color="auto"/>
            </w:tcBorders>
            <w:shd w:val="clear" w:color="auto" w:fill="FFFFFF"/>
            <w:vAlign w:val="center"/>
          </w:tcPr>
          <w:p w:rsidR="00DD2B65" w:rsidRDefault="00DD2B65" w:rsidP="00DD2B65">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15</w:t>
            </w:r>
          </w:p>
        </w:tc>
        <w:tc>
          <w:tcPr>
            <w:tcW w:w="1276" w:type="dxa"/>
            <w:tcBorders>
              <w:top w:val="single" w:sz="4" w:space="0" w:color="auto"/>
              <w:left w:val="single" w:sz="4" w:space="0" w:color="auto"/>
              <w:right w:val="single" w:sz="4" w:space="0" w:color="auto"/>
            </w:tcBorders>
            <w:shd w:val="clear" w:color="auto" w:fill="FFFFFF"/>
            <w:vAlign w:val="center"/>
          </w:tcPr>
          <w:p w:rsidR="00DD2B65" w:rsidRPr="00447BC4" w:rsidRDefault="00DD2B65" w:rsidP="00DD2B65">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DD2B65" w:rsidRPr="00776B70" w:rsidRDefault="00DD2B65" w:rsidP="00DD2B65">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месяц</w:t>
            </w:r>
          </w:p>
        </w:tc>
      </w:tr>
      <w:tr w:rsidR="00750344" w:rsidRPr="00447BC4" w:rsidTr="0002509B">
        <w:trPr>
          <w:trHeight w:hRule="exact" w:val="990"/>
        </w:trPr>
        <w:tc>
          <w:tcPr>
            <w:tcW w:w="993" w:type="dxa"/>
            <w:vMerge w:val="restart"/>
            <w:tcBorders>
              <w:top w:val="single" w:sz="4" w:space="0" w:color="auto"/>
              <w:left w:val="single" w:sz="4" w:space="0" w:color="auto"/>
            </w:tcBorders>
            <w:shd w:val="clear" w:color="auto" w:fill="FFFFFF"/>
            <w:vAlign w:val="center"/>
          </w:tcPr>
          <w:p w:rsidR="00750344" w:rsidRDefault="00750344" w:rsidP="00DD2B65">
            <w:pPr>
              <w:spacing w:line="210" w:lineRule="exact"/>
              <w:ind w:left="260"/>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3.11</w:t>
            </w:r>
          </w:p>
        </w:tc>
        <w:tc>
          <w:tcPr>
            <w:tcW w:w="3261" w:type="dxa"/>
            <w:vMerge w:val="restart"/>
            <w:tcBorders>
              <w:top w:val="single" w:sz="4" w:space="0" w:color="auto"/>
              <w:left w:val="single" w:sz="4" w:space="0" w:color="auto"/>
            </w:tcBorders>
            <w:shd w:val="clear" w:color="auto" w:fill="FFFFFF"/>
            <w:vAlign w:val="bottom"/>
          </w:tcPr>
          <w:p w:rsidR="00750344" w:rsidRDefault="00750344" w:rsidP="00DD2B65">
            <w:pPr>
              <w:spacing w:line="226" w:lineRule="exact"/>
              <w:jc w:val="center"/>
              <w:rPr>
                <w:rStyle w:val="295pt"/>
                <w:rFonts w:eastAsia="Courier New"/>
              </w:rPr>
            </w:pPr>
            <w:r w:rsidRPr="00447BC4">
              <w:rPr>
                <w:rFonts w:ascii="Times New Roman" w:eastAsia="Times New Roman" w:hAnsi="Times New Roman" w:cs="Times New Roman"/>
                <w:sz w:val="19"/>
                <w:szCs w:val="19"/>
              </w:rPr>
              <w:t>Организация результативной работы по профилактике асоциального поведения</w:t>
            </w:r>
          </w:p>
        </w:tc>
        <w:tc>
          <w:tcPr>
            <w:tcW w:w="3685" w:type="dxa"/>
            <w:tcBorders>
              <w:top w:val="single" w:sz="4" w:space="0" w:color="auto"/>
              <w:left w:val="single" w:sz="4" w:space="0" w:color="auto"/>
              <w:bottom w:val="single" w:sz="4" w:space="0" w:color="auto"/>
            </w:tcBorders>
            <w:shd w:val="clear" w:color="auto" w:fill="FFFFFF"/>
            <w:vAlign w:val="center"/>
          </w:tcPr>
          <w:p w:rsidR="00750344" w:rsidRPr="00447BC4" w:rsidRDefault="00750344" w:rsidP="00750344">
            <w:pPr>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охват </w:t>
            </w:r>
            <w:proofErr w:type="gramStart"/>
            <w:r w:rsidRPr="00447BC4">
              <w:rPr>
                <w:rFonts w:ascii="Times New Roman" w:eastAsia="Times New Roman" w:hAnsi="Times New Roman" w:cs="Times New Roman"/>
                <w:sz w:val="19"/>
                <w:szCs w:val="19"/>
              </w:rPr>
              <w:t>обучающихся</w:t>
            </w:r>
            <w:proofErr w:type="gramEnd"/>
            <w:r w:rsidRPr="00447BC4">
              <w:rPr>
                <w:rFonts w:ascii="Times New Roman" w:eastAsia="Times New Roman" w:hAnsi="Times New Roman" w:cs="Times New Roman"/>
                <w:sz w:val="19"/>
                <w:szCs w:val="19"/>
              </w:rPr>
              <w:t xml:space="preserve"> «группы риска» во внеурочное время общественно - полезной деятельностью:</w:t>
            </w:r>
          </w:p>
          <w:p w:rsidR="00750344" w:rsidRDefault="00750344" w:rsidP="00750344">
            <w:pPr>
              <w:spacing w:line="210" w:lineRule="exact"/>
              <w:rPr>
                <w:rStyle w:val="295pt"/>
                <w:rFonts w:eastAsia="Courier New"/>
              </w:rPr>
            </w:pPr>
            <w:r w:rsidRPr="00447BC4">
              <w:rPr>
                <w:rFonts w:ascii="Times New Roman" w:eastAsia="Times New Roman" w:hAnsi="Times New Roman" w:cs="Times New Roman"/>
                <w:sz w:val="19"/>
                <w:szCs w:val="19"/>
              </w:rPr>
              <w:t>90% и более</w:t>
            </w:r>
          </w:p>
        </w:tc>
        <w:tc>
          <w:tcPr>
            <w:tcW w:w="1276" w:type="dxa"/>
            <w:tcBorders>
              <w:top w:val="single" w:sz="4" w:space="0" w:color="auto"/>
              <w:left w:val="single" w:sz="4" w:space="0" w:color="auto"/>
              <w:bottom w:val="single" w:sz="4" w:space="0" w:color="auto"/>
            </w:tcBorders>
            <w:shd w:val="clear" w:color="auto" w:fill="FFFFFF"/>
            <w:vAlign w:val="center"/>
          </w:tcPr>
          <w:p w:rsidR="00750344" w:rsidRDefault="00750344" w:rsidP="00DD2B65">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20</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750344" w:rsidRPr="00447BC4" w:rsidRDefault="00750344" w:rsidP="0075034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750344" w:rsidRPr="00776B70" w:rsidRDefault="00750344" w:rsidP="00750344">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месяц</w:t>
            </w:r>
          </w:p>
        </w:tc>
      </w:tr>
      <w:tr w:rsidR="00750344" w:rsidRPr="00447BC4" w:rsidTr="0002509B">
        <w:trPr>
          <w:trHeight w:hRule="exact" w:val="295"/>
        </w:trPr>
        <w:tc>
          <w:tcPr>
            <w:tcW w:w="993" w:type="dxa"/>
            <w:vMerge/>
            <w:tcBorders>
              <w:left w:val="single" w:sz="4" w:space="0" w:color="auto"/>
            </w:tcBorders>
            <w:shd w:val="clear" w:color="auto" w:fill="FFFFFF"/>
            <w:vAlign w:val="center"/>
          </w:tcPr>
          <w:p w:rsidR="00750344" w:rsidRPr="00447BC4" w:rsidRDefault="00750344" w:rsidP="00DD2B65">
            <w:pPr>
              <w:spacing w:line="210" w:lineRule="exact"/>
              <w:ind w:left="260"/>
              <w:rPr>
                <w:rFonts w:ascii="Times New Roman" w:eastAsia="Times New Roman" w:hAnsi="Times New Roman" w:cs="Times New Roman"/>
                <w:sz w:val="19"/>
                <w:szCs w:val="19"/>
              </w:rPr>
            </w:pPr>
          </w:p>
        </w:tc>
        <w:tc>
          <w:tcPr>
            <w:tcW w:w="3261" w:type="dxa"/>
            <w:vMerge/>
            <w:tcBorders>
              <w:left w:val="single" w:sz="4" w:space="0" w:color="auto"/>
            </w:tcBorders>
            <w:shd w:val="clear" w:color="auto" w:fill="FFFFFF"/>
            <w:vAlign w:val="bottom"/>
          </w:tcPr>
          <w:p w:rsidR="00750344" w:rsidRPr="00447BC4" w:rsidRDefault="00750344" w:rsidP="00DD2B65">
            <w:pPr>
              <w:spacing w:line="226" w:lineRule="exact"/>
              <w:jc w:val="center"/>
              <w:rPr>
                <w:rFonts w:ascii="Times New Roman" w:eastAsia="Times New Roman" w:hAnsi="Times New Roman" w:cs="Times New Roman"/>
                <w:sz w:val="19"/>
                <w:szCs w:val="19"/>
              </w:rPr>
            </w:pPr>
          </w:p>
        </w:tc>
        <w:tc>
          <w:tcPr>
            <w:tcW w:w="3685" w:type="dxa"/>
            <w:tcBorders>
              <w:top w:val="single" w:sz="4" w:space="0" w:color="auto"/>
              <w:left w:val="single" w:sz="4" w:space="0" w:color="auto"/>
              <w:bottom w:val="single" w:sz="4" w:space="0" w:color="auto"/>
            </w:tcBorders>
            <w:shd w:val="clear" w:color="auto" w:fill="FFFFFF"/>
            <w:vAlign w:val="center"/>
          </w:tcPr>
          <w:p w:rsidR="00750344" w:rsidRPr="00447BC4" w:rsidRDefault="00750344" w:rsidP="00750344">
            <w:pPr>
              <w:spacing w:line="230" w:lineRule="exact"/>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от 80% до 89%</w:t>
            </w:r>
          </w:p>
        </w:tc>
        <w:tc>
          <w:tcPr>
            <w:tcW w:w="1276" w:type="dxa"/>
            <w:tcBorders>
              <w:top w:val="single" w:sz="4" w:space="0" w:color="auto"/>
              <w:left w:val="single" w:sz="4" w:space="0" w:color="auto"/>
              <w:bottom w:val="single" w:sz="4" w:space="0" w:color="auto"/>
            </w:tcBorders>
            <w:shd w:val="clear" w:color="auto" w:fill="FFFFFF"/>
            <w:vAlign w:val="center"/>
          </w:tcPr>
          <w:p w:rsidR="00750344" w:rsidRPr="00447BC4" w:rsidRDefault="00750344" w:rsidP="00DD2B65">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10</w:t>
            </w:r>
          </w:p>
        </w:tc>
        <w:tc>
          <w:tcPr>
            <w:tcW w:w="1276" w:type="dxa"/>
            <w:vMerge/>
            <w:tcBorders>
              <w:left w:val="single" w:sz="4" w:space="0" w:color="auto"/>
              <w:right w:val="single" w:sz="4" w:space="0" w:color="auto"/>
            </w:tcBorders>
            <w:shd w:val="clear" w:color="auto" w:fill="FFFFFF"/>
            <w:vAlign w:val="center"/>
          </w:tcPr>
          <w:p w:rsidR="00750344" w:rsidRPr="00776B70" w:rsidRDefault="00750344" w:rsidP="00DD2B65">
            <w:pPr>
              <w:spacing w:line="210" w:lineRule="exact"/>
              <w:jc w:val="center"/>
              <w:rPr>
                <w:rFonts w:ascii="Times New Roman" w:eastAsia="Times New Roman" w:hAnsi="Times New Roman" w:cs="Times New Roman"/>
                <w:sz w:val="19"/>
                <w:szCs w:val="19"/>
              </w:rPr>
            </w:pPr>
          </w:p>
        </w:tc>
      </w:tr>
      <w:tr w:rsidR="00750344" w:rsidRPr="00447BC4" w:rsidTr="0002509B">
        <w:trPr>
          <w:trHeight w:hRule="exact" w:val="271"/>
        </w:trPr>
        <w:tc>
          <w:tcPr>
            <w:tcW w:w="993" w:type="dxa"/>
            <w:vMerge/>
            <w:tcBorders>
              <w:left w:val="single" w:sz="4" w:space="0" w:color="auto"/>
            </w:tcBorders>
            <w:shd w:val="clear" w:color="auto" w:fill="FFFFFF"/>
            <w:vAlign w:val="center"/>
          </w:tcPr>
          <w:p w:rsidR="00750344" w:rsidRPr="00447BC4" w:rsidRDefault="00750344" w:rsidP="00DD2B65">
            <w:pPr>
              <w:spacing w:line="210" w:lineRule="exact"/>
              <w:ind w:left="260"/>
              <w:rPr>
                <w:rFonts w:ascii="Times New Roman" w:eastAsia="Times New Roman" w:hAnsi="Times New Roman" w:cs="Times New Roman"/>
                <w:sz w:val="19"/>
                <w:szCs w:val="19"/>
              </w:rPr>
            </w:pPr>
          </w:p>
        </w:tc>
        <w:tc>
          <w:tcPr>
            <w:tcW w:w="3261" w:type="dxa"/>
            <w:vMerge/>
            <w:tcBorders>
              <w:left w:val="single" w:sz="4" w:space="0" w:color="auto"/>
            </w:tcBorders>
            <w:shd w:val="clear" w:color="auto" w:fill="FFFFFF"/>
            <w:vAlign w:val="bottom"/>
          </w:tcPr>
          <w:p w:rsidR="00750344" w:rsidRPr="00447BC4" w:rsidRDefault="00750344" w:rsidP="00DD2B65">
            <w:pPr>
              <w:spacing w:line="226" w:lineRule="exact"/>
              <w:jc w:val="center"/>
              <w:rPr>
                <w:rFonts w:ascii="Times New Roman" w:eastAsia="Times New Roman" w:hAnsi="Times New Roman" w:cs="Times New Roman"/>
                <w:sz w:val="19"/>
                <w:szCs w:val="19"/>
              </w:rPr>
            </w:pPr>
          </w:p>
        </w:tc>
        <w:tc>
          <w:tcPr>
            <w:tcW w:w="3685" w:type="dxa"/>
            <w:tcBorders>
              <w:top w:val="single" w:sz="4" w:space="0" w:color="auto"/>
              <w:left w:val="single" w:sz="4" w:space="0" w:color="auto"/>
              <w:bottom w:val="single" w:sz="4" w:space="0" w:color="auto"/>
            </w:tcBorders>
            <w:shd w:val="clear" w:color="auto" w:fill="FFFFFF"/>
            <w:vAlign w:val="center"/>
          </w:tcPr>
          <w:p w:rsidR="00750344" w:rsidRPr="00447BC4" w:rsidRDefault="00750344" w:rsidP="00750344">
            <w:pPr>
              <w:spacing w:line="230" w:lineRule="exact"/>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менее 80%</w:t>
            </w:r>
          </w:p>
        </w:tc>
        <w:tc>
          <w:tcPr>
            <w:tcW w:w="1276" w:type="dxa"/>
            <w:tcBorders>
              <w:top w:val="single" w:sz="4" w:space="0" w:color="auto"/>
              <w:left w:val="single" w:sz="4" w:space="0" w:color="auto"/>
              <w:bottom w:val="single" w:sz="4" w:space="0" w:color="auto"/>
            </w:tcBorders>
            <w:shd w:val="clear" w:color="auto" w:fill="FFFFFF"/>
            <w:vAlign w:val="center"/>
          </w:tcPr>
          <w:p w:rsidR="00750344" w:rsidRPr="00447BC4" w:rsidRDefault="00750344" w:rsidP="00DD2B65">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0</w:t>
            </w:r>
          </w:p>
        </w:tc>
        <w:tc>
          <w:tcPr>
            <w:tcW w:w="1276" w:type="dxa"/>
            <w:vMerge/>
            <w:tcBorders>
              <w:left w:val="single" w:sz="4" w:space="0" w:color="auto"/>
              <w:right w:val="single" w:sz="4" w:space="0" w:color="auto"/>
            </w:tcBorders>
            <w:shd w:val="clear" w:color="auto" w:fill="FFFFFF"/>
            <w:vAlign w:val="center"/>
          </w:tcPr>
          <w:p w:rsidR="00750344" w:rsidRPr="00776B70" w:rsidRDefault="00750344" w:rsidP="00DD2B65">
            <w:pPr>
              <w:spacing w:line="210" w:lineRule="exact"/>
              <w:jc w:val="center"/>
              <w:rPr>
                <w:rFonts w:ascii="Times New Roman" w:eastAsia="Times New Roman" w:hAnsi="Times New Roman" w:cs="Times New Roman"/>
                <w:sz w:val="19"/>
                <w:szCs w:val="19"/>
              </w:rPr>
            </w:pPr>
          </w:p>
        </w:tc>
      </w:tr>
      <w:tr w:rsidR="00750344" w:rsidRPr="00447BC4" w:rsidTr="0002509B">
        <w:trPr>
          <w:trHeight w:hRule="exact" w:val="1281"/>
        </w:trPr>
        <w:tc>
          <w:tcPr>
            <w:tcW w:w="993" w:type="dxa"/>
            <w:vMerge/>
            <w:tcBorders>
              <w:left w:val="single" w:sz="4" w:space="0" w:color="auto"/>
            </w:tcBorders>
            <w:shd w:val="clear" w:color="auto" w:fill="FFFFFF"/>
            <w:vAlign w:val="center"/>
          </w:tcPr>
          <w:p w:rsidR="00750344" w:rsidRPr="00447BC4" w:rsidRDefault="00750344" w:rsidP="00DD2B65">
            <w:pPr>
              <w:spacing w:line="210" w:lineRule="exact"/>
              <w:ind w:left="260"/>
              <w:rPr>
                <w:rFonts w:ascii="Times New Roman" w:eastAsia="Times New Roman" w:hAnsi="Times New Roman" w:cs="Times New Roman"/>
                <w:sz w:val="19"/>
                <w:szCs w:val="19"/>
              </w:rPr>
            </w:pPr>
          </w:p>
        </w:tc>
        <w:tc>
          <w:tcPr>
            <w:tcW w:w="3261" w:type="dxa"/>
            <w:vMerge/>
            <w:tcBorders>
              <w:left w:val="single" w:sz="4" w:space="0" w:color="auto"/>
            </w:tcBorders>
            <w:shd w:val="clear" w:color="auto" w:fill="FFFFFF"/>
            <w:vAlign w:val="bottom"/>
          </w:tcPr>
          <w:p w:rsidR="00750344" w:rsidRPr="00447BC4" w:rsidRDefault="00750344" w:rsidP="00DD2B65">
            <w:pPr>
              <w:spacing w:line="226" w:lineRule="exact"/>
              <w:jc w:val="center"/>
              <w:rPr>
                <w:rFonts w:ascii="Times New Roman" w:eastAsia="Times New Roman" w:hAnsi="Times New Roman" w:cs="Times New Roman"/>
                <w:sz w:val="19"/>
                <w:szCs w:val="19"/>
              </w:rPr>
            </w:pPr>
          </w:p>
        </w:tc>
        <w:tc>
          <w:tcPr>
            <w:tcW w:w="3685" w:type="dxa"/>
            <w:tcBorders>
              <w:top w:val="single" w:sz="4" w:space="0" w:color="auto"/>
              <w:left w:val="single" w:sz="4" w:space="0" w:color="auto"/>
              <w:bottom w:val="single" w:sz="4" w:space="0" w:color="auto"/>
            </w:tcBorders>
            <w:shd w:val="clear" w:color="auto" w:fill="FFFFFF"/>
            <w:vAlign w:val="center"/>
          </w:tcPr>
          <w:p w:rsidR="00750344" w:rsidRPr="00447BC4" w:rsidRDefault="00750344" w:rsidP="00750344">
            <w:pPr>
              <w:spacing w:line="230" w:lineRule="exact"/>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 xml:space="preserve">результативная работа по профилактике вредных привычек, асоциального поведения, </w:t>
            </w:r>
            <w:proofErr w:type="spellStart"/>
            <w:r w:rsidRPr="00447BC4">
              <w:rPr>
                <w:rFonts w:ascii="Times New Roman" w:eastAsia="Times New Roman" w:hAnsi="Times New Roman" w:cs="Times New Roman"/>
                <w:sz w:val="19"/>
                <w:szCs w:val="19"/>
              </w:rPr>
              <w:t>неуспешности</w:t>
            </w:r>
            <w:proofErr w:type="spellEnd"/>
            <w:r w:rsidRPr="00447BC4">
              <w:rPr>
                <w:rFonts w:ascii="Times New Roman" w:eastAsia="Times New Roman" w:hAnsi="Times New Roman" w:cs="Times New Roman"/>
                <w:sz w:val="19"/>
                <w:szCs w:val="19"/>
              </w:rPr>
              <w:t xml:space="preserve"> обучения: отсутствие проявлений </w:t>
            </w:r>
            <w:proofErr w:type="spellStart"/>
            <w:r w:rsidRPr="00447BC4">
              <w:rPr>
                <w:rFonts w:ascii="Times New Roman" w:eastAsia="Times New Roman" w:hAnsi="Times New Roman" w:cs="Times New Roman"/>
                <w:sz w:val="19"/>
                <w:szCs w:val="19"/>
              </w:rPr>
              <w:t>девиантного</w:t>
            </w:r>
            <w:proofErr w:type="spellEnd"/>
            <w:r w:rsidRPr="00447BC4">
              <w:rPr>
                <w:rFonts w:ascii="Times New Roman" w:eastAsia="Times New Roman" w:hAnsi="Times New Roman" w:cs="Times New Roman"/>
                <w:sz w:val="19"/>
                <w:szCs w:val="19"/>
              </w:rPr>
              <w:t xml:space="preserve"> поведения обучающихся</w:t>
            </w:r>
          </w:p>
        </w:tc>
        <w:tc>
          <w:tcPr>
            <w:tcW w:w="1276" w:type="dxa"/>
            <w:tcBorders>
              <w:top w:val="single" w:sz="4" w:space="0" w:color="auto"/>
              <w:left w:val="single" w:sz="4" w:space="0" w:color="auto"/>
              <w:bottom w:val="single" w:sz="4" w:space="0" w:color="auto"/>
            </w:tcBorders>
            <w:shd w:val="clear" w:color="auto" w:fill="FFFFFF"/>
            <w:vAlign w:val="center"/>
          </w:tcPr>
          <w:p w:rsidR="00750344" w:rsidRPr="00447BC4" w:rsidRDefault="00750344" w:rsidP="00DD2B65">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25</w:t>
            </w:r>
          </w:p>
        </w:tc>
        <w:tc>
          <w:tcPr>
            <w:tcW w:w="1276" w:type="dxa"/>
            <w:vMerge/>
            <w:tcBorders>
              <w:left w:val="single" w:sz="4" w:space="0" w:color="auto"/>
              <w:right w:val="single" w:sz="4" w:space="0" w:color="auto"/>
            </w:tcBorders>
            <w:shd w:val="clear" w:color="auto" w:fill="FFFFFF"/>
            <w:vAlign w:val="center"/>
          </w:tcPr>
          <w:p w:rsidR="00750344" w:rsidRPr="00776B70" w:rsidRDefault="00750344" w:rsidP="00DD2B65">
            <w:pPr>
              <w:spacing w:line="210" w:lineRule="exact"/>
              <w:jc w:val="center"/>
              <w:rPr>
                <w:rFonts w:ascii="Times New Roman" w:eastAsia="Times New Roman" w:hAnsi="Times New Roman" w:cs="Times New Roman"/>
                <w:sz w:val="19"/>
                <w:szCs w:val="19"/>
              </w:rPr>
            </w:pPr>
          </w:p>
        </w:tc>
      </w:tr>
      <w:tr w:rsidR="00750344" w:rsidRPr="00447BC4" w:rsidTr="0002509B">
        <w:trPr>
          <w:trHeight w:hRule="exact" w:val="577"/>
        </w:trPr>
        <w:tc>
          <w:tcPr>
            <w:tcW w:w="993" w:type="dxa"/>
            <w:vMerge/>
            <w:tcBorders>
              <w:left w:val="single" w:sz="4" w:space="0" w:color="auto"/>
            </w:tcBorders>
            <w:shd w:val="clear" w:color="auto" w:fill="FFFFFF"/>
            <w:vAlign w:val="center"/>
          </w:tcPr>
          <w:p w:rsidR="00750344" w:rsidRPr="00447BC4" w:rsidRDefault="00750344" w:rsidP="00DD2B65">
            <w:pPr>
              <w:spacing w:line="210" w:lineRule="exact"/>
              <w:ind w:left="260"/>
              <w:rPr>
                <w:rFonts w:ascii="Times New Roman" w:eastAsia="Times New Roman" w:hAnsi="Times New Roman" w:cs="Times New Roman"/>
                <w:sz w:val="19"/>
                <w:szCs w:val="19"/>
              </w:rPr>
            </w:pPr>
          </w:p>
        </w:tc>
        <w:tc>
          <w:tcPr>
            <w:tcW w:w="3261" w:type="dxa"/>
            <w:vMerge/>
            <w:tcBorders>
              <w:left w:val="single" w:sz="4" w:space="0" w:color="auto"/>
            </w:tcBorders>
            <w:shd w:val="clear" w:color="auto" w:fill="FFFFFF"/>
            <w:vAlign w:val="bottom"/>
          </w:tcPr>
          <w:p w:rsidR="00750344" w:rsidRPr="00447BC4" w:rsidRDefault="00750344" w:rsidP="00DD2B65">
            <w:pPr>
              <w:spacing w:line="226" w:lineRule="exact"/>
              <w:jc w:val="center"/>
              <w:rPr>
                <w:rFonts w:ascii="Times New Roman" w:eastAsia="Times New Roman" w:hAnsi="Times New Roman" w:cs="Times New Roman"/>
                <w:sz w:val="19"/>
                <w:szCs w:val="19"/>
              </w:rPr>
            </w:pPr>
          </w:p>
        </w:tc>
        <w:tc>
          <w:tcPr>
            <w:tcW w:w="3685" w:type="dxa"/>
            <w:tcBorders>
              <w:top w:val="single" w:sz="4" w:space="0" w:color="auto"/>
              <w:left w:val="single" w:sz="4" w:space="0" w:color="auto"/>
            </w:tcBorders>
            <w:shd w:val="clear" w:color="auto" w:fill="FFFFFF"/>
            <w:vAlign w:val="center"/>
          </w:tcPr>
          <w:p w:rsidR="00750344" w:rsidRPr="00447BC4" w:rsidRDefault="00750344" w:rsidP="00750344">
            <w:pPr>
              <w:spacing w:line="230" w:lineRule="exact"/>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 xml:space="preserve">снижение количества проявлений </w:t>
            </w:r>
            <w:proofErr w:type="spellStart"/>
            <w:r w:rsidRPr="00447BC4">
              <w:rPr>
                <w:rFonts w:ascii="Times New Roman" w:eastAsia="Times New Roman" w:hAnsi="Times New Roman" w:cs="Times New Roman"/>
                <w:sz w:val="19"/>
                <w:szCs w:val="19"/>
              </w:rPr>
              <w:t>девиантного</w:t>
            </w:r>
            <w:proofErr w:type="spellEnd"/>
            <w:r w:rsidRPr="00447BC4">
              <w:rPr>
                <w:rFonts w:ascii="Times New Roman" w:eastAsia="Times New Roman" w:hAnsi="Times New Roman" w:cs="Times New Roman"/>
                <w:sz w:val="19"/>
                <w:szCs w:val="19"/>
              </w:rPr>
              <w:t xml:space="preserve"> поведения обучающихся</w:t>
            </w:r>
          </w:p>
        </w:tc>
        <w:tc>
          <w:tcPr>
            <w:tcW w:w="1276" w:type="dxa"/>
            <w:tcBorders>
              <w:top w:val="single" w:sz="4" w:space="0" w:color="auto"/>
              <w:left w:val="single" w:sz="4" w:space="0" w:color="auto"/>
            </w:tcBorders>
            <w:shd w:val="clear" w:color="auto" w:fill="FFFFFF"/>
            <w:vAlign w:val="center"/>
          </w:tcPr>
          <w:p w:rsidR="00750344" w:rsidRDefault="00750344" w:rsidP="00DD2B65">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15</w:t>
            </w:r>
          </w:p>
        </w:tc>
        <w:tc>
          <w:tcPr>
            <w:tcW w:w="1276" w:type="dxa"/>
            <w:vMerge/>
            <w:tcBorders>
              <w:left w:val="single" w:sz="4" w:space="0" w:color="auto"/>
              <w:right w:val="single" w:sz="4" w:space="0" w:color="auto"/>
            </w:tcBorders>
            <w:shd w:val="clear" w:color="auto" w:fill="FFFFFF"/>
            <w:vAlign w:val="center"/>
          </w:tcPr>
          <w:p w:rsidR="00750344" w:rsidRPr="00776B70" w:rsidRDefault="00750344" w:rsidP="00DD2B65">
            <w:pPr>
              <w:spacing w:line="210" w:lineRule="exact"/>
              <w:jc w:val="center"/>
              <w:rPr>
                <w:rFonts w:ascii="Times New Roman" w:eastAsia="Times New Roman" w:hAnsi="Times New Roman" w:cs="Times New Roman"/>
                <w:sz w:val="19"/>
                <w:szCs w:val="19"/>
              </w:rPr>
            </w:pPr>
          </w:p>
        </w:tc>
      </w:tr>
      <w:tr w:rsidR="00750344" w:rsidRPr="00447BC4" w:rsidTr="0002509B">
        <w:trPr>
          <w:trHeight w:hRule="exact" w:val="699"/>
        </w:trPr>
        <w:tc>
          <w:tcPr>
            <w:tcW w:w="993" w:type="dxa"/>
            <w:tcBorders>
              <w:top w:val="single" w:sz="4" w:space="0" w:color="auto"/>
              <w:left w:val="single" w:sz="4" w:space="0" w:color="auto"/>
            </w:tcBorders>
            <w:shd w:val="clear" w:color="auto" w:fill="FFFFFF"/>
            <w:vAlign w:val="center"/>
          </w:tcPr>
          <w:p w:rsidR="00750344" w:rsidRDefault="00572DB2" w:rsidP="00750344">
            <w:pPr>
              <w:spacing w:line="210" w:lineRule="exact"/>
              <w:ind w:left="260"/>
              <w:rPr>
                <w:rFonts w:ascii="Times New Roman" w:eastAsia="Times New Roman" w:hAnsi="Times New Roman" w:cs="Times New Roman"/>
                <w:sz w:val="19"/>
                <w:szCs w:val="19"/>
              </w:rPr>
            </w:pPr>
            <w:r>
              <w:rPr>
                <w:rFonts w:ascii="Times New Roman" w:eastAsia="Times New Roman" w:hAnsi="Times New Roman" w:cs="Times New Roman"/>
                <w:sz w:val="19"/>
                <w:szCs w:val="19"/>
              </w:rPr>
              <w:t>3.12</w:t>
            </w:r>
          </w:p>
        </w:tc>
        <w:tc>
          <w:tcPr>
            <w:tcW w:w="3261" w:type="dxa"/>
            <w:tcBorders>
              <w:top w:val="single" w:sz="4" w:space="0" w:color="auto"/>
              <w:left w:val="single" w:sz="4" w:space="0" w:color="auto"/>
            </w:tcBorders>
            <w:shd w:val="clear" w:color="auto" w:fill="FFFFFF"/>
            <w:vAlign w:val="bottom"/>
          </w:tcPr>
          <w:p w:rsidR="00750344" w:rsidRDefault="00750344" w:rsidP="00750344">
            <w:pPr>
              <w:spacing w:line="226" w:lineRule="exact"/>
              <w:jc w:val="center"/>
              <w:rPr>
                <w:rStyle w:val="295pt"/>
                <w:rFonts w:eastAsia="Courier New"/>
              </w:rPr>
            </w:pPr>
            <w:r w:rsidRPr="00447BC4">
              <w:rPr>
                <w:rFonts w:ascii="Times New Roman" w:eastAsia="Times New Roman" w:hAnsi="Times New Roman" w:cs="Times New Roman"/>
                <w:sz w:val="19"/>
                <w:szCs w:val="19"/>
              </w:rPr>
              <w:t xml:space="preserve">Индивидуальная работа с семьями </w:t>
            </w:r>
            <w:proofErr w:type="gramStart"/>
            <w:r w:rsidRPr="00447BC4">
              <w:rPr>
                <w:rFonts w:ascii="Times New Roman" w:eastAsia="Times New Roman" w:hAnsi="Times New Roman" w:cs="Times New Roman"/>
                <w:sz w:val="19"/>
                <w:szCs w:val="19"/>
              </w:rPr>
              <w:t>обучающихся</w:t>
            </w:r>
            <w:proofErr w:type="gramEnd"/>
          </w:p>
        </w:tc>
        <w:tc>
          <w:tcPr>
            <w:tcW w:w="3685" w:type="dxa"/>
            <w:tcBorders>
              <w:top w:val="single" w:sz="4" w:space="0" w:color="auto"/>
              <w:left w:val="single" w:sz="4" w:space="0" w:color="auto"/>
            </w:tcBorders>
            <w:shd w:val="clear" w:color="auto" w:fill="FFFFFF"/>
            <w:vAlign w:val="center"/>
          </w:tcPr>
          <w:p w:rsidR="00750344" w:rsidRDefault="00750344" w:rsidP="00750344">
            <w:pPr>
              <w:spacing w:line="210" w:lineRule="exact"/>
              <w:rPr>
                <w:rStyle w:val="295pt"/>
                <w:rFonts w:eastAsia="Courier New"/>
              </w:rPr>
            </w:pPr>
            <w:r w:rsidRPr="00447BC4">
              <w:rPr>
                <w:rFonts w:ascii="Times New Roman" w:eastAsia="Times New Roman" w:hAnsi="Times New Roman" w:cs="Times New Roman"/>
                <w:sz w:val="19"/>
                <w:szCs w:val="19"/>
              </w:rPr>
              <w:t xml:space="preserve">наличие регулярного взаимодействия с родителями (законными представителями) </w:t>
            </w:r>
            <w:proofErr w:type="gramStart"/>
            <w:r w:rsidRPr="00447BC4">
              <w:rPr>
                <w:rFonts w:ascii="Times New Roman" w:eastAsia="Times New Roman" w:hAnsi="Times New Roman" w:cs="Times New Roman"/>
                <w:sz w:val="19"/>
                <w:szCs w:val="19"/>
              </w:rPr>
              <w:t>обучающихся</w:t>
            </w:r>
            <w:proofErr w:type="gramEnd"/>
          </w:p>
        </w:tc>
        <w:tc>
          <w:tcPr>
            <w:tcW w:w="1276" w:type="dxa"/>
            <w:tcBorders>
              <w:top w:val="single" w:sz="4" w:space="0" w:color="auto"/>
              <w:left w:val="single" w:sz="4" w:space="0" w:color="auto"/>
            </w:tcBorders>
            <w:shd w:val="clear" w:color="auto" w:fill="FFFFFF"/>
            <w:vAlign w:val="center"/>
          </w:tcPr>
          <w:p w:rsidR="00750344" w:rsidRDefault="00750344" w:rsidP="00750344">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20</w:t>
            </w:r>
          </w:p>
        </w:tc>
        <w:tc>
          <w:tcPr>
            <w:tcW w:w="1276" w:type="dxa"/>
            <w:tcBorders>
              <w:top w:val="single" w:sz="4" w:space="0" w:color="auto"/>
              <w:left w:val="single" w:sz="4" w:space="0" w:color="auto"/>
              <w:right w:val="single" w:sz="4" w:space="0" w:color="auto"/>
            </w:tcBorders>
            <w:shd w:val="clear" w:color="auto" w:fill="FFFFFF"/>
            <w:vAlign w:val="center"/>
          </w:tcPr>
          <w:p w:rsidR="00750344" w:rsidRPr="00447BC4" w:rsidRDefault="00750344" w:rsidP="0075034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750344" w:rsidRPr="00447BC4" w:rsidRDefault="00750344" w:rsidP="00750344">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750344" w:rsidRPr="00447BC4" w:rsidTr="0002509B">
        <w:trPr>
          <w:trHeight w:hRule="exact" w:val="2112"/>
        </w:trPr>
        <w:tc>
          <w:tcPr>
            <w:tcW w:w="993" w:type="dxa"/>
            <w:tcBorders>
              <w:top w:val="single" w:sz="4" w:space="0" w:color="auto"/>
              <w:left w:val="single" w:sz="4" w:space="0" w:color="auto"/>
              <w:bottom w:val="single" w:sz="4" w:space="0" w:color="auto"/>
            </w:tcBorders>
            <w:shd w:val="clear" w:color="auto" w:fill="FFFFFF"/>
            <w:vAlign w:val="center"/>
          </w:tcPr>
          <w:p w:rsidR="00750344" w:rsidRDefault="00572DB2" w:rsidP="00750344">
            <w:pPr>
              <w:spacing w:line="210" w:lineRule="exact"/>
              <w:ind w:left="260"/>
              <w:rPr>
                <w:rFonts w:ascii="Times New Roman" w:eastAsia="Times New Roman" w:hAnsi="Times New Roman" w:cs="Times New Roman"/>
                <w:sz w:val="19"/>
                <w:szCs w:val="19"/>
              </w:rPr>
            </w:pPr>
            <w:r>
              <w:rPr>
                <w:rFonts w:ascii="Times New Roman" w:eastAsia="Times New Roman" w:hAnsi="Times New Roman" w:cs="Times New Roman"/>
                <w:sz w:val="19"/>
                <w:szCs w:val="19"/>
              </w:rPr>
              <w:t>1.13</w:t>
            </w:r>
          </w:p>
        </w:tc>
        <w:tc>
          <w:tcPr>
            <w:tcW w:w="3261" w:type="dxa"/>
            <w:tcBorders>
              <w:top w:val="single" w:sz="4" w:space="0" w:color="auto"/>
              <w:left w:val="single" w:sz="4" w:space="0" w:color="auto"/>
              <w:bottom w:val="single" w:sz="4" w:space="0" w:color="auto"/>
            </w:tcBorders>
            <w:shd w:val="clear" w:color="auto" w:fill="FFFFFF"/>
            <w:vAlign w:val="bottom"/>
          </w:tcPr>
          <w:p w:rsidR="00750344" w:rsidRDefault="00572DB2" w:rsidP="00750344">
            <w:pPr>
              <w:spacing w:line="226" w:lineRule="exact"/>
              <w:jc w:val="center"/>
              <w:rPr>
                <w:rStyle w:val="295pt"/>
                <w:rFonts w:eastAsia="Courier New"/>
              </w:rPr>
            </w:pPr>
            <w:r w:rsidRPr="00447BC4">
              <w:rPr>
                <w:rFonts w:ascii="Times New Roman" w:eastAsia="Times New Roman" w:hAnsi="Times New Roman" w:cs="Times New Roman"/>
                <w:sz w:val="19"/>
                <w:szCs w:val="19"/>
              </w:rPr>
              <w:t>Эффективность трудовой деятельности</w:t>
            </w:r>
          </w:p>
        </w:tc>
        <w:tc>
          <w:tcPr>
            <w:tcW w:w="3685" w:type="dxa"/>
            <w:tcBorders>
              <w:top w:val="single" w:sz="4" w:space="0" w:color="auto"/>
              <w:left w:val="single" w:sz="4" w:space="0" w:color="auto"/>
              <w:bottom w:val="single" w:sz="4" w:space="0" w:color="auto"/>
            </w:tcBorders>
            <w:shd w:val="clear" w:color="auto" w:fill="FFFFFF"/>
            <w:vAlign w:val="center"/>
          </w:tcPr>
          <w:p w:rsidR="00572DB2" w:rsidRPr="00447BC4" w:rsidRDefault="00572DB2" w:rsidP="00572DB2">
            <w:pPr>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назначается при:</w:t>
            </w:r>
          </w:p>
          <w:p w:rsidR="00572DB2" w:rsidRPr="00447BC4" w:rsidRDefault="00572DB2" w:rsidP="00572DB2">
            <w:pPr>
              <w:numPr>
                <w:ilvl w:val="0"/>
                <w:numId w:val="63"/>
              </w:numPr>
              <w:tabs>
                <w:tab w:val="left" w:pos="120"/>
              </w:tabs>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своевременного предоставления запрашиваемой информации;</w:t>
            </w:r>
          </w:p>
          <w:p w:rsidR="00572DB2" w:rsidRPr="00447BC4" w:rsidRDefault="00572DB2" w:rsidP="00572DB2">
            <w:pPr>
              <w:numPr>
                <w:ilvl w:val="0"/>
                <w:numId w:val="63"/>
              </w:numPr>
              <w:tabs>
                <w:tab w:val="left" w:pos="120"/>
              </w:tabs>
              <w:spacing w:line="230" w:lineRule="exact"/>
              <w:rPr>
                <w:rFonts w:ascii="Times New Roman" w:eastAsia="Times New Roman" w:hAnsi="Times New Roman" w:cs="Times New Roman"/>
              </w:rPr>
            </w:pPr>
            <w:proofErr w:type="gramStart"/>
            <w:r w:rsidRPr="00447BC4">
              <w:rPr>
                <w:rFonts w:ascii="Times New Roman" w:eastAsia="Times New Roman" w:hAnsi="Times New Roman" w:cs="Times New Roman"/>
                <w:sz w:val="19"/>
                <w:szCs w:val="19"/>
              </w:rPr>
              <w:t>выполнении</w:t>
            </w:r>
            <w:proofErr w:type="gramEnd"/>
            <w:r w:rsidRPr="00447BC4">
              <w:rPr>
                <w:rFonts w:ascii="Times New Roman" w:eastAsia="Times New Roman" w:hAnsi="Times New Roman" w:cs="Times New Roman"/>
                <w:sz w:val="19"/>
                <w:szCs w:val="19"/>
              </w:rPr>
              <w:t xml:space="preserve"> индивидуального плана работы;</w:t>
            </w:r>
          </w:p>
          <w:p w:rsidR="00572DB2" w:rsidRPr="00447BC4" w:rsidRDefault="00572DB2" w:rsidP="00572DB2">
            <w:pPr>
              <w:numPr>
                <w:ilvl w:val="0"/>
                <w:numId w:val="63"/>
              </w:numPr>
              <w:tabs>
                <w:tab w:val="left" w:pos="115"/>
              </w:tabs>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правильного ведения и своевременной сдачи отчетной и деловой документации;</w:t>
            </w:r>
          </w:p>
          <w:p w:rsidR="00750344" w:rsidRDefault="00572DB2" w:rsidP="00750344">
            <w:pPr>
              <w:spacing w:line="210" w:lineRule="exact"/>
              <w:rPr>
                <w:rStyle w:val="295pt"/>
                <w:rFonts w:eastAsia="Courier New"/>
              </w:rPr>
            </w:pPr>
            <w:proofErr w:type="gramStart"/>
            <w:r w:rsidRPr="00447BC4">
              <w:rPr>
                <w:rFonts w:ascii="Times New Roman" w:eastAsia="Times New Roman" w:hAnsi="Times New Roman" w:cs="Times New Roman"/>
                <w:sz w:val="19"/>
                <w:szCs w:val="19"/>
              </w:rPr>
              <w:t>отсутствии</w:t>
            </w:r>
            <w:proofErr w:type="gramEnd"/>
            <w:r w:rsidRPr="00447BC4">
              <w:rPr>
                <w:rFonts w:ascii="Times New Roman" w:eastAsia="Times New Roman" w:hAnsi="Times New Roman" w:cs="Times New Roman"/>
                <w:sz w:val="19"/>
                <w:szCs w:val="19"/>
              </w:rPr>
              <w:t xml:space="preserve"> обоснованных жалоб со стороны участников образовательного процесса</w:t>
            </w:r>
          </w:p>
        </w:tc>
        <w:tc>
          <w:tcPr>
            <w:tcW w:w="1276" w:type="dxa"/>
            <w:tcBorders>
              <w:top w:val="single" w:sz="4" w:space="0" w:color="auto"/>
              <w:left w:val="single" w:sz="4" w:space="0" w:color="auto"/>
              <w:bottom w:val="single" w:sz="4" w:space="0" w:color="auto"/>
            </w:tcBorders>
            <w:shd w:val="clear" w:color="auto" w:fill="FFFFFF"/>
            <w:vAlign w:val="center"/>
          </w:tcPr>
          <w:p w:rsidR="00750344" w:rsidRDefault="00572DB2" w:rsidP="00750344">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2DB2" w:rsidRPr="00447BC4" w:rsidRDefault="00572DB2" w:rsidP="00572DB2">
            <w:pPr>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750344" w:rsidRPr="00776B70" w:rsidRDefault="00572DB2" w:rsidP="00572DB2">
            <w:pPr>
              <w:spacing w:line="210" w:lineRule="exact"/>
              <w:jc w:val="center"/>
              <w:rPr>
                <w:rFonts w:ascii="Times New Roman" w:eastAsia="Times New Roman" w:hAnsi="Times New Roman" w:cs="Times New Roman"/>
                <w:sz w:val="19"/>
                <w:szCs w:val="19"/>
              </w:rPr>
            </w:pPr>
            <w:r w:rsidRPr="00447BC4">
              <w:rPr>
                <w:rFonts w:ascii="Times New Roman" w:eastAsia="Times New Roman" w:hAnsi="Times New Roman" w:cs="Times New Roman"/>
                <w:sz w:val="19"/>
                <w:szCs w:val="19"/>
              </w:rPr>
              <w:t>месяц</w:t>
            </w:r>
          </w:p>
        </w:tc>
      </w:tr>
    </w:tbl>
    <w:tbl>
      <w:tblPr>
        <w:tblOverlap w:val="never"/>
        <w:tblW w:w="0" w:type="auto"/>
        <w:jc w:val="center"/>
        <w:tblInd w:w="-141" w:type="dxa"/>
        <w:tblLayout w:type="fixed"/>
        <w:tblCellMar>
          <w:left w:w="10" w:type="dxa"/>
          <w:right w:w="10" w:type="dxa"/>
        </w:tblCellMar>
        <w:tblLook w:val="0000" w:firstRow="0" w:lastRow="0" w:firstColumn="0" w:lastColumn="0" w:noHBand="0" w:noVBand="0"/>
      </w:tblPr>
      <w:tblGrid>
        <w:gridCol w:w="922"/>
        <w:gridCol w:w="3260"/>
        <w:gridCol w:w="3686"/>
        <w:gridCol w:w="1275"/>
        <w:gridCol w:w="1357"/>
      </w:tblGrid>
      <w:tr w:rsidR="00447BC4" w:rsidRPr="00447BC4" w:rsidTr="000B64DC">
        <w:trPr>
          <w:trHeight w:hRule="exact" w:val="360"/>
          <w:jc w:val="center"/>
        </w:trPr>
        <w:tc>
          <w:tcPr>
            <w:tcW w:w="922" w:type="dxa"/>
            <w:tcBorders>
              <w:top w:val="single" w:sz="4" w:space="0" w:color="auto"/>
              <w:lef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4</w:t>
            </w:r>
            <w:r w:rsidR="00BB396E">
              <w:rPr>
                <w:rFonts w:ascii="Times New Roman" w:eastAsia="Times New Roman" w:hAnsi="Times New Roman" w:cs="Times New Roman"/>
                <w:sz w:val="19"/>
                <w:szCs w:val="19"/>
              </w:rPr>
              <w:t>.</w:t>
            </w:r>
          </w:p>
        </w:tc>
        <w:tc>
          <w:tcPr>
            <w:tcW w:w="6946" w:type="dxa"/>
            <w:gridSpan w:val="2"/>
            <w:tcBorders>
              <w:top w:val="single" w:sz="4" w:space="0" w:color="auto"/>
              <w:left w:val="single" w:sz="4" w:space="0" w:color="auto"/>
            </w:tcBorders>
            <w:shd w:val="clear" w:color="auto" w:fill="FFFFFF"/>
            <w:vAlign w:val="center"/>
          </w:tcPr>
          <w:p w:rsidR="00447BC4" w:rsidRPr="00CB64A5" w:rsidRDefault="00447BC4" w:rsidP="00447BC4">
            <w:pPr>
              <w:framePr w:w="10358" w:wrap="notBeside" w:vAnchor="text" w:hAnchor="text" w:xAlign="center" w:y="1"/>
              <w:spacing w:line="210" w:lineRule="exact"/>
              <w:jc w:val="center"/>
              <w:rPr>
                <w:rFonts w:ascii="Times New Roman" w:eastAsia="Times New Roman" w:hAnsi="Times New Roman" w:cs="Times New Roman"/>
                <w:b/>
              </w:rPr>
            </w:pPr>
            <w:r w:rsidRPr="00CB64A5">
              <w:rPr>
                <w:rFonts w:ascii="Times New Roman" w:eastAsia="Times New Roman" w:hAnsi="Times New Roman" w:cs="Times New Roman"/>
                <w:b/>
                <w:color w:val="auto"/>
                <w:sz w:val="19"/>
                <w:szCs w:val="19"/>
              </w:rPr>
              <w:t xml:space="preserve">Воспитатель </w:t>
            </w:r>
          </w:p>
        </w:tc>
        <w:tc>
          <w:tcPr>
            <w:tcW w:w="1275" w:type="dxa"/>
            <w:tcBorders>
              <w:top w:val="single" w:sz="4" w:space="0" w:color="auto"/>
              <w:lef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02509B">
              <w:rPr>
                <w:rFonts w:ascii="Times New Roman" w:eastAsia="Times New Roman" w:hAnsi="Times New Roman" w:cs="Times New Roman"/>
                <w:color w:val="auto"/>
                <w:sz w:val="19"/>
                <w:szCs w:val="19"/>
              </w:rPr>
              <w:t>до 300</w:t>
            </w:r>
          </w:p>
        </w:tc>
        <w:tc>
          <w:tcPr>
            <w:tcW w:w="1357" w:type="dxa"/>
            <w:tcBorders>
              <w:top w:val="single" w:sz="4" w:space="0" w:color="auto"/>
              <w:left w:val="single" w:sz="4" w:space="0" w:color="auto"/>
              <w:right w:val="single" w:sz="4" w:space="0" w:color="auto"/>
            </w:tcBorders>
            <w:shd w:val="clear" w:color="auto" w:fill="FFFFFF"/>
          </w:tcPr>
          <w:p w:rsidR="00447BC4" w:rsidRPr="00447BC4" w:rsidRDefault="00447BC4" w:rsidP="00447BC4">
            <w:pPr>
              <w:framePr w:w="10358" w:wrap="notBeside" w:vAnchor="text" w:hAnchor="text" w:xAlign="center" w:y="1"/>
              <w:rPr>
                <w:sz w:val="10"/>
                <w:szCs w:val="10"/>
              </w:rPr>
            </w:pPr>
          </w:p>
        </w:tc>
      </w:tr>
      <w:tr w:rsidR="00447BC4" w:rsidRPr="00447BC4" w:rsidTr="000B64DC">
        <w:trPr>
          <w:trHeight w:hRule="exact" w:val="701"/>
          <w:jc w:val="center"/>
        </w:trPr>
        <w:tc>
          <w:tcPr>
            <w:tcW w:w="922" w:type="dxa"/>
            <w:vMerge w:val="restart"/>
            <w:tcBorders>
              <w:top w:val="single" w:sz="4" w:space="0" w:color="auto"/>
              <w:lef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ind w:left="240"/>
              <w:rPr>
                <w:rFonts w:ascii="Times New Roman" w:eastAsia="Times New Roman" w:hAnsi="Times New Roman" w:cs="Times New Roman"/>
              </w:rPr>
            </w:pPr>
            <w:r w:rsidRPr="00447BC4">
              <w:rPr>
                <w:rFonts w:ascii="Times New Roman" w:eastAsia="Times New Roman" w:hAnsi="Times New Roman" w:cs="Times New Roman"/>
                <w:sz w:val="19"/>
                <w:szCs w:val="19"/>
              </w:rPr>
              <w:t>4.1</w:t>
            </w:r>
          </w:p>
        </w:tc>
        <w:tc>
          <w:tcPr>
            <w:tcW w:w="3260" w:type="dxa"/>
            <w:vMerge w:val="restart"/>
            <w:tcBorders>
              <w:top w:val="single" w:sz="4" w:space="0" w:color="auto"/>
              <w:left w:val="single" w:sz="4" w:space="0" w:color="auto"/>
            </w:tcBorders>
            <w:shd w:val="clear" w:color="auto" w:fill="FFFFFF"/>
            <w:vAlign w:val="center"/>
          </w:tcPr>
          <w:p w:rsidR="00447BC4" w:rsidRPr="00447BC4" w:rsidRDefault="00447BC4" w:rsidP="00447BC4">
            <w:pPr>
              <w:framePr w:w="10358" w:wrap="notBeside" w:vAnchor="text" w:hAnchor="text" w:xAlign="center" w:y="1"/>
              <w:spacing w:line="226"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Обеспечение психологического комфорта и безопасных условий </w:t>
            </w:r>
            <w:proofErr w:type="gramStart"/>
            <w:r w:rsidRPr="00447BC4">
              <w:rPr>
                <w:rFonts w:ascii="Times New Roman" w:eastAsia="Times New Roman" w:hAnsi="Times New Roman" w:cs="Times New Roman"/>
                <w:sz w:val="19"/>
                <w:szCs w:val="19"/>
              </w:rPr>
              <w:t>для</w:t>
            </w:r>
            <w:proofErr w:type="gramEnd"/>
            <w:r w:rsidRPr="00447BC4">
              <w:rPr>
                <w:rFonts w:ascii="Times New Roman" w:eastAsia="Times New Roman" w:hAnsi="Times New Roman" w:cs="Times New Roman"/>
                <w:sz w:val="19"/>
                <w:szCs w:val="19"/>
              </w:rPr>
              <w:t xml:space="preserve"> обучающихся, проживающих в общежитии</w:t>
            </w:r>
          </w:p>
        </w:tc>
        <w:tc>
          <w:tcPr>
            <w:tcW w:w="3686" w:type="dxa"/>
            <w:tcBorders>
              <w:top w:val="single" w:sz="4" w:space="0" w:color="auto"/>
              <w:left w:val="single" w:sz="4" w:space="0" w:color="auto"/>
            </w:tcBorders>
            <w:shd w:val="clear" w:color="auto" w:fill="FFFFFF"/>
            <w:vAlign w:val="bottom"/>
          </w:tcPr>
          <w:p w:rsidR="00447BC4" w:rsidRPr="00447BC4" w:rsidRDefault="00447BC4" w:rsidP="00447BC4">
            <w:pPr>
              <w:framePr w:w="10358" w:wrap="notBeside" w:vAnchor="text" w:hAnchor="text" w:xAlign="center" w:y="1"/>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отсутствие обоснованных жалоб и неразрешенных конфликтных ситуаций со стороны обучающихся</w:t>
            </w:r>
          </w:p>
        </w:tc>
        <w:tc>
          <w:tcPr>
            <w:tcW w:w="1275" w:type="dxa"/>
            <w:tcBorders>
              <w:top w:val="single" w:sz="4" w:space="0" w:color="auto"/>
              <w:lef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30</w:t>
            </w:r>
          </w:p>
        </w:tc>
        <w:tc>
          <w:tcPr>
            <w:tcW w:w="1357" w:type="dxa"/>
            <w:tcBorders>
              <w:top w:val="single" w:sz="4" w:space="0" w:color="auto"/>
              <w:left w:val="single" w:sz="4" w:space="0" w:color="auto"/>
              <w:righ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447BC4" w:rsidRPr="00447BC4" w:rsidTr="000B64DC">
        <w:trPr>
          <w:trHeight w:hRule="exact" w:val="701"/>
          <w:jc w:val="center"/>
        </w:trPr>
        <w:tc>
          <w:tcPr>
            <w:tcW w:w="922" w:type="dxa"/>
            <w:vMerge/>
            <w:tcBorders>
              <w:left w:val="single" w:sz="4" w:space="0" w:color="auto"/>
            </w:tcBorders>
            <w:shd w:val="clear" w:color="auto" w:fill="FFFFFF"/>
            <w:vAlign w:val="center"/>
          </w:tcPr>
          <w:p w:rsidR="00447BC4" w:rsidRPr="00447BC4" w:rsidRDefault="00447BC4" w:rsidP="00447BC4">
            <w:pPr>
              <w:framePr w:w="10358" w:wrap="notBeside" w:vAnchor="text" w:hAnchor="text" w:xAlign="center" w:y="1"/>
            </w:pPr>
          </w:p>
        </w:tc>
        <w:tc>
          <w:tcPr>
            <w:tcW w:w="3260" w:type="dxa"/>
            <w:vMerge/>
            <w:tcBorders>
              <w:left w:val="single" w:sz="4" w:space="0" w:color="auto"/>
            </w:tcBorders>
            <w:shd w:val="clear" w:color="auto" w:fill="FFFFFF"/>
            <w:vAlign w:val="center"/>
          </w:tcPr>
          <w:p w:rsidR="00447BC4" w:rsidRPr="00447BC4" w:rsidRDefault="00447BC4" w:rsidP="00447BC4">
            <w:pPr>
              <w:framePr w:w="10358" w:wrap="notBeside" w:vAnchor="text" w:hAnchor="text" w:xAlign="center" w:y="1"/>
            </w:pPr>
          </w:p>
        </w:tc>
        <w:tc>
          <w:tcPr>
            <w:tcW w:w="3686" w:type="dxa"/>
            <w:tcBorders>
              <w:top w:val="single" w:sz="4" w:space="0" w:color="auto"/>
              <w:left w:val="single" w:sz="4" w:space="0" w:color="auto"/>
            </w:tcBorders>
            <w:shd w:val="clear" w:color="auto" w:fill="FFFFFF"/>
            <w:vAlign w:val="bottom"/>
          </w:tcPr>
          <w:p w:rsidR="00447BC4" w:rsidRPr="00447BC4" w:rsidRDefault="00447BC4" w:rsidP="00447BC4">
            <w:pPr>
              <w:framePr w:w="10358" w:wrap="notBeside" w:vAnchor="text" w:hAnchor="text" w:xAlign="center" w:y="1"/>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отсутствие травматизма и чрезвычайных происшествий </w:t>
            </w:r>
            <w:proofErr w:type="gramStart"/>
            <w:r w:rsidRPr="00447BC4">
              <w:rPr>
                <w:rFonts w:ascii="Times New Roman" w:eastAsia="Times New Roman" w:hAnsi="Times New Roman" w:cs="Times New Roman"/>
                <w:sz w:val="19"/>
                <w:szCs w:val="19"/>
              </w:rPr>
              <w:t>среди</w:t>
            </w:r>
            <w:proofErr w:type="gramEnd"/>
            <w:r w:rsidRPr="00447BC4">
              <w:rPr>
                <w:rFonts w:ascii="Times New Roman" w:eastAsia="Times New Roman" w:hAnsi="Times New Roman" w:cs="Times New Roman"/>
                <w:sz w:val="19"/>
                <w:szCs w:val="19"/>
              </w:rPr>
              <w:t xml:space="preserve"> обучающихся в общежитии</w:t>
            </w:r>
          </w:p>
        </w:tc>
        <w:tc>
          <w:tcPr>
            <w:tcW w:w="1275" w:type="dxa"/>
            <w:tcBorders>
              <w:top w:val="single" w:sz="4" w:space="0" w:color="auto"/>
              <w:lef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30</w:t>
            </w:r>
          </w:p>
        </w:tc>
        <w:tc>
          <w:tcPr>
            <w:tcW w:w="1357" w:type="dxa"/>
            <w:tcBorders>
              <w:top w:val="single" w:sz="4" w:space="0" w:color="auto"/>
              <w:left w:val="single" w:sz="4" w:space="0" w:color="auto"/>
              <w:righ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447BC4" w:rsidRPr="00447BC4" w:rsidTr="000B64DC">
        <w:trPr>
          <w:trHeight w:hRule="exact" w:val="701"/>
          <w:jc w:val="center"/>
        </w:trPr>
        <w:tc>
          <w:tcPr>
            <w:tcW w:w="922" w:type="dxa"/>
            <w:vMerge/>
            <w:tcBorders>
              <w:left w:val="single" w:sz="4" w:space="0" w:color="auto"/>
            </w:tcBorders>
            <w:shd w:val="clear" w:color="auto" w:fill="FFFFFF"/>
            <w:vAlign w:val="center"/>
          </w:tcPr>
          <w:p w:rsidR="00447BC4" w:rsidRPr="00447BC4" w:rsidRDefault="00447BC4" w:rsidP="00447BC4">
            <w:pPr>
              <w:framePr w:w="10358" w:wrap="notBeside" w:vAnchor="text" w:hAnchor="text" w:xAlign="center" w:y="1"/>
            </w:pPr>
          </w:p>
        </w:tc>
        <w:tc>
          <w:tcPr>
            <w:tcW w:w="3260" w:type="dxa"/>
            <w:vMerge/>
            <w:tcBorders>
              <w:left w:val="single" w:sz="4" w:space="0" w:color="auto"/>
            </w:tcBorders>
            <w:shd w:val="clear" w:color="auto" w:fill="FFFFFF"/>
            <w:vAlign w:val="center"/>
          </w:tcPr>
          <w:p w:rsidR="00447BC4" w:rsidRPr="00447BC4" w:rsidRDefault="00447BC4" w:rsidP="00447BC4">
            <w:pPr>
              <w:framePr w:w="10358" w:wrap="notBeside" w:vAnchor="text" w:hAnchor="text" w:xAlign="center" w:y="1"/>
            </w:pPr>
          </w:p>
        </w:tc>
        <w:tc>
          <w:tcPr>
            <w:tcW w:w="3686" w:type="dxa"/>
            <w:tcBorders>
              <w:top w:val="single" w:sz="4" w:space="0" w:color="auto"/>
              <w:left w:val="single" w:sz="4" w:space="0" w:color="auto"/>
            </w:tcBorders>
            <w:shd w:val="clear" w:color="auto" w:fill="FFFFFF"/>
            <w:vAlign w:val="bottom"/>
          </w:tcPr>
          <w:p w:rsidR="00447BC4" w:rsidRPr="00447BC4" w:rsidRDefault="00447BC4" w:rsidP="00447BC4">
            <w:pPr>
              <w:framePr w:w="10358" w:wrap="notBeside" w:vAnchor="text" w:hAnchor="text" w:xAlign="center" w:y="1"/>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своевременное информирование </w:t>
            </w:r>
            <w:proofErr w:type="gramStart"/>
            <w:r w:rsidRPr="00447BC4">
              <w:rPr>
                <w:rFonts w:ascii="Times New Roman" w:eastAsia="Times New Roman" w:hAnsi="Times New Roman" w:cs="Times New Roman"/>
                <w:sz w:val="19"/>
                <w:szCs w:val="19"/>
              </w:rPr>
              <w:t>обучающихся</w:t>
            </w:r>
            <w:proofErr w:type="gramEnd"/>
            <w:r w:rsidRPr="00447BC4">
              <w:rPr>
                <w:rFonts w:ascii="Times New Roman" w:eastAsia="Times New Roman" w:hAnsi="Times New Roman" w:cs="Times New Roman"/>
                <w:sz w:val="19"/>
                <w:szCs w:val="19"/>
              </w:rPr>
              <w:t xml:space="preserve"> по вопросам деятельности общежития</w:t>
            </w:r>
          </w:p>
        </w:tc>
        <w:tc>
          <w:tcPr>
            <w:tcW w:w="1275" w:type="dxa"/>
            <w:tcBorders>
              <w:top w:val="single" w:sz="4" w:space="0" w:color="auto"/>
              <w:lef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30</w:t>
            </w:r>
          </w:p>
        </w:tc>
        <w:tc>
          <w:tcPr>
            <w:tcW w:w="1357" w:type="dxa"/>
            <w:tcBorders>
              <w:top w:val="single" w:sz="4" w:space="0" w:color="auto"/>
              <w:left w:val="single" w:sz="4" w:space="0" w:color="auto"/>
              <w:righ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447BC4" w:rsidRPr="00447BC4" w:rsidTr="000B64DC">
        <w:trPr>
          <w:trHeight w:hRule="exact" w:val="701"/>
          <w:jc w:val="center"/>
        </w:trPr>
        <w:tc>
          <w:tcPr>
            <w:tcW w:w="922" w:type="dxa"/>
            <w:vMerge/>
            <w:tcBorders>
              <w:left w:val="single" w:sz="4" w:space="0" w:color="auto"/>
            </w:tcBorders>
            <w:shd w:val="clear" w:color="auto" w:fill="FFFFFF"/>
            <w:vAlign w:val="center"/>
          </w:tcPr>
          <w:p w:rsidR="00447BC4" w:rsidRPr="00447BC4" w:rsidRDefault="00447BC4" w:rsidP="00447BC4">
            <w:pPr>
              <w:framePr w:w="10358" w:wrap="notBeside" w:vAnchor="text" w:hAnchor="text" w:xAlign="center" w:y="1"/>
            </w:pPr>
          </w:p>
        </w:tc>
        <w:tc>
          <w:tcPr>
            <w:tcW w:w="3260" w:type="dxa"/>
            <w:vMerge/>
            <w:tcBorders>
              <w:left w:val="single" w:sz="4" w:space="0" w:color="auto"/>
            </w:tcBorders>
            <w:shd w:val="clear" w:color="auto" w:fill="FFFFFF"/>
            <w:vAlign w:val="center"/>
          </w:tcPr>
          <w:p w:rsidR="00447BC4" w:rsidRPr="00447BC4" w:rsidRDefault="00447BC4" w:rsidP="00447BC4">
            <w:pPr>
              <w:framePr w:w="10358" w:wrap="notBeside" w:vAnchor="text" w:hAnchor="text" w:xAlign="center" w:y="1"/>
            </w:pPr>
          </w:p>
        </w:tc>
        <w:tc>
          <w:tcPr>
            <w:tcW w:w="3686" w:type="dxa"/>
            <w:tcBorders>
              <w:top w:val="single" w:sz="4" w:space="0" w:color="auto"/>
              <w:left w:val="single" w:sz="4" w:space="0" w:color="auto"/>
            </w:tcBorders>
            <w:shd w:val="clear" w:color="auto" w:fill="FFFFFF"/>
            <w:vAlign w:val="bottom"/>
          </w:tcPr>
          <w:p w:rsidR="00447BC4" w:rsidRPr="00447BC4" w:rsidRDefault="00447BC4" w:rsidP="00447BC4">
            <w:pPr>
              <w:framePr w:w="10358" w:wrap="notBeside" w:vAnchor="text" w:hAnchor="text" w:xAlign="center" w:y="1"/>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эффективная организация </w:t>
            </w:r>
            <w:proofErr w:type="spellStart"/>
            <w:r w:rsidRPr="00447BC4">
              <w:rPr>
                <w:rFonts w:ascii="Times New Roman" w:eastAsia="Times New Roman" w:hAnsi="Times New Roman" w:cs="Times New Roman"/>
                <w:sz w:val="19"/>
                <w:szCs w:val="19"/>
              </w:rPr>
              <w:t>психолого</w:t>
            </w:r>
            <w:r w:rsidRPr="00447BC4">
              <w:rPr>
                <w:rFonts w:ascii="Times New Roman" w:eastAsia="Times New Roman" w:hAnsi="Times New Roman" w:cs="Times New Roman"/>
                <w:sz w:val="19"/>
                <w:szCs w:val="19"/>
              </w:rPr>
              <w:softHyphen/>
              <w:t>педагогических</w:t>
            </w:r>
            <w:proofErr w:type="spellEnd"/>
            <w:r w:rsidRPr="00447BC4">
              <w:rPr>
                <w:rFonts w:ascii="Times New Roman" w:eastAsia="Times New Roman" w:hAnsi="Times New Roman" w:cs="Times New Roman"/>
                <w:sz w:val="19"/>
                <w:szCs w:val="19"/>
              </w:rPr>
              <w:t xml:space="preserve"> условий проживания в общежитии</w:t>
            </w:r>
          </w:p>
        </w:tc>
        <w:tc>
          <w:tcPr>
            <w:tcW w:w="1275" w:type="dxa"/>
            <w:tcBorders>
              <w:top w:val="single" w:sz="4" w:space="0" w:color="auto"/>
              <w:lef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30</w:t>
            </w:r>
          </w:p>
        </w:tc>
        <w:tc>
          <w:tcPr>
            <w:tcW w:w="1357" w:type="dxa"/>
            <w:tcBorders>
              <w:top w:val="single" w:sz="4" w:space="0" w:color="auto"/>
              <w:left w:val="single" w:sz="4" w:space="0" w:color="auto"/>
              <w:righ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447BC4" w:rsidRPr="00447BC4" w:rsidTr="000B64DC">
        <w:trPr>
          <w:trHeight w:hRule="exact" w:val="355"/>
          <w:jc w:val="center"/>
        </w:trPr>
        <w:tc>
          <w:tcPr>
            <w:tcW w:w="922" w:type="dxa"/>
            <w:vMerge w:val="restart"/>
            <w:tcBorders>
              <w:top w:val="single" w:sz="4" w:space="0" w:color="auto"/>
              <w:lef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ind w:left="240"/>
              <w:rPr>
                <w:rFonts w:ascii="Times New Roman" w:eastAsia="Times New Roman" w:hAnsi="Times New Roman" w:cs="Times New Roman"/>
              </w:rPr>
            </w:pPr>
            <w:r w:rsidRPr="00447BC4">
              <w:rPr>
                <w:rFonts w:ascii="Times New Roman" w:eastAsia="Times New Roman" w:hAnsi="Times New Roman" w:cs="Times New Roman"/>
                <w:sz w:val="19"/>
                <w:szCs w:val="19"/>
              </w:rPr>
              <w:t>4.2</w:t>
            </w:r>
          </w:p>
        </w:tc>
        <w:tc>
          <w:tcPr>
            <w:tcW w:w="3260" w:type="dxa"/>
            <w:vMerge w:val="restart"/>
            <w:tcBorders>
              <w:top w:val="single" w:sz="4" w:space="0" w:color="auto"/>
              <w:left w:val="single" w:sz="4" w:space="0" w:color="auto"/>
            </w:tcBorders>
            <w:shd w:val="clear" w:color="auto" w:fill="FFFFFF"/>
            <w:vAlign w:val="bottom"/>
          </w:tcPr>
          <w:p w:rsidR="00447BC4" w:rsidRPr="00447BC4" w:rsidRDefault="00447BC4" w:rsidP="00447BC4">
            <w:pPr>
              <w:framePr w:w="10358" w:wrap="notBeside" w:vAnchor="text" w:hAnchor="text" w:xAlign="center" w:y="1"/>
              <w:spacing w:line="226"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Доля обучающихся от общего количества обучающихся, участвующих во </w:t>
            </w:r>
            <w:proofErr w:type="gramStart"/>
            <w:r w:rsidRPr="00447BC4">
              <w:rPr>
                <w:rFonts w:ascii="Times New Roman" w:eastAsia="Times New Roman" w:hAnsi="Times New Roman" w:cs="Times New Roman"/>
                <w:sz w:val="19"/>
                <w:szCs w:val="19"/>
              </w:rPr>
              <w:t>внеурочное</w:t>
            </w:r>
            <w:proofErr w:type="gramEnd"/>
          </w:p>
        </w:tc>
        <w:tc>
          <w:tcPr>
            <w:tcW w:w="3686" w:type="dxa"/>
            <w:tcBorders>
              <w:top w:val="single" w:sz="4" w:space="0" w:color="auto"/>
              <w:lef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50% и более</w:t>
            </w:r>
          </w:p>
        </w:tc>
        <w:tc>
          <w:tcPr>
            <w:tcW w:w="1275" w:type="dxa"/>
            <w:tcBorders>
              <w:top w:val="single" w:sz="4" w:space="0" w:color="auto"/>
              <w:lef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25</w:t>
            </w:r>
          </w:p>
        </w:tc>
        <w:tc>
          <w:tcPr>
            <w:tcW w:w="1357" w:type="dxa"/>
            <w:vMerge w:val="restart"/>
            <w:tcBorders>
              <w:top w:val="single" w:sz="4" w:space="0" w:color="auto"/>
              <w:left w:val="single" w:sz="4" w:space="0" w:color="auto"/>
              <w:right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447BC4" w:rsidRPr="00447BC4" w:rsidTr="000B64DC">
        <w:trPr>
          <w:trHeight w:hRule="exact" w:val="370"/>
          <w:jc w:val="center"/>
        </w:trPr>
        <w:tc>
          <w:tcPr>
            <w:tcW w:w="922" w:type="dxa"/>
            <w:vMerge/>
            <w:tcBorders>
              <w:left w:val="single" w:sz="4" w:space="0" w:color="auto"/>
              <w:bottom w:val="single" w:sz="4" w:space="0" w:color="auto"/>
            </w:tcBorders>
            <w:shd w:val="clear" w:color="auto" w:fill="FFFFFF"/>
            <w:vAlign w:val="center"/>
          </w:tcPr>
          <w:p w:rsidR="00447BC4" w:rsidRPr="00447BC4" w:rsidRDefault="00447BC4" w:rsidP="00447BC4">
            <w:pPr>
              <w:framePr w:w="10358" w:wrap="notBeside" w:vAnchor="text" w:hAnchor="text" w:xAlign="center" w:y="1"/>
            </w:pPr>
          </w:p>
        </w:tc>
        <w:tc>
          <w:tcPr>
            <w:tcW w:w="3260" w:type="dxa"/>
            <w:vMerge/>
            <w:tcBorders>
              <w:left w:val="single" w:sz="4" w:space="0" w:color="auto"/>
              <w:bottom w:val="single" w:sz="4" w:space="0" w:color="auto"/>
            </w:tcBorders>
            <w:shd w:val="clear" w:color="auto" w:fill="FFFFFF"/>
            <w:vAlign w:val="bottom"/>
          </w:tcPr>
          <w:p w:rsidR="00447BC4" w:rsidRPr="00447BC4" w:rsidRDefault="00447BC4" w:rsidP="00447BC4">
            <w:pPr>
              <w:framePr w:w="10358" w:wrap="notBeside" w:vAnchor="text" w:hAnchor="text" w:xAlign="center" w:y="1"/>
            </w:pPr>
          </w:p>
        </w:tc>
        <w:tc>
          <w:tcPr>
            <w:tcW w:w="3686" w:type="dxa"/>
            <w:tcBorders>
              <w:top w:val="single" w:sz="4" w:space="0" w:color="auto"/>
              <w:left w:val="single" w:sz="4" w:space="0" w:color="auto"/>
              <w:bottom w:val="single" w:sz="4" w:space="0" w:color="auto"/>
            </w:tcBorders>
            <w:shd w:val="clear" w:color="auto" w:fill="FFFFFF"/>
            <w:vAlign w:val="center"/>
          </w:tcPr>
          <w:p w:rsidR="00447BC4" w:rsidRPr="00447BC4" w:rsidRDefault="00447BC4" w:rsidP="00447BC4">
            <w:pPr>
              <w:framePr w:w="10358" w:wrap="notBeside" w:vAnchor="text" w:hAnchor="text" w:xAlign="center" w:y="1"/>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от 20% до 49%</w:t>
            </w:r>
          </w:p>
        </w:tc>
        <w:tc>
          <w:tcPr>
            <w:tcW w:w="1275" w:type="dxa"/>
            <w:tcBorders>
              <w:top w:val="single" w:sz="4" w:space="0" w:color="auto"/>
              <w:left w:val="single" w:sz="4" w:space="0" w:color="auto"/>
              <w:bottom w:val="single" w:sz="4" w:space="0" w:color="auto"/>
            </w:tcBorders>
            <w:shd w:val="clear" w:color="auto" w:fill="FFFFFF"/>
            <w:vAlign w:val="bottom"/>
          </w:tcPr>
          <w:p w:rsidR="00447BC4" w:rsidRPr="00447BC4" w:rsidRDefault="00447BC4" w:rsidP="00447BC4">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10</w:t>
            </w:r>
          </w:p>
        </w:tc>
        <w:tc>
          <w:tcPr>
            <w:tcW w:w="1357" w:type="dxa"/>
            <w:vMerge/>
            <w:tcBorders>
              <w:left w:val="single" w:sz="4" w:space="0" w:color="auto"/>
              <w:bottom w:val="single" w:sz="4" w:space="0" w:color="auto"/>
              <w:right w:val="single" w:sz="4" w:space="0" w:color="auto"/>
            </w:tcBorders>
            <w:shd w:val="clear" w:color="auto" w:fill="FFFFFF"/>
            <w:vAlign w:val="center"/>
          </w:tcPr>
          <w:p w:rsidR="00447BC4" w:rsidRPr="00447BC4" w:rsidRDefault="00447BC4" w:rsidP="00447BC4">
            <w:pPr>
              <w:framePr w:w="10358" w:wrap="notBeside" w:vAnchor="text" w:hAnchor="text" w:xAlign="center" w:y="1"/>
            </w:pPr>
          </w:p>
        </w:tc>
      </w:tr>
    </w:tbl>
    <w:p w:rsidR="00447BC4" w:rsidRPr="00447BC4" w:rsidRDefault="00447BC4" w:rsidP="00447BC4">
      <w:pPr>
        <w:framePr w:w="10358" w:wrap="notBeside" w:vAnchor="text" w:hAnchor="text" w:xAlign="center" w:y="1"/>
        <w:rPr>
          <w:sz w:val="2"/>
          <w:szCs w:val="2"/>
        </w:rPr>
      </w:pPr>
    </w:p>
    <w:p w:rsidR="00447BC4" w:rsidRPr="00447BC4" w:rsidRDefault="00447BC4" w:rsidP="00572DB2">
      <w:pPr>
        <w:ind w:left="-284" w:right="-319" w:firstLine="284"/>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3250"/>
        <w:gridCol w:w="3828"/>
        <w:gridCol w:w="1134"/>
        <w:gridCol w:w="1427"/>
      </w:tblGrid>
      <w:tr w:rsidR="000B64DC" w:rsidRPr="00447BC4" w:rsidTr="000B64DC">
        <w:trPr>
          <w:trHeight w:hRule="exact" w:val="30"/>
          <w:jc w:val="center"/>
        </w:trPr>
        <w:tc>
          <w:tcPr>
            <w:tcW w:w="720" w:type="dxa"/>
            <w:vMerge w:val="restart"/>
            <w:tcBorders>
              <w:top w:val="single" w:sz="4" w:space="0" w:color="auto"/>
              <w:left w:val="single" w:sz="4" w:space="0" w:color="auto"/>
            </w:tcBorders>
            <w:shd w:val="clear" w:color="auto" w:fill="FFFFFF"/>
          </w:tcPr>
          <w:p w:rsidR="000B64DC" w:rsidRPr="00447BC4" w:rsidRDefault="000B64DC" w:rsidP="000B64DC">
            <w:pPr>
              <w:framePr w:w="10358" w:wrap="notBeside" w:vAnchor="text" w:hAnchor="text" w:xAlign="center" w:y="1"/>
              <w:rPr>
                <w:sz w:val="10"/>
                <w:szCs w:val="10"/>
              </w:rPr>
            </w:pPr>
          </w:p>
        </w:tc>
        <w:tc>
          <w:tcPr>
            <w:tcW w:w="3250" w:type="dxa"/>
            <w:vMerge w:val="restart"/>
            <w:tcBorders>
              <w:top w:val="single" w:sz="4" w:space="0" w:color="auto"/>
              <w:left w:val="single" w:sz="4" w:space="0" w:color="auto"/>
            </w:tcBorders>
            <w:shd w:val="clear" w:color="auto" w:fill="FFFFFF"/>
            <w:vAlign w:val="bottom"/>
          </w:tcPr>
          <w:p w:rsidR="000B64DC" w:rsidRPr="00447BC4" w:rsidRDefault="000B64DC" w:rsidP="000B64DC">
            <w:pPr>
              <w:framePr w:w="10358" w:wrap="notBeside" w:vAnchor="text" w:hAnchor="text" w:xAlign="center" w:y="1"/>
              <w:spacing w:line="23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время в творческой, общественно - полезной и другой деятельности</w:t>
            </w:r>
          </w:p>
        </w:tc>
        <w:tc>
          <w:tcPr>
            <w:tcW w:w="3828" w:type="dxa"/>
            <w:vMerge w:val="restart"/>
            <w:tcBorders>
              <w:top w:val="single" w:sz="4" w:space="0" w:color="auto"/>
              <w:left w:val="single" w:sz="4" w:space="0" w:color="auto"/>
            </w:tcBorders>
            <w:shd w:val="clear" w:color="auto" w:fill="FFFFFF"/>
            <w:vAlign w:val="center"/>
          </w:tcPr>
          <w:p w:rsidR="000B64DC" w:rsidRPr="00447BC4" w:rsidRDefault="000B64DC" w:rsidP="000B64DC">
            <w:pPr>
              <w:framePr w:w="10358" w:wrap="notBeside" w:vAnchor="text" w:hAnchor="text" w:xAlign="center" w:y="1"/>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менее 20%</w:t>
            </w:r>
          </w:p>
        </w:tc>
        <w:tc>
          <w:tcPr>
            <w:tcW w:w="1134" w:type="dxa"/>
            <w:vMerge w:val="restart"/>
            <w:tcBorders>
              <w:top w:val="single" w:sz="4" w:space="0" w:color="auto"/>
              <w:left w:val="single" w:sz="4" w:space="0" w:color="auto"/>
            </w:tcBorders>
            <w:shd w:val="clear" w:color="auto" w:fill="FFFFFF"/>
            <w:vAlign w:val="center"/>
          </w:tcPr>
          <w:p w:rsidR="000B64DC" w:rsidRPr="00447BC4" w:rsidRDefault="000B64DC"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0</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0B64DC" w:rsidRPr="00447BC4" w:rsidRDefault="000B64DC" w:rsidP="000B64DC">
            <w:pPr>
              <w:framePr w:w="10358" w:wrap="notBeside" w:vAnchor="text" w:hAnchor="text" w:xAlign="center" w:y="1"/>
              <w:rPr>
                <w:sz w:val="10"/>
                <w:szCs w:val="10"/>
              </w:rPr>
            </w:pPr>
          </w:p>
        </w:tc>
      </w:tr>
      <w:tr w:rsidR="000B64DC" w:rsidRPr="00447BC4" w:rsidTr="00EF0FE5">
        <w:trPr>
          <w:trHeight w:hRule="exact" w:val="435"/>
          <w:jc w:val="center"/>
        </w:trPr>
        <w:tc>
          <w:tcPr>
            <w:tcW w:w="720" w:type="dxa"/>
            <w:vMerge/>
            <w:tcBorders>
              <w:left w:val="single" w:sz="4" w:space="0" w:color="auto"/>
            </w:tcBorders>
            <w:shd w:val="clear" w:color="auto" w:fill="FFFFFF"/>
          </w:tcPr>
          <w:p w:rsidR="000B64DC" w:rsidRPr="00447BC4" w:rsidRDefault="000B64DC" w:rsidP="000B64DC">
            <w:pPr>
              <w:framePr w:w="10358" w:wrap="notBeside" w:vAnchor="text" w:hAnchor="text" w:xAlign="center" w:y="1"/>
              <w:rPr>
                <w:sz w:val="10"/>
                <w:szCs w:val="10"/>
              </w:rPr>
            </w:pPr>
          </w:p>
        </w:tc>
        <w:tc>
          <w:tcPr>
            <w:tcW w:w="3250" w:type="dxa"/>
            <w:vMerge/>
            <w:tcBorders>
              <w:left w:val="single" w:sz="4" w:space="0" w:color="auto"/>
            </w:tcBorders>
            <w:shd w:val="clear" w:color="auto" w:fill="FFFFFF"/>
            <w:vAlign w:val="bottom"/>
          </w:tcPr>
          <w:p w:rsidR="000B64DC" w:rsidRPr="00447BC4" w:rsidRDefault="000B64DC" w:rsidP="000B64DC">
            <w:pPr>
              <w:framePr w:w="10358" w:wrap="notBeside" w:vAnchor="text" w:hAnchor="text" w:xAlign="center" w:y="1"/>
              <w:spacing w:line="230" w:lineRule="exact"/>
              <w:jc w:val="center"/>
              <w:rPr>
                <w:rFonts w:ascii="Times New Roman" w:eastAsia="Times New Roman" w:hAnsi="Times New Roman" w:cs="Times New Roman"/>
                <w:sz w:val="19"/>
                <w:szCs w:val="19"/>
              </w:rPr>
            </w:pPr>
          </w:p>
        </w:tc>
        <w:tc>
          <w:tcPr>
            <w:tcW w:w="3828" w:type="dxa"/>
            <w:vMerge/>
            <w:tcBorders>
              <w:left w:val="single" w:sz="4" w:space="0" w:color="auto"/>
            </w:tcBorders>
            <w:shd w:val="clear" w:color="auto" w:fill="FFFFFF"/>
            <w:vAlign w:val="center"/>
          </w:tcPr>
          <w:p w:rsidR="000B64DC" w:rsidRPr="00447BC4" w:rsidRDefault="000B64DC" w:rsidP="000B64DC">
            <w:pPr>
              <w:framePr w:w="10358" w:wrap="notBeside" w:vAnchor="text" w:hAnchor="text" w:xAlign="center" w:y="1"/>
              <w:spacing w:line="210" w:lineRule="exact"/>
              <w:rPr>
                <w:rFonts w:ascii="Times New Roman" w:eastAsia="Times New Roman" w:hAnsi="Times New Roman" w:cs="Times New Roman"/>
                <w:sz w:val="19"/>
                <w:szCs w:val="19"/>
              </w:rPr>
            </w:pPr>
          </w:p>
        </w:tc>
        <w:tc>
          <w:tcPr>
            <w:tcW w:w="1134" w:type="dxa"/>
            <w:vMerge/>
            <w:tcBorders>
              <w:left w:val="single" w:sz="4" w:space="0" w:color="auto"/>
            </w:tcBorders>
            <w:shd w:val="clear" w:color="auto" w:fill="FFFFFF"/>
            <w:vAlign w:val="center"/>
          </w:tcPr>
          <w:p w:rsidR="000B64DC" w:rsidRPr="00447BC4" w:rsidRDefault="000B64DC" w:rsidP="000B64DC">
            <w:pPr>
              <w:framePr w:w="10358" w:wrap="notBeside" w:vAnchor="text" w:hAnchor="text" w:xAlign="center" w:y="1"/>
              <w:spacing w:line="210" w:lineRule="exact"/>
              <w:jc w:val="center"/>
              <w:rPr>
                <w:rFonts w:ascii="Times New Roman" w:eastAsia="Times New Roman" w:hAnsi="Times New Roman" w:cs="Times New Roman"/>
                <w:sz w:val="19"/>
                <w:szCs w:val="19"/>
              </w:rPr>
            </w:pPr>
          </w:p>
        </w:tc>
        <w:tc>
          <w:tcPr>
            <w:tcW w:w="1427" w:type="dxa"/>
            <w:tcBorders>
              <w:top w:val="single" w:sz="4" w:space="0" w:color="auto"/>
              <w:left w:val="single" w:sz="4" w:space="0" w:color="auto"/>
              <w:right w:val="single" w:sz="4" w:space="0" w:color="auto"/>
            </w:tcBorders>
            <w:shd w:val="clear" w:color="auto" w:fill="FFFFFF"/>
          </w:tcPr>
          <w:p w:rsidR="000B64DC" w:rsidRPr="00447BC4" w:rsidRDefault="000B64DC" w:rsidP="000B64DC">
            <w:pPr>
              <w:framePr w:w="10358" w:wrap="notBeside" w:vAnchor="text" w:hAnchor="text" w:xAlign="center" w:y="1"/>
              <w:rPr>
                <w:sz w:val="10"/>
                <w:szCs w:val="10"/>
              </w:rPr>
            </w:pPr>
          </w:p>
        </w:tc>
      </w:tr>
      <w:tr w:rsidR="00447BC4" w:rsidRPr="00447BC4" w:rsidTr="00572DB2">
        <w:trPr>
          <w:trHeight w:hRule="exact" w:val="701"/>
          <w:jc w:val="center"/>
        </w:trPr>
        <w:tc>
          <w:tcPr>
            <w:tcW w:w="720"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ind w:left="240"/>
              <w:rPr>
                <w:rFonts w:ascii="Times New Roman" w:eastAsia="Times New Roman" w:hAnsi="Times New Roman" w:cs="Times New Roman"/>
              </w:rPr>
            </w:pPr>
            <w:r w:rsidRPr="00447BC4">
              <w:rPr>
                <w:rFonts w:ascii="Times New Roman" w:eastAsia="Times New Roman" w:hAnsi="Times New Roman" w:cs="Times New Roman"/>
                <w:sz w:val="19"/>
                <w:szCs w:val="19"/>
              </w:rPr>
              <w:t>4.3</w:t>
            </w:r>
          </w:p>
        </w:tc>
        <w:tc>
          <w:tcPr>
            <w:tcW w:w="3250"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3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Организация и проведение социально-значимых мероприятий</w:t>
            </w:r>
          </w:p>
        </w:tc>
        <w:tc>
          <w:tcPr>
            <w:tcW w:w="3828"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за эффективно проведенное мероприятие</w:t>
            </w:r>
          </w:p>
        </w:tc>
        <w:tc>
          <w:tcPr>
            <w:tcW w:w="1134"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10</w:t>
            </w:r>
          </w:p>
        </w:tc>
        <w:tc>
          <w:tcPr>
            <w:tcW w:w="1427" w:type="dxa"/>
            <w:tcBorders>
              <w:top w:val="single" w:sz="4" w:space="0" w:color="auto"/>
              <w:left w:val="single" w:sz="4" w:space="0" w:color="auto"/>
              <w:righ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447BC4" w:rsidRPr="00447BC4" w:rsidTr="00572DB2">
        <w:trPr>
          <w:trHeight w:hRule="exact" w:val="1387"/>
          <w:jc w:val="center"/>
        </w:trPr>
        <w:tc>
          <w:tcPr>
            <w:tcW w:w="720"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ind w:left="240"/>
              <w:rPr>
                <w:rFonts w:ascii="Times New Roman" w:eastAsia="Times New Roman" w:hAnsi="Times New Roman" w:cs="Times New Roman"/>
              </w:rPr>
            </w:pPr>
            <w:r w:rsidRPr="00447BC4">
              <w:rPr>
                <w:rFonts w:ascii="Times New Roman" w:eastAsia="Times New Roman" w:hAnsi="Times New Roman" w:cs="Times New Roman"/>
                <w:sz w:val="19"/>
                <w:szCs w:val="19"/>
              </w:rPr>
              <w:t>4.4</w:t>
            </w:r>
          </w:p>
        </w:tc>
        <w:tc>
          <w:tcPr>
            <w:tcW w:w="3250"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3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Результаты организации и проведения мероприятий, способствующих сохранению и восстановлению психического и физического здоровья обучающихся</w:t>
            </w:r>
          </w:p>
        </w:tc>
        <w:tc>
          <w:tcPr>
            <w:tcW w:w="3828"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26" w:lineRule="exact"/>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проведение мероприятий с применением </w:t>
            </w:r>
            <w:proofErr w:type="spellStart"/>
            <w:r w:rsidRPr="00447BC4">
              <w:rPr>
                <w:rFonts w:ascii="Times New Roman" w:eastAsia="Times New Roman" w:hAnsi="Times New Roman" w:cs="Times New Roman"/>
                <w:sz w:val="19"/>
                <w:szCs w:val="19"/>
              </w:rPr>
              <w:t>здоровьесберегающих</w:t>
            </w:r>
            <w:proofErr w:type="spellEnd"/>
            <w:r w:rsidRPr="00447BC4">
              <w:rPr>
                <w:rFonts w:ascii="Times New Roman" w:eastAsia="Times New Roman" w:hAnsi="Times New Roman" w:cs="Times New Roman"/>
                <w:sz w:val="19"/>
                <w:szCs w:val="19"/>
              </w:rPr>
              <w:t xml:space="preserve"> технологий, тематических лекций, бесед о здоровом образе жизни, инструктажей по соблюдению санитарных правил, гигиены и т.п.</w:t>
            </w:r>
          </w:p>
        </w:tc>
        <w:tc>
          <w:tcPr>
            <w:tcW w:w="1134"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30</w:t>
            </w:r>
          </w:p>
        </w:tc>
        <w:tc>
          <w:tcPr>
            <w:tcW w:w="1427" w:type="dxa"/>
            <w:tcBorders>
              <w:top w:val="single" w:sz="4" w:space="0" w:color="auto"/>
              <w:left w:val="single" w:sz="4" w:space="0" w:color="auto"/>
              <w:righ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447BC4" w:rsidRPr="00447BC4" w:rsidTr="00572DB2">
        <w:trPr>
          <w:trHeight w:hRule="exact" w:val="931"/>
          <w:jc w:val="center"/>
        </w:trPr>
        <w:tc>
          <w:tcPr>
            <w:tcW w:w="720" w:type="dxa"/>
            <w:vMerge w:val="restart"/>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ind w:left="240"/>
              <w:rPr>
                <w:rFonts w:ascii="Times New Roman" w:eastAsia="Times New Roman" w:hAnsi="Times New Roman" w:cs="Times New Roman"/>
              </w:rPr>
            </w:pPr>
            <w:r w:rsidRPr="00447BC4">
              <w:rPr>
                <w:rFonts w:ascii="Times New Roman" w:eastAsia="Times New Roman" w:hAnsi="Times New Roman" w:cs="Times New Roman"/>
                <w:sz w:val="19"/>
                <w:szCs w:val="19"/>
              </w:rPr>
              <w:t>4.5</w:t>
            </w:r>
          </w:p>
        </w:tc>
        <w:tc>
          <w:tcPr>
            <w:tcW w:w="3250" w:type="dxa"/>
            <w:vMerge w:val="restart"/>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3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Организация результативной работы по профилактике асоциального поведения</w:t>
            </w:r>
          </w:p>
        </w:tc>
        <w:tc>
          <w:tcPr>
            <w:tcW w:w="3828" w:type="dxa"/>
            <w:tcBorders>
              <w:top w:val="single" w:sz="4" w:space="0" w:color="auto"/>
              <w:left w:val="single" w:sz="4" w:space="0" w:color="auto"/>
            </w:tcBorders>
            <w:shd w:val="clear" w:color="auto" w:fill="FFFFFF"/>
          </w:tcPr>
          <w:p w:rsidR="00447BC4" w:rsidRPr="00447BC4" w:rsidRDefault="00447BC4" w:rsidP="000B64DC">
            <w:pPr>
              <w:framePr w:w="10358" w:wrap="notBeside" w:vAnchor="text" w:hAnchor="text" w:xAlign="center" w:y="1"/>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охват </w:t>
            </w:r>
            <w:proofErr w:type="gramStart"/>
            <w:r w:rsidRPr="00447BC4">
              <w:rPr>
                <w:rFonts w:ascii="Times New Roman" w:eastAsia="Times New Roman" w:hAnsi="Times New Roman" w:cs="Times New Roman"/>
                <w:sz w:val="19"/>
                <w:szCs w:val="19"/>
              </w:rPr>
              <w:t>обучающихся</w:t>
            </w:r>
            <w:proofErr w:type="gramEnd"/>
            <w:r w:rsidRPr="00447BC4">
              <w:rPr>
                <w:rFonts w:ascii="Times New Roman" w:eastAsia="Times New Roman" w:hAnsi="Times New Roman" w:cs="Times New Roman"/>
                <w:sz w:val="19"/>
                <w:szCs w:val="19"/>
              </w:rPr>
              <w:t xml:space="preserve"> «группы риска» во внеурочное время общественно - полезной деятельностью:</w:t>
            </w:r>
          </w:p>
          <w:p w:rsidR="00447BC4" w:rsidRPr="00447BC4" w:rsidRDefault="00447BC4" w:rsidP="000B64DC">
            <w:pPr>
              <w:framePr w:w="10358" w:wrap="notBeside" w:vAnchor="text" w:hAnchor="text" w:xAlign="center" w:y="1"/>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90%-100%</w:t>
            </w:r>
          </w:p>
        </w:tc>
        <w:tc>
          <w:tcPr>
            <w:tcW w:w="1134"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20</w:t>
            </w:r>
          </w:p>
        </w:tc>
        <w:tc>
          <w:tcPr>
            <w:tcW w:w="1427" w:type="dxa"/>
            <w:vMerge w:val="restart"/>
            <w:tcBorders>
              <w:top w:val="single" w:sz="4" w:space="0" w:color="auto"/>
              <w:left w:val="single" w:sz="4" w:space="0" w:color="auto"/>
              <w:righ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447BC4" w:rsidRPr="00447BC4" w:rsidTr="00572DB2">
        <w:trPr>
          <w:trHeight w:hRule="exact" w:val="240"/>
          <w:jc w:val="center"/>
        </w:trPr>
        <w:tc>
          <w:tcPr>
            <w:tcW w:w="720" w:type="dxa"/>
            <w:vMerge/>
            <w:tcBorders>
              <w:left w:val="single" w:sz="4" w:space="0" w:color="auto"/>
            </w:tcBorders>
            <w:shd w:val="clear" w:color="auto" w:fill="FFFFFF"/>
            <w:vAlign w:val="center"/>
          </w:tcPr>
          <w:p w:rsidR="00447BC4" w:rsidRPr="00447BC4" w:rsidRDefault="00447BC4" w:rsidP="000B64DC">
            <w:pPr>
              <w:framePr w:w="10358" w:wrap="notBeside" w:vAnchor="text" w:hAnchor="text" w:xAlign="center" w:y="1"/>
            </w:pPr>
          </w:p>
        </w:tc>
        <w:tc>
          <w:tcPr>
            <w:tcW w:w="3250" w:type="dxa"/>
            <w:vMerge/>
            <w:tcBorders>
              <w:left w:val="single" w:sz="4" w:space="0" w:color="auto"/>
            </w:tcBorders>
            <w:shd w:val="clear" w:color="auto" w:fill="FFFFFF"/>
            <w:vAlign w:val="center"/>
          </w:tcPr>
          <w:p w:rsidR="00447BC4" w:rsidRPr="00447BC4" w:rsidRDefault="00447BC4" w:rsidP="000B64DC">
            <w:pPr>
              <w:framePr w:w="10358" w:wrap="notBeside" w:vAnchor="text" w:hAnchor="text" w:xAlign="center" w:y="1"/>
            </w:pPr>
          </w:p>
        </w:tc>
        <w:tc>
          <w:tcPr>
            <w:tcW w:w="3828"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от 80% до 89%</w:t>
            </w:r>
          </w:p>
        </w:tc>
        <w:tc>
          <w:tcPr>
            <w:tcW w:w="1134"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10</w:t>
            </w:r>
          </w:p>
        </w:tc>
        <w:tc>
          <w:tcPr>
            <w:tcW w:w="1427" w:type="dxa"/>
            <w:vMerge/>
            <w:tcBorders>
              <w:left w:val="single" w:sz="4" w:space="0" w:color="auto"/>
              <w:right w:val="single" w:sz="4" w:space="0" w:color="auto"/>
            </w:tcBorders>
            <w:shd w:val="clear" w:color="auto" w:fill="FFFFFF"/>
            <w:vAlign w:val="center"/>
          </w:tcPr>
          <w:p w:rsidR="00447BC4" w:rsidRPr="00447BC4" w:rsidRDefault="00447BC4" w:rsidP="000B64DC">
            <w:pPr>
              <w:framePr w:w="10358" w:wrap="notBeside" w:vAnchor="text" w:hAnchor="text" w:xAlign="center" w:y="1"/>
            </w:pPr>
          </w:p>
        </w:tc>
      </w:tr>
      <w:tr w:rsidR="00447BC4" w:rsidRPr="00447BC4" w:rsidTr="00572DB2">
        <w:trPr>
          <w:trHeight w:hRule="exact" w:val="240"/>
          <w:jc w:val="center"/>
        </w:trPr>
        <w:tc>
          <w:tcPr>
            <w:tcW w:w="720" w:type="dxa"/>
            <w:vMerge/>
            <w:tcBorders>
              <w:left w:val="single" w:sz="4" w:space="0" w:color="auto"/>
            </w:tcBorders>
            <w:shd w:val="clear" w:color="auto" w:fill="FFFFFF"/>
            <w:vAlign w:val="center"/>
          </w:tcPr>
          <w:p w:rsidR="00447BC4" w:rsidRPr="00447BC4" w:rsidRDefault="00447BC4" w:rsidP="000B64DC">
            <w:pPr>
              <w:framePr w:w="10358" w:wrap="notBeside" w:vAnchor="text" w:hAnchor="text" w:xAlign="center" w:y="1"/>
            </w:pPr>
          </w:p>
        </w:tc>
        <w:tc>
          <w:tcPr>
            <w:tcW w:w="3250" w:type="dxa"/>
            <w:vMerge/>
            <w:tcBorders>
              <w:left w:val="single" w:sz="4" w:space="0" w:color="auto"/>
            </w:tcBorders>
            <w:shd w:val="clear" w:color="auto" w:fill="FFFFFF"/>
            <w:vAlign w:val="center"/>
          </w:tcPr>
          <w:p w:rsidR="00447BC4" w:rsidRPr="00447BC4" w:rsidRDefault="00447BC4" w:rsidP="000B64DC">
            <w:pPr>
              <w:framePr w:w="10358" w:wrap="notBeside" w:vAnchor="text" w:hAnchor="text" w:xAlign="center" w:y="1"/>
            </w:pPr>
          </w:p>
        </w:tc>
        <w:tc>
          <w:tcPr>
            <w:tcW w:w="3828"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менее 80%</w:t>
            </w:r>
          </w:p>
        </w:tc>
        <w:tc>
          <w:tcPr>
            <w:tcW w:w="1134"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0</w:t>
            </w:r>
          </w:p>
        </w:tc>
        <w:tc>
          <w:tcPr>
            <w:tcW w:w="1427" w:type="dxa"/>
            <w:vMerge/>
            <w:tcBorders>
              <w:left w:val="single" w:sz="4" w:space="0" w:color="auto"/>
              <w:right w:val="single" w:sz="4" w:space="0" w:color="auto"/>
            </w:tcBorders>
            <w:shd w:val="clear" w:color="auto" w:fill="FFFFFF"/>
            <w:vAlign w:val="center"/>
          </w:tcPr>
          <w:p w:rsidR="00447BC4" w:rsidRPr="00447BC4" w:rsidRDefault="00447BC4" w:rsidP="000B64DC">
            <w:pPr>
              <w:framePr w:w="10358" w:wrap="notBeside" w:vAnchor="text" w:hAnchor="text" w:xAlign="center" w:y="1"/>
            </w:pPr>
          </w:p>
        </w:tc>
      </w:tr>
      <w:tr w:rsidR="00447BC4" w:rsidRPr="00447BC4" w:rsidTr="00572DB2">
        <w:trPr>
          <w:trHeight w:hRule="exact" w:val="1162"/>
          <w:jc w:val="center"/>
        </w:trPr>
        <w:tc>
          <w:tcPr>
            <w:tcW w:w="720" w:type="dxa"/>
            <w:vMerge/>
            <w:tcBorders>
              <w:left w:val="single" w:sz="4" w:space="0" w:color="auto"/>
            </w:tcBorders>
            <w:shd w:val="clear" w:color="auto" w:fill="FFFFFF"/>
            <w:vAlign w:val="center"/>
          </w:tcPr>
          <w:p w:rsidR="00447BC4" w:rsidRPr="00447BC4" w:rsidRDefault="00447BC4" w:rsidP="000B64DC">
            <w:pPr>
              <w:framePr w:w="10358" w:wrap="notBeside" w:vAnchor="text" w:hAnchor="text" w:xAlign="center" w:y="1"/>
            </w:pPr>
          </w:p>
        </w:tc>
        <w:tc>
          <w:tcPr>
            <w:tcW w:w="3250" w:type="dxa"/>
            <w:vMerge/>
            <w:tcBorders>
              <w:left w:val="single" w:sz="4" w:space="0" w:color="auto"/>
            </w:tcBorders>
            <w:shd w:val="clear" w:color="auto" w:fill="FFFFFF"/>
            <w:vAlign w:val="center"/>
          </w:tcPr>
          <w:p w:rsidR="00447BC4" w:rsidRPr="00447BC4" w:rsidRDefault="00447BC4" w:rsidP="000B64DC">
            <w:pPr>
              <w:framePr w:w="10358" w:wrap="notBeside" w:vAnchor="text" w:hAnchor="text" w:xAlign="center" w:y="1"/>
            </w:pPr>
          </w:p>
        </w:tc>
        <w:tc>
          <w:tcPr>
            <w:tcW w:w="3828"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результативная работа по профилактике вредных привычек, асоциального поведения, </w:t>
            </w:r>
            <w:proofErr w:type="spellStart"/>
            <w:r w:rsidRPr="00447BC4">
              <w:rPr>
                <w:rFonts w:ascii="Times New Roman" w:eastAsia="Times New Roman" w:hAnsi="Times New Roman" w:cs="Times New Roman"/>
                <w:sz w:val="19"/>
                <w:szCs w:val="19"/>
              </w:rPr>
              <w:t>неуспешности</w:t>
            </w:r>
            <w:proofErr w:type="spellEnd"/>
            <w:r w:rsidRPr="00447BC4">
              <w:rPr>
                <w:rFonts w:ascii="Times New Roman" w:eastAsia="Times New Roman" w:hAnsi="Times New Roman" w:cs="Times New Roman"/>
                <w:sz w:val="19"/>
                <w:szCs w:val="19"/>
              </w:rPr>
              <w:t xml:space="preserve"> обучения: отсутствие проявлений </w:t>
            </w:r>
            <w:proofErr w:type="spellStart"/>
            <w:r w:rsidRPr="00447BC4">
              <w:rPr>
                <w:rFonts w:ascii="Times New Roman" w:eastAsia="Times New Roman" w:hAnsi="Times New Roman" w:cs="Times New Roman"/>
                <w:sz w:val="19"/>
                <w:szCs w:val="19"/>
              </w:rPr>
              <w:t>девиантного</w:t>
            </w:r>
            <w:proofErr w:type="spellEnd"/>
            <w:r w:rsidRPr="00447BC4">
              <w:rPr>
                <w:rFonts w:ascii="Times New Roman" w:eastAsia="Times New Roman" w:hAnsi="Times New Roman" w:cs="Times New Roman"/>
                <w:sz w:val="19"/>
                <w:szCs w:val="19"/>
              </w:rPr>
              <w:t xml:space="preserve"> поведения обучающихся</w:t>
            </w:r>
          </w:p>
        </w:tc>
        <w:tc>
          <w:tcPr>
            <w:tcW w:w="1134"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20</w:t>
            </w:r>
          </w:p>
        </w:tc>
        <w:tc>
          <w:tcPr>
            <w:tcW w:w="1427" w:type="dxa"/>
            <w:vMerge/>
            <w:tcBorders>
              <w:left w:val="single" w:sz="4" w:space="0" w:color="auto"/>
              <w:right w:val="single" w:sz="4" w:space="0" w:color="auto"/>
            </w:tcBorders>
            <w:shd w:val="clear" w:color="auto" w:fill="FFFFFF"/>
            <w:vAlign w:val="center"/>
          </w:tcPr>
          <w:p w:rsidR="00447BC4" w:rsidRPr="00447BC4" w:rsidRDefault="00447BC4" w:rsidP="000B64DC">
            <w:pPr>
              <w:framePr w:w="10358" w:wrap="notBeside" w:vAnchor="text" w:hAnchor="text" w:xAlign="center" w:y="1"/>
            </w:pPr>
          </w:p>
        </w:tc>
      </w:tr>
      <w:tr w:rsidR="00447BC4" w:rsidRPr="00447BC4" w:rsidTr="00572DB2">
        <w:trPr>
          <w:trHeight w:hRule="exact" w:val="470"/>
          <w:jc w:val="center"/>
        </w:trPr>
        <w:tc>
          <w:tcPr>
            <w:tcW w:w="720" w:type="dxa"/>
            <w:vMerge/>
            <w:tcBorders>
              <w:left w:val="single" w:sz="4" w:space="0" w:color="auto"/>
            </w:tcBorders>
            <w:shd w:val="clear" w:color="auto" w:fill="FFFFFF"/>
            <w:vAlign w:val="center"/>
          </w:tcPr>
          <w:p w:rsidR="00447BC4" w:rsidRPr="00447BC4" w:rsidRDefault="00447BC4" w:rsidP="000B64DC">
            <w:pPr>
              <w:framePr w:w="10358" w:wrap="notBeside" w:vAnchor="text" w:hAnchor="text" w:xAlign="center" w:y="1"/>
            </w:pPr>
          </w:p>
        </w:tc>
        <w:tc>
          <w:tcPr>
            <w:tcW w:w="3250" w:type="dxa"/>
            <w:vMerge/>
            <w:tcBorders>
              <w:left w:val="single" w:sz="4" w:space="0" w:color="auto"/>
            </w:tcBorders>
            <w:shd w:val="clear" w:color="auto" w:fill="FFFFFF"/>
            <w:vAlign w:val="center"/>
          </w:tcPr>
          <w:p w:rsidR="00447BC4" w:rsidRPr="00447BC4" w:rsidRDefault="00447BC4" w:rsidP="000B64DC">
            <w:pPr>
              <w:framePr w:w="10358" w:wrap="notBeside" w:vAnchor="text" w:hAnchor="text" w:xAlign="center" w:y="1"/>
            </w:pPr>
          </w:p>
        </w:tc>
        <w:tc>
          <w:tcPr>
            <w:tcW w:w="3828"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снижение количества проявлений </w:t>
            </w:r>
            <w:proofErr w:type="spellStart"/>
            <w:r w:rsidRPr="00447BC4">
              <w:rPr>
                <w:rFonts w:ascii="Times New Roman" w:eastAsia="Times New Roman" w:hAnsi="Times New Roman" w:cs="Times New Roman"/>
                <w:sz w:val="19"/>
                <w:szCs w:val="19"/>
              </w:rPr>
              <w:t>девиантного</w:t>
            </w:r>
            <w:proofErr w:type="spellEnd"/>
            <w:r w:rsidRPr="00447BC4">
              <w:rPr>
                <w:rFonts w:ascii="Times New Roman" w:eastAsia="Times New Roman" w:hAnsi="Times New Roman" w:cs="Times New Roman"/>
                <w:sz w:val="19"/>
                <w:szCs w:val="19"/>
              </w:rPr>
              <w:t xml:space="preserve"> поведения обучающихся</w:t>
            </w:r>
          </w:p>
        </w:tc>
        <w:tc>
          <w:tcPr>
            <w:tcW w:w="1134"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10</w:t>
            </w:r>
          </w:p>
        </w:tc>
        <w:tc>
          <w:tcPr>
            <w:tcW w:w="1427" w:type="dxa"/>
            <w:vMerge/>
            <w:tcBorders>
              <w:left w:val="single" w:sz="4" w:space="0" w:color="auto"/>
              <w:right w:val="single" w:sz="4" w:space="0" w:color="auto"/>
            </w:tcBorders>
            <w:shd w:val="clear" w:color="auto" w:fill="FFFFFF"/>
            <w:vAlign w:val="center"/>
          </w:tcPr>
          <w:p w:rsidR="00447BC4" w:rsidRPr="00447BC4" w:rsidRDefault="00447BC4" w:rsidP="000B64DC">
            <w:pPr>
              <w:framePr w:w="10358" w:wrap="notBeside" w:vAnchor="text" w:hAnchor="text" w:xAlign="center" w:y="1"/>
            </w:pPr>
          </w:p>
        </w:tc>
      </w:tr>
      <w:tr w:rsidR="00447BC4" w:rsidRPr="00447BC4" w:rsidTr="00572DB2">
        <w:trPr>
          <w:trHeight w:hRule="exact" w:val="696"/>
          <w:jc w:val="center"/>
        </w:trPr>
        <w:tc>
          <w:tcPr>
            <w:tcW w:w="720"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ind w:left="240"/>
              <w:rPr>
                <w:rFonts w:ascii="Times New Roman" w:eastAsia="Times New Roman" w:hAnsi="Times New Roman" w:cs="Times New Roman"/>
              </w:rPr>
            </w:pPr>
            <w:r w:rsidRPr="00447BC4">
              <w:rPr>
                <w:rFonts w:ascii="Times New Roman" w:eastAsia="Times New Roman" w:hAnsi="Times New Roman" w:cs="Times New Roman"/>
                <w:sz w:val="19"/>
                <w:szCs w:val="19"/>
              </w:rPr>
              <w:t>4.6</w:t>
            </w:r>
          </w:p>
        </w:tc>
        <w:tc>
          <w:tcPr>
            <w:tcW w:w="3250"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3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Организация и проведение мероприятий для обучающихся из числа инвалидов и лиц с ОВЗ</w:t>
            </w:r>
          </w:p>
        </w:tc>
        <w:tc>
          <w:tcPr>
            <w:tcW w:w="3828"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за эффективно проведенное мероприятие</w:t>
            </w:r>
          </w:p>
        </w:tc>
        <w:tc>
          <w:tcPr>
            <w:tcW w:w="1134"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20</w:t>
            </w:r>
          </w:p>
        </w:tc>
        <w:tc>
          <w:tcPr>
            <w:tcW w:w="1427" w:type="dxa"/>
            <w:tcBorders>
              <w:top w:val="single" w:sz="4" w:space="0" w:color="auto"/>
              <w:left w:val="single" w:sz="4" w:space="0" w:color="auto"/>
              <w:righ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447BC4" w:rsidRPr="00447BC4" w:rsidTr="00572DB2">
        <w:trPr>
          <w:trHeight w:hRule="exact" w:val="701"/>
          <w:jc w:val="center"/>
        </w:trPr>
        <w:tc>
          <w:tcPr>
            <w:tcW w:w="720"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ind w:left="240"/>
              <w:rPr>
                <w:rFonts w:ascii="Times New Roman" w:eastAsia="Times New Roman" w:hAnsi="Times New Roman" w:cs="Times New Roman"/>
              </w:rPr>
            </w:pPr>
            <w:r w:rsidRPr="00447BC4">
              <w:rPr>
                <w:rFonts w:ascii="Times New Roman" w:eastAsia="Times New Roman" w:hAnsi="Times New Roman" w:cs="Times New Roman"/>
                <w:sz w:val="19"/>
                <w:szCs w:val="19"/>
              </w:rPr>
              <w:t>4.7</w:t>
            </w:r>
          </w:p>
        </w:tc>
        <w:tc>
          <w:tcPr>
            <w:tcW w:w="3250"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35"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Индивидуальная работа с семьями </w:t>
            </w:r>
            <w:proofErr w:type="gramStart"/>
            <w:r w:rsidRPr="00447BC4">
              <w:rPr>
                <w:rFonts w:ascii="Times New Roman" w:eastAsia="Times New Roman" w:hAnsi="Times New Roman" w:cs="Times New Roman"/>
                <w:sz w:val="19"/>
                <w:szCs w:val="19"/>
              </w:rPr>
              <w:t>обучающихся</w:t>
            </w:r>
            <w:proofErr w:type="gramEnd"/>
          </w:p>
        </w:tc>
        <w:tc>
          <w:tcPr>
            <w:tcW w:w="3828"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26" w:lineRule="exact"/>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наличие регулярного взаимодействия с родителями (законными представителями) </w:t>
            </w:r>
            <w:proofErr w:type="gramStart"/>
            <w:r w:rsidRPr="00447BC4">
              <w:rPr>
                <w:rFonts w:ascii="Times New Roman" w:eastAsia="Times New Roman" w:hAnsi="Times New Roman" w:cs="Times New Roman"/>
                <w:sz w:val="19"/>
                <w:szCs w:val="19"/>
              </w:rPr>
              <w:t>обучающихся</w:t>
            </w:r>
            <w:proofErr w:type="gramEnd"/>
          </w:p>
        </w:tc>
        <w:tc>
          <w:tcPr>
            <w:tcW w:w="1134"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15</w:t>
            </w:r>
          </w:p>
        </w:tc>
        <w:tc>
          <w:tcPr>
            <w:tcW w:w="1427" w:type="dxa"/>
            <w:tcBorders>
              <w:top w:val="single" w:sz="4" w:space="0" w:color="auto"/>
              <w:left w:val="single" w:sz="4" w:space="0" w:color="auto"/>
              <w:righ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r w:rsidR="00447BC4" w:rsidRPr="00447BC4" w:rsidTr="00572DB2">
        <w:trPr>
          <w:trHeight w:hRule="exact" w:val="2770"/>
          <w:jc w:val="center"/>
        </w:trPr>
        <w:tc>
          <w:tcPr>
            <w:tcW w:w="720"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ind w:left="240"/>
              <w:rPr>
                <w:rFonts w:ascii="Times New Roman" w:eastAsia="Times New Roman" w:hAnsi="Times New Roman" w:cs="Times New Roman"/>
              </w:rPr>
            </w:pPr>
            <w:r w:rsidRPr="00447BC4">
              <w:rPr>
                <w:rFonts w:ascii="Times New Roman" w:eastAsia="Times New Roman" w:hAnsi="Times New Roman" w:cs="Times New Roman"/>
                <w:sz w:val="19"/>
                <w:szCs w:val="19"/>
              </w:rPr>
              <w:t>4.8</w:t>
            </w:r>
          </w:p>
        </w:tc>
        <w:tc>
          <w:tcPr>
            <w:tcW w:w="3250"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3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Эффективность трудовой деятельности</w:t>
            </w:r>
          </w:p>
        </w:tc>
        <w:tc>
          <w:tcPr>
            <w:tcW w:w="3828" w:type="dxa"/>
            <w:tcBorders>
              <w:top w:val="single" w:sz="4" w:space="0" w:color="auto"/>
              <w:left w:val="single" w:sz="4" w:space="0" w:color="auto"/>
            </w:tcBorders>
            <w:shd w:val="clear" w:color="auto" w:fill="FFFFFF"/>
            <w:vAlign w:val="bottom"/>
          </w:tcPr>
          <w:p w:rsidR="00447BC4" w:rsidRPr="00447BC4" w:rsidRDefault="00447BC4" w:rsidP="000B64DC">
            <w:pPr>
              <w:framePr w:w="10358" w:wrap="notBeside" w:vAnchor="text" w:hAnchor="text" w:xAlign="center" w:y="1"/>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назначается при:</w:t>
            </w:r>
          </w:p>
          <w:p w:rsidR="00447BC4" w:rsidRPr="00447BC4" w:rsidRDefault="00447BC4" w:rsidP="000B64DC">
            <w:pPr>
              <w:framePr w:w="10358" w:wrap="notBeside" w:vAnchor="text" w:hAnchor="text" w:xAlign="center" w:y="1"/>
              <w:numPr>
                <w:ilvl w:val="0"/>
                <w:numId w:val="64"/>
              </w:numPr>
              <w:tabs>
                <w:tab w:val="left" w:pos="120"/>
              </w:tabs>
              <w:spacing w:line="230" w:lineRule="exact"/>
              <w:rPr>
                <w:rFonts w:ascii="Times New Roman" w:eastAsia="Times New Roman" w:hAnsi="Times New Roman" w:cs="Times New Roman"/>
              </w:rPr>
            </w:pPr>
            <w:proofErr w:type="gramStart"/>
            <w:r w:rsidRPr="00447BC4">
              <w:rPr>
                <w:rFonts w:ascii="Times New Roman" w:eastAsia="Times New Roman" w:hAnsi="Times New Roman" w:cs="Times New Roman"/>
                <w:sz w:val="19"/>
                <w:szCs w:val="19"/>
              </w:rPr>
              <w:t>выполнении</w:t>
            </w:r>
            <w:proofErr w:type="gramEnd"/>
            <w:r w:rsidRPr="00447BC4">
              <w:rPr>
                <w:rFonts w:ascii="Times New Roman" w:eastAsia="Times New Roman" w:hAnsi="Times New Roman" w:cs="Times New Roman"/>
                <w:sz w:val="19"/>
                <w:szCs w:val="19"/>
              </w:rPr>
              <w:t xml:space="preserve"> индивидуального плана работы, в том числе мероприятий культурно-массовых;</w:t>
            </w:r>
          </w:p>
          <w:p w:rsidR="00447BC4" w:rsidRPr="00447BC4" w:rsidRDefault="00447BC4" w:rsidP="000B64DC">
            <w:pPr>
              <w:framePr w:w="10358" w:wrap="notBeside" w:vAnchor="text" w:hAnchor="text" w:xAlign="center" w:y="1"/>
              <w:numPr>
                <w:ilvl w:val="0"/>
                <w:numId w:val="64"/>
              </w:numPr>
              <w:tabs>
                <w:tab w:val="left" w:pos="115"/>
              </w:tabs>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своевременном </w:t>
            </w:r>
            <w:proofErr w:type="gramStart"/>
            <w:r w:rsidRPr="00447BC4">
              <w:rPr>
                <w:rFonts w:ascii="Times New Roman" w:eastAsia="Times New Roman" w:hAnsi="Times New Roman" w:cs="Times New Roman"/>
                <w:sz w:val="19"/>
                <w:szCs w:val="19"/>
              </w:rPr>
              <w:t>предоставлении</w:t>
            </w:r>
            <w:proofErr w:type="gramEnd"/>
            <w:r w:rsidRPr="00447BC4">
              <w:rPr>
                <w:rFonts w:ascii="Times New Roman" w:eastAsia="Times New Roman" w:hAnsi="Times New Roman" w:cs="Times New Roman"/>
                <w:sz w:val="19"/>
                <w:szCs w:val="19"/>
              </w:rPr>
              <w:t xml:space="preserve"> запрашиваемой информации;</w:t>
            </w:r>
          </w:p>
          <w:p w:rsidR="00447BC4" w:rsidRPr="00447BC4" w:rsidRDefault="00447BC4" w:rsidP="000B64DC">
            <w:pPr>
              <w:framePr w:w="10358" w:wrap="notBeside" w:vAnchor="text" w:hAnchor="text" w:xAlign="center" w:y="1"/>
              <w:numPr>
                <w:ilvl w:val="0"/>
                <w:numId w:val="64"/>
              </w:numPr>
              <w:tabs>
                <w:tab w:val="left" w:pos="120"/>
              </w:tabs>
              <w:spacing w:line="230" w:lineRule="exact"/>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правильном </w:t>
            </w:r>
            <w:proofErr w:type="gramStart"/>
            <w:r w:rsidRPr="00447BC4">
              <w:rPr>
                <w:rFonts w:ascii="Times New Roman" w:eastAsia="Times New Roman" w:hAnsi="Times New Roman" w:cs="Times New Roman"/>
                <w:sz w:val="19"/>
                <w:szCs w:val="19"/>
              </w:rPr>
              <w:t>ведении</w:t>
            </w:r>
            <w:proofErr w:type="gramEnd"/>
            <w:r w:rsidRPr="00447BC4">
              <w:rPr>
                <w:rFonts w:ascii="Times New Roman" w:eastAsia="Times New Roman" w:hAnsi="Times New Roman" w:cs="Times New Roman"/>
                <w:sz w:val="19"/>
                <w:szCs w:val="19"/>
              </w:rPr>
              <w:t xml:space="preserve"> и своевременной сдачи отчетной и деловой документации;</w:t>
            </w:r>
          </w:p>
          <w:p w:rsidR="00447BC4" w:rsidRPr="00447BC4" w:rsidRDefault="00447BC4" w:rsidP="000B64DC">
            <w:pPr>
              <w:framePr w:w="10358" w:wrap="notBeside" w:vAnchor="text" w:hAnchor="text" w:xAlign="center" w:y="1"/>
              <w:numPr>
                <w:ilvl w:val="0"/>
                <w:numId w:val="64"/>
              </w:numPr>
              <w:tabs>
                <w:tab w:val="left" w:pos="115"/>
              </w:tabs>
              <w:spacing w:line="230" w:lineRule="exact"/>
              <w:rPr>
                <w:rFonts w:ascii="Times New Roman" w:eastAsia="Times New Roman" w:hAnsi="Times New Roman" w:cs="Times New Roman"/>
              </w:rPr>
            </w:pPr>
            <w:proofErr w:type="gramStart"/>
            <w:r w:rsidRPr="00447BC4">
              <w:rPr>
                <w:rFonts w:ascii="Times New Roman" w:eastAsia="Times New Roman" w:hAnsi="Times New Roman" w:cs="Times New Roman"/>
                <w:sz w:val="19"/>
                <w:szCs w:val="19"/>
              </w:rPr>
              <w:t>отсутствии</w:t>
            </w:r>
            <w:proofErr w:type="gramEnd"/>
            <w:r w:rsidRPr="00447BC4">
              <w:rPr>
                <w:rFonts w:ascii="Times New Roman" w:eastAsia="Times New Roman" w:hAnsi="Times New Roman" w:cs="Times New Roman"/>
                <w:sz w:val="19"/>
                <w:szCs w:val="19"/>
              </w:rPr>
              <w:t xml:space="preserve"> обоснованных жалоб со стороны участников образовательного процесса</w:t>
            </w:r>
          </w:p>
        </w:tc>
        <w:tc>
          <w:tcPr>
            <w:tcW w:w="1134" w:type="dxa"/>
            <w:tcBorders>
              <w:top w:val="single" w:sz="4" w:space="0" w:color="auto"/>
              <w:lef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30</w:t>
            </w:r>
          </w:p>
        </w:tc>
        <w:tc>
          <w:tcPr>
            <w:tcW w:w="1427" w:type="dxa"/>
            <w:tcBorders>
              <w:top w:val="single" w:sz="4" w:space="0" w:color="auto"/>
              <w:left w:val="single" w:sz="4" w:space="0" w:color="auto"/>
              <w:right w:val="single" w:sz="4" w:space="0" w:color="auto"/>
            </w:tcBorders>
            <w:shd w:val="clear" w:color="auto" w:fill="FFFFFF"/>
            <w:vAlign w:val="center"/>
          </w:tcPr>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 xml:space="preserve">один раз </w:t>
            </w:r>
            <w:proofErr w:type="gramStart"/>
            <w:r w:rsidRPr="00447BC4">
              <w:rPr>
                <w:rFonts w:ascii="Times New Roman" w:eastAsia="Times New Roman" w:hAnsi="Times New Roman" w:cs="Times New Roman"/>
                <w:sz w:val="19"/>
                <w:szCs w:val="19"/>
              </w:rPr>
              <w:t>в</w:t>
            </w:r>
            <w:proofErr w:type="gramEnd"/>
          </w:p>
          <w:p w:rsidR="00447BC4" w:rsidRPr="00447BC4" w:rsidRDefault="00447BC4" w:rsidP="000B64DC">
            <w:pPr>
              <w:framePr w:w="10358" w:wrap="notBeside" w:vAnchor="text" w:hAnchor="text" w:xAlign="center" w:y="1"/>
              <w:spacing w:line="210" w:lineRule="exact"/>
              <w:jc w:val="center"/>
              <w:rPr>
                <w:rFonts w:ascii="Times New Roman" w:eastAsia="Times New Roman" w:hAnsi="Times New Roman" w:cs="Times New Roman"/>
              </w:rPr>
            </w:pPr>
            <w:r w:rsidRPr="00447BC4">
              <w:rPr>
                <w:rFonts w:ascii="Times New Roman" w:eastAsia="Times New Roman" w:hAnsi="Times New Roman" w:cs="Times New Roman"/>
                <w:sz w:val="19"/>
                <w:szCs w:val="19"/>
              </w:rPr>
              <w:t>месяц</w:t>
            </w:r>
          </w:p>
        </w:tc>
      </w:tr>
    </w:tbl>
    <w:tbl>
      <w:tblPr>
        <w:tblW w:w="10349" w:type="dxa"/>
        <w:tblInd w:w="-274" w:type="dxa"/>
        <w:tblLayout w:type="fixed"/>
        <w:tblCellMar>
          <w:left w:w="10" w:type="dxa"/>
          <w:right w:w="10" w:type="dxa"/>
        </w:tblCellMar>
        <w:tblLook w:val="0000" w:firstRow="0" w:lastRow="0" w:firstColumn="0" w:lastColumn="0" w:noHBand="0" w:noVBand="0"/>
      </w:tblPr>
      <w:tblGrid>
        <w:gridCol w:w="710"/>
        <w:gridCol w:w="3118"/>
        <w:gridCol w:w="3969"/>
        <w:gridCol w:w="1134"/>
        <w:gridCol w:w="1418"/>
      </w:tblGrid>
      <w:tr w:rsidR="00D028EB" w:rsidRPr="00641C8B" w:rsidTr="00F30C42">
        <w:trPr>
          <w:trHeight w:hRule="exact" w:val="307"/>
        </w:trPr>
        <w:tc>
          <w:tcPr>
            <w:tcW w:w="103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28EB" w:rsidRPr="00CB64A5" w:rsidRDefault="007E7AA8" w:rsidP="007E7AA8">
            <w:pPr>
              <w:spacing w:line="210" w:lineRule="exact"/>
              <w:rPr>
                <w:rFonts w:ascii="Times New Roman" w:eastAsia="Times New Roman" w:hAnsi="Times New Roman" w:cs="Times New Roman"/>
                <w:b/>
                <w:color w:val="auto"/>
                <w:sz w:val="19"/>
                <w:szCs w:val="19"/>
              </w:rPr>
            </w:pPr>
            <w:r w:rsidRPr="00CB64A5">
              <w:rPr>
                <w:rFonts w:ascii="Times New Roman" w:eastAsia="Times New Roman" w:hAnsi="Times New Roman" w:cs="Times New Roman"/>
                <w:b/>
                <w:color w:val="auto"/>
                <w:sz w:val="19"/>
                <w:szCs w:val="19"/>
              </w:rPr>
              <w:t>5</w:t>
            </w:r>
            <w:r w:rsidR="00D028EB" w:rsidRPr="00CB64A5">
              <w:rPr>
                <w:rFonts w:ascii="Times New Roman" w:eastAsia="Times New Roman" w:hAnsi="Times New Roman" w:cs="Times New Roman"/>
                <w:b/>
                <w:color w:val="auto"/>
                <w:sz w:val="19"/>
                <w:szCs w:val="19"/>
              </w:rPr>
              <w:t>. советник директора по воспитательной работе и взаимодействию с детскими общественными объединениями</w:t>
            </w:r>
            <w:r w:rsidR="00C02AF7" w:rsidRPr="00CB64A5">
              <w:rPr>
                <w:rFonts w:ascii="Times New Roman" w:eastAsia="Times New Roman" w:hAnsi="Times New Roman" w:cs="Times New Roman"/>
                <w:b/>
                <w:color w:val="auto"/>
                <w:sz w:val="19"/>
                <w:szCs w:val="19"/>
              </w:rPr>
              <w:t xml:space="preserve"> 250%</w:t>
            </w:r>
          </w:p>
        </w:tc>
      </w:tr>
      <w:tr w:rsidR="00097B57" w:rsidRPr="00641C8B" w:rsidTr="00F30C42">
        <w:trPr>
          <w:trHeight w:hRule="exact" w:val="702"/>
        </w:trPr>
        <w:tc>
          <w:tcPr>
            <w:tcW w:w="710" w:type="dxa"/>
            <w:vMerge w:val="restart"/>
            <w:tcBorders>
              <w:top w:val="single" w:sz="4" w:space="0" w:color="auto"/>
              <w:left w:val="single" w:sz="4" w:space="0" w:color="auto"/>
            </w:tcBorders>
            <w:shd w:val="clear" w:color="auto" w:fill="FFFFFF"/>
            <w:vAlign w:val="center"/>
          </w:tcPr>
          <w:p w:rsidR="00097B57" w:rsidRDefault="007E7AA8" w:rsidP="00641C8B">
            <w:pPr>
              <w:spacing w:line="210" w:lineRule="exact"/>
              <w:ind w:left="200"/>
              <w:rPr>
                <w:rFonts w:ascii="Times New Roman" w:eastAsia="Times New Roman" w:hAnsi="Times New Roman" w:cs="Times New Roman"/>
                <w:sz w:val="19"/>
                <w:szCs w:val="19"/>
              </w:rPr>
            </w:pPr>
            <w:r>
              <w:rPr>
                <w:rFonts w:ascii="Times New Roman" w:eastAsia="Times New Roman" w:hAnsi="Times New Roman" w:cs="Times New Roman"/>
                <w:sz w:val="19"/>
                <w:szCs w:val="19"/>
              </w:rPr>
              <w:t>5</w:t>
            </w:r>
            <w:r w:rsidR="00097B57">
              <w:rPr>
                <w:rFonts w:ascii="Times New Roman" w:eastAsia="Times New Roman" w:hAnsi="Times New Roman" w:cs="Times New Roman"/>
                <w:sz w:val="19"/>
                <w:szCs w:val="19"/>
              </w:rPr>
              <w:t>.1</w:t>
            </w:r>
          </w:p>
        </w:tc>
        <w:tc>
          <w:tcPr>
            <w:tcW w:w="3118" w:type="dxa"/>
            <w:vMerge w:val="restart"/>
            <w:tcBorders>
              <w:top w:val="single" w:sz="4" w:space="0" w:color="auto"/>
              <w:left w:val="single" w:sz="4" w:space="0" w:color="auto"/>
            </w:tcBorders>
            <w:shd w:val="clear" w:color="auto" w:fill="FFFFFF"/>
            <w:vAlign w:val="center"/>
          </w:tcPr>
          <w:p w:rsidR="00097B57" w:rsidRPr="00641C8B" w:rsidRDefault="00097B57" w:rsidP="00641C8B">
            <w:pPr>
              <w:spacing w:line="23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Организация воспитательной деятельности в образовательной организации по взаимодействию с детскими и молодежными общественными объединениями</w:t>
            </w:r>
          </w:p>
        </w:tc>
        <w:tc>
          <w:tcPr>
            <w:tcW w:w="3969" w:type="dxa"/>
            <w:tcBorders>
              <w:top w:val="single" w:sz="4" w:space="0" w:color="auto"/>
              <w:left w:val="single" w:sz="4" w:space="0" w:color="auto"/>
              <w:bottom w:val="single" w:sz="4" w:space="0" w:color="auto"/>
            </w:tcBorders>
            <w:shd w:val="clear" w:color="auto" w:fill="FFFFFF"/>
            <w:vAlign w:val="bottom"/>
          </w:tcPr>
          <w:p w:rsidR="00097B57" w:rsidRDefault="00097B57"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Организация взаимодействия с детскими и молодежными общественными объединениями</w:t>
            </w:r>
          </w:p>
          <w:p w:rsidR="00097B57" w:rsidRDefault="00097B57" w:rsidP="00641C8B">
            <w:pPr>
              <w:spacing w:line="230" w:lineRule="exact"/>
              <w:rPr>
                <w:rFonts w:ascii="Times New Roman" w:eastAsia="Times New Roman" w:hAnsi="Times New Roman" w:cs="Times New Roman"/>
                <w:sz w:val="19"/>
                <w:szCs w:val="19"/>
              </w:rPr>
            </w:pPr>
          </w:p>
          <w:p w:rsidR="00097B57" w:rsidRPr="00641C8B" w:rsidRDefault="00097B57" w:rsidP="00641C8B">
            <w:pPr>
              <w:spacing w:line="230" w:lineRule="exact"/>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tcBorders>
            <w:shd w:val="clear" w:color="auto" w:fill="FFFFFF"/>
            <w:vAlign w:val="center"/>
          </w:tcPr>
          <w:p w:rsidR="00097B57" w:rsidRPr="00641C8B" w:rsidRDefault="00097B57" w:rsidP="00097B5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7B57" w:rsidRPr="00641C8B" w:rsidRDefault="00097B57" w:rsidP="00097B57">
            <w:pPr>
              <w:spacing w:line="210" w:lineRule="exact"/>
              <w:jc w:val="center"/>
              <w:rPr>
                <w:rFonts w:ascii="Times New Roman" w:eastAsia="Times New Roman" w:hAnsi="Times New Roman" w:cs="Times New Roman"/>
              </w:rPr>
            </w:pPr>
            <w:r w:rsidRPr="00641C8B">
              <w:rPr>
                <w:rFonts w:ascii="Times New Roman" w:eastAsia="Times New Roman" w:hAnsi="Times New Roman" w:cs="Times New Roman"/>
                <w:sz w:val="19"/>
                <w:szCs w:val="19"/>
              </w:rPr>
              <w:t xml:space="preserve">один раз </w:t>
            </w:r>
            <w:proofErr w:type="gramStart"/>
            <w:r w:rsidRPr="00641C8B">
              <w:rPr>
                <w:rFonts w:ascii="Times New Roman" w:eastAsia="Times New Roman" w:hAnsi="Times New Roman" w:cs="Times New Roman"/>
                <w:sz w:val="19"/>
                <w:szCs w:val="19"/>
              </w:rPr>
              <w:t>в</w:t>
            </w:r>
            <w:proofErr w:type="gramEnd"/>
          </w:p>
          <w:p w:rsidR="00097B57" w:rsidRPr="00641C8B" w:rsidRDefault="00097B57" w:rsidP="00097B57">
            <w:pPr>
              <w:spacing w:line="210" w:lineRule="exact"/>
              <w:jc w:val="center"/>
              <w:rPr>
                <w:rFonts w:ascii="Times New Roman" w:eastAsia="Times New Roman" w:hAnsi="Times New Roman" w:cs="Times New Roman"/>
                <w:sz w:val="19"/>
                <w:szCs w:val="19"/>
              </w:rPr>
            </w:pPr>
            <w:r w:rsidRPr="00641C8B">
              <w:rPr>
                <w:rFonts w:ascii="Times New Roman" w:eastAsia="Times New Roman" w:hAnsi="Times New Roman" w:cs="Times New Roman"/>
                <w:sz w:val="19"/>
                <w:szCs w:val="19"/>
              </w:rPr>
              <w:t>месяц</w:t>
            </w:r>
          </w:p>
        </w:tc>
      </w:tr>
      <w:tr w:rsidR="00097B57" w:rsidRPr="00641C8B" w:rsidTr="00F30C42">
        <w:trPr>
          <w:trHeight w:hRule="exact" w:val="750"/>
        </w:trPr>
        <w:tc>
          <w:tcPr>
            <w:tcW w:w="710" w:type="dxa"/>
            <w:vMerge/>
            <w:tcBorders>
              <w:left w:val="single" w:sz="4" w:space="0" w:color="auto"/>
            </w:tcBorders>
            <w:shd w:val="clear" w:color="auto" w:fill="FFFFFF"/>
            <w:vAlign w:val="center"/>
          </w:tcPr>
          <w:p w:rsidR="00097B57" w:rsidRDefault="00097B57" w:rsidP="00641C8B">
            <w:pPr>
              <w:spacing w:line="210" w:lineRule="exact"/>
              <w:ind w:left="200"/>
              <w:rPr>
                <w:rFonts w:ascii="Times New Roman" w:eastAsia="Times New Roman" w:hAnsi="Times New Roman" w:cs="Times New Roman"/>
                <w:sz w:val="19"/>
                <w:szCs w:val="19"/>
              </w:rPr>
            </w:pPr>
          </w:p>
        </w:tc>
        <w:tc>
          <w:tcPr>
            <w:tcW w:w="3118" w:type="dxa"/>
            <w:vMerge/>
            <w:tcBorders>
              <w:left w:val="single" w:sz="4" w:space="0" w:color="auto"/>
            </w:tcBorders>
            <w:shd w:val="clear" w:color="auto" w:fill="FFFFFF"/>
            <w:vAlign w:val="center"/>
          </w:tcPr>
          <w:p w:rsidR="00097B57" w:rsidRDefault="00097B57" w:rsidP="00641C8B">
            <w:pPr>
              <w:spacing w:line="230" w:lineRule="exact"/>
              <w:jc w:val="center"/>
              <w:rPr>
                <w:rFonts w:ascii="Times New Roman" w:eastAsia="Times New Roman" w:hAnsi="Times New Roman" w:cs="Times New Roman"/>
                <w:sz w:val="19"/>
                <w:szCs w:val="19"/>
              </w:rPr>
            </w:pPr>
          </w:p>
        </w:tc>
        <w:tc>
          <w:tcPr>
            <w:tcW w:w="3969" w:type="dxa"/>
            <w:tcBorders>
              <w:top w:val="single" w:sz="4" w:space="0" w:color="auto"/>
              <w:left w:val="single" w:sz="4" w:space="0" w:color="auto"/>
              <w:bottom w:val="single" w:sz="4" w:space="0" w:color="auto"/>
            </w:tcBorders>
            <w:shd w:val="clear" w:color="auto" w:fill="FFFFFF"/>
            <w:vAlign w:val="bottom"/>
          </w:tcPr>
          <w:p w:rsidR="00097B57" w:rsidRDefault="00097B57"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Организационно-педагогическое обеспечение проектирования и реализации </w:t>
            </w:r>
          </w:p>
          <w:p w:rsidR="00097B57" w:rsidRDefault="00097B57"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программ воспитани</w:t>
            </w:r>
            <w:r w:rsidR="00BD0245">
              <w:rPr>
                <w:rFonts w:ascii="Times New Roman" w:eastAsia="Times New Roman" w:hAnsi="Times New Roman" w:cs="Times New Roman"/>
                <w:sz w:val="19"/>
                <w:szCs w:val="19"/>
              </w:rPr>
              <w:t>я</w:t>
            </w:r>
          </w:p>
        </w:tc>
        <w:tc>
          <w:tcPr>
            <w:tcW w:w="1134" w:type="dxa"/>
            <w:tcBorders>
              <w:top w:val="single" w:sz="4" w:space="0" w:color="auto"/>
              <w:left w:val="single" w:sz="4" w:space="0" w:color="auto"/>
              <w:bottom w:val="single" w:sz="4" w:space="0" w:color="auto"/>
            </w:tcBorders>
            <w:shd w:val="clear" w:color="auto" w:fill="FFFFFF"/>
            <w:vAlign w:val="center"/>
          </w:tcPr>
          <w:p w:rsidR="00097B57" w:rsidRDefault="00097B57" w:rsidP="00097B5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7B57" w:rsidRPr="00641C8B" w:rsidRDefault="00097B57" w:rsidP="00097B57">
            <w:pPr>
              <w:spacing w:line="210" w:lineRule="exact"/>
              <w:jc w:val="center"/>
              <w:rPr>
                <w:rFonts w:ascii="Times New Roman" w:eastAsia="Times New Roman" w:hAnsi="Times New Roman" w:cs="Times New Roman"/>
              </w:rPr>
            </w:pPr>
            <w:r w:rsidRPr="00641C8B">
              <w:rPr>
                <w:rFonts w:ascii="Times New Roman" w:eastAsia="Times New Roman" w:hAnsi="Times New Roman" w:cs="Times New Roman"/>
                <w:sz w:val="19"/>
                <w:szCs w:val="19"/>
              </w:rPr>
              <w:t xml:space="preserve">один раз </w:t>
            </w:r>
            <w:proofErr w:type="gramStart"/>
            <w:r w:rsidRPr="00641C8B">
              <w:rPr>
                <w:rFonts w:ascii="Times New Roman" w:eastAsia="Times New Roman" w:hAnsi="Times New Roman" w:cs="Times New Roman"/>
                <w:sz w:val="19"/>
                <w:szCs w:val="19"/>
              </w:rPr>
              <w:t>в</w:t>
            </w:r>
            <w:proofErr w:type="gramEnd"/>
          </w:p>
          <w:p w:rsidR="00097B57" w:rsidRPr="00641C8B" w:rsidRDefault="00097B57" w:rsidP="00097B57">
            <w:pPr>
              <w:spacing w:line="210" w:lineRule="exact"/>
              <w:jc w:val="center"/>
              <w:rPr>
                <w:rFonts w:ascii="Times New Roman" w:eastAsia="Times New Roman" w:hAnsi="Times New Roman" w:cs="Times New Roman"/>
                <w:sz w:val="19"/>
                <w:szCs w:val="19"/>
              </w:rPr>
            </w:pPr>
            <w:r w:rsidRPr="00641C8B">
              <w:rPr>
                <w:rFonts w:ascii="Times New Roman" w:eastAsia="Times New Roman" w:hAnsi="Times New Roman" w:cs="Times New Roman"/>
                <w:sz w:val="19"/>
                <w:szCs w:val="19"/>
              </w:rPr>
              <w:t>месяц</w:t>
            </w:r>
          </w:p>
        </w:tc>
      </w:tr>
      <w:tr w:rsidR="00097B57" w:rsidRPr="00641C8B" w:rsidTr="00F30C42">
        <w:trPr>
          <w:trHeight w:hRule="exact" w:val="556"/>
        </w:trPr>
        <w:tc>
          <w:tcPr>
            <w:tcW w:w="710" w:type="dxa"/>
            <w:vMerge/>
            <w:tcBorders>
              <w:left w:val="single" w:sz="4" w:space="0" w:color="auto"/>
            </w:tcBorders>
            <w:shd w:val="clear" w:color="auto" w:fill="FFFFFF"/>
            <w:vAlign w:val="center"/>
          </w:tcPr>
          <w:p w:rsidR="00097B57" w:rsidRDefault="00097B57" w:rsidP="00641C8B">
            <w:pPr>
              <w:spacing w:line="210" w:lineRule="exact"/>
              <w:ind w:left="200"/>
              <w:rPr>
                <w:rFonts w:ascii="Times New Roman" w:eastAsia="Times New Roman" w:hAnsi="Times New Roman" w:cs="Times New Roman"/>
                <w:sz w:val="19"/>
                <w:szCs w:val="19"/>
              </w:rPr>
            </w:pPr>
          </w:p>
        </w:tc>
        <w:tc>
          <w:tcPr>
            <w:tcW w:w="3118" w:type="dxa"/>
            <w:vMerge/>
            <w:tcBorders>
              <w:left w:val="single" w:sz="4" w:space="0" w:color="auto"/>
            </w:tcBorders>
            <w:shd w:val="clear" w:color="auto" w:fill="FFFFFF"/>
            <w:vAlign w:val="center"/>
          </w:tcPr>
          <w:p w:rsidR="00097B57" w:rsidRDefault="00097B57" w:rsidP="00641C8B">
            <w:pPr>
              <w:spacing w:line="230" w:lineRule="exact"/>
              <w:jc w:val="center"/>
              <w:rPr>
                <w:rFonts w:ascii="Times New Roman" w:eastAsia="Times New Roman" w:hAnsi="Times New Roman" w:cs="Times New Roman"/>
                <w:sz w:val="19"/>
                <w:szCs w:val="19"/>
              </w:rPr>
            </w:pPr>
          </w:p>
        </w:tc>
        <w:tc>
          <w:tcPr>
            <w:tcW w:w="3969" w:type="dxa"/>
            <w:tcBorders>
              <w:top w:val="single" w:sz="4" w:space="0" w:color="auto"/>
              <w:left w:val="single" w:sz="4" w:space="0" w:color="auto"/>
              <w:bottom w:val="single" w:sz="4" w:space="0" w:color="auto"/>
            </w:tcBorders>
            <w:shd w:val="clear" w:color="auto" w:fill="FFFFFF"/>
            <w:vAlign w:val="bottom"/>
          </w:tcPr>
          <w:p w:rsidR="00097B57" w:rsidRDefault="00097B57"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Организационно-методическое обеспечение воспитательной деятельности</w:t>
            </w:r>
          </w:p>
        </w:tc>
        <w:tc>
          <w:tcPr>
            <w:tcW w:w="1134" w:type="dxa"/>
            <w:tcBorders>
              <w:top w:val="single" w:sz="4" w:space="0" w:color="auto"/>
              <w:left w:val="single" w:sz="4" w:space="0" w:color="auto"/>
              <w:bottom w:val="single" w:sz="4" w:space="0" w:color="auto"/>
            </w:tcBorders>
            <w:shd w:val="clear" w:color="auto" w:fill="FFFFFF"/>
            <w:vAlign w:val="center"/>
          </w:tcPr>
          <w:p w:rsidR="00097B57" w:rsidRDefault="00097B57" w:rsidP="00097B5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7B57" w:rsidRPr="00641C8B" w:rsidRDefault="00097B57" w:rsidP="00097B57">
            <w:pPr>
              <w:spacing w:line="210" w:lineRule="exact"/>
              <w:jc w:val="center"/>
              <w:rPr>
                <w:rFonts w:ascii="Times New Roman" w:eastAsia="Times New Roman" w:hAnsi="Times New Roman" w:cs="Times New Roman"/>
              </w:rPr>
            </w:pPr>
            <w:r w:rsidRPr="00641C8B">
              <w:rPr>
                <w:rFonts w:ascii="Times New Roman" w:eastAsia="Times New Roman" w:hAnsi="Times New Roman" w:cs="Times New Roman"/>
                <w:sz w:val="19"/>
                <w:szCs w:val="19"/>
              </w:rPr>
              <w:t xml:space="preserve">один раз </w:t>
            </w:r>
            <w:proofErr w:type="gramStart"/>
            <w:r w:rsidRPr="00641C8B">
              <w:rPr>
                <w:rFonts w:ascii="Times New Roman" w:eastAsia="Times New Roman" w:hAnsi="Times New Roman" w:cs="Times New Roman"/>
                <w:sz w:val="19"/>
                <w:szCs w:val="19"/>
              </w:rPr>
              <w:t>в</w:t>
            </w:r>
            <w:proofErr w:type="gramEnd"/>
          </w:p>
          <w:p w:rsidR="00097B57" w:rsidRPr="00641C8B" w:rsidRDefault="00097B57" w:rsidP="00097B57">
            <w:pPr>
              <w:spacing w:line="210" w:lineRule="exact"/>
              <w:jc w:val="center"/>
              <w:rPr>
                <w:rFonts w:ascii="Times New Roman" w:eastAsia="Times New Roman" w:hAnsi="Times New Roman" w:cs="Times New Roman"/>
                <w:sz w:val="19"/>
                <w:szCs w:val="19"/>
              </w:rPr>
            </w:pPr>
            <w:r w:rsidRPr="00641C8B">
              <w:rPr>
                <w:rFonts w:ascii="Times New Roman" w:eastAsia="Times New Roman" w:hAnsi="Times New Roman" w:cs="Times New Roman"/>
                <w:sz w:val="19"/>
                <w:szCs w:val="19"/>
              </w:rPr>
              <w:t>месяц</w:t>
            </w:r>
          </w:p>
        </w:tc>
      </w:tr>
      <w:tr w:rsidR="00B67A45" w:rsidRPr="00641C8B" w:rsidTr="00F30C42">
        <w:trPr>
          <w:trHeight w:hRule="exact" w:val="90"/>
        </w:trPr>
        <w:tc>
          <w:tcPr>
            <w:tcW w:w="710" w:type="dxa"/>
            <w:tcBorders>
              <w:left w:val="single" w:sz="4" w:space="0" w:color="auto"/>
              <w:bottom w:val="single" w:sz="4" w:space="0" w:color="auto"/>
            </w:tcBorders>
            <w:shd w:val="clear" w:color="auto" w:fill="FFFFFF"/>
            <w:vAlign w:val="center"/>
          </w:tcPr>
          <w:p w:rsidR="00B67A45" w:rsidRDefault="00B67A45" w:rsidP="00641C8B">
            <w:pPr>
              <w:spacing w:line="210" w:lineRule="exact"/>
              <w:ind w:left="200"/>
              <w:rPr>
                <w:rFonts w:ascii="Times New Roman" w:eastAsia="Times New Roman" w:hAnsi="Times New Roman" w:cs="Times New Roman"/>
                <w:sz w:val="19"/>
                <w:szCs w:val="19"/>
              </w:rPr>
            </w:pPr>
          </w:p>
        </w:tc>
        <w:tc>
          <w:tcPr>
            <w:tcW w:w="3118" w:type="dxa"/>
            <w:tcBorders>
              <w:left w:val="single" w:sz="4" w:space="0" w:color="auto"/>
              <w:bottom w:val="single" w:sz="4" w:space="0" w:color="auto"/>
            </w:tcBorders>
            <w:shd w:val="clear" w:color="auto" w:fill="FFFFFF"/>
            <w:vAlign w:val="center"/>
          </w:tcPr>
          <w:p w:rsidR="00B67A45" w:rsidRDefault="00B67A45" w:rsidP="00641C8B">
            <w:pPr>
              <w:spacing w:line="230" w:lineRule="exact"/>
              <w:jc w:val="center"/>
              <w:rPr>
                <w:rFonts w:ascii="Times New Roman" w:eastAsia="Times New Roman" w:hAnsi="Times New Roman" w:cs="Times New Roman"/>
                <w:sz w:val="19"/>
                <w:szCs w:val="19"/>
              </w:rPr>
            </w:pPr>
          </w:p>
        </w:tc>
        <w:tc>
          <w:tcPr>
            <w:tcW w:w="3969" w:type="dxa"/>
            <w:vMerge w:val="restart"/>
            <w:tcBorders>
              <w:top w:val="single" w:sz="4" w:space="0" w:color="auto"/>
              <w:left w:val="single" w:sz="4" w:space="0" w:color="auto"/>
            </w:tcBorders>
            <w:shd w:val="clear" w:color="auto" w:fill="FFFFFF"/>
            <w:vAlign w:val="bottom"/>
          </w:tcPr>
          <w:p w:rsidR="00B67A45" w:rsidRDefault="00B67A45"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Оказание </w:t>
            </w:r>
            <w:proofErr w:type="gramStart"/>
            <w:r>
              <w:rPr>
                <w:rFonts w:ascii="Times New Roman" w:eastAsia="Times New Roman" w:hAnsi="Times New Roman" w:cs="Times New Roman"/>
                <w:sz w:val="19"/>
                <w:szCs w:val="19"/>
              </w:rPr>
              <w:t>обучающимся</w:t>
            </w:r>
            <w:proofErr w:type="gramEnd"/>
            <w:r>
              <w:rPr>
                <w:rFonts w:ascii="Times New Roman" w:eastAsia="Times New Roman" w:hAnsi="Times New Roman" w:cs="Times New Roman"/>
                <w:sz w:val="19"/>
                <w:szCs w:val="19"/>
              </w:rPr>
              <w:t xml:space="preserve"> педагогической поддержки в создании общественных объединений.</w:t>
            </w:r>
          </w:p>
          <w:p w:rsidR="00B67A45" w:rsidRDefault="00B67A45" w:rsidP="00641C8B">
            <w:pPr>
              <w:spacing w:line="230" w:lineRule="exact"/>
              <w:rPr>
                <w:rFonts w:ascii="Times New Roman" w:eastAsia="Times New Roman" w:hAnsi="Times New Roman" w:cs="Times New Roman"/>
                <w:sz w:val="19"/>
                <w:szCs w:val="19"/>
              </w:rPr>
            </w:pPr>
          </w:p>
        </w:tc>
        <w:tc>
          <w:tcPr>
            <w:tcW w:w="1134" w:type="dxa"/>
            <w:vMerge w:val="restart"/>
            <w:tcBorders>
              <w:top w:val="single" w:sz="4" w:space="0" w:color="auto"/>
              <w:left w:val="single" w:sz="4" w:space="0" w:color="auto"/>
            </w:tcBorders>
            <w:shd w:val="clear" w:color="auto" w:fill="FFFFFF"/>
            <w:vAlign w:val="center"/>
          </w:tcPr>
          <w:p w:rsidR="00B67A45" w:rsidRDefault="00B67A45" w:rsidP="00097B5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20%</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B67A45" w:rsidRPr="00641C8B" w:rsidRDefault="00B67A45" w:rsidP="00B67A45">
            <w:pPr>
              <w:spacing w:line="210" w:lineRule="exact"/>
              <w:jc w:val="center"/>
              <w:rPr>
                <w:rFonts w:ascii="Times New Roman" w:eastAsia="Times New Roman" w:hAnsi="Times New Roman" w:cs="Times New Roman"/>
              </w:rPr>
            </w:pPr>
            <w:r w:rsidRPr="00641C8B">
              <w:rPr>
                <w:rFonts w:ascii="Times New Roman" w:eastAsia="Times New Roman" w:hAnsi="Times New Roman" w:cs="Times New Roman"/>
                <w:sz w:val="19"/>
                <w:szCs w:val="19"/>
              </w:rPr>
              <w:t xml:space="preserve">один раз </w:t>
            </w:r>
            <w:proofErr w:type="gramStart"/>
            <w:r w:rsidRPr="00641C8B">
              <w:rPr>
                <w:rFonts w:ascii="Times New Roman" w:eastAsia="Times New Roman" w:hAnsi="Times New Roman" w:cs="Times New Roman"/>
                <w:sz w:val="19"/>
                <w:szCs w:val="19"/>
              </w:rPr>
              <w:t>в</w:t>
            </w:r>
            <w:proofErr w:type="gramEnd"/>
          </w:p>
          <w:p w:rsidR="00B67A45" w:rsidRPr="00641C8B" w:rsidRDefault="00B67A45" w:rsidP="00B67A45">
            <w:pPr>
              <w:spacing w:line="210" w:lineRule="exact"/>
              <w:jc w:val="center"/>
              <w:rPr>
                <w:rFonts w:ascii="Times New Roman" w:eastAsia="Times New Roman" w:hAnsi="Times New Roman" w:cs="Times New Roman"/>
                <w:sz w:val="19"/>
                <w:szCs w:val="19"/>
              </w:rPr>
            </w:pPr>
            <w:r w:rsidRPr="00641C8B">
              <w:rPr>
                <w:rFonts w:ascii="Times New Roman" w:eastAsia="Times New Roman" w:hAnsi="Times New Roman" w:cs="Times New Roman"/>
                <w:sz w:val="19"/>
                <w:szCs w:val="19"/>
              </w:rPr>
              <w:t>месяц</w:t>
            </w:r>
          </w:p>
        </w:tc>
      </w:tr>
      <w:tr w:rsidR="00B67A45" w:rsidRPr="00641C8B" w:rsidTr="00F30C42">
        <w:trPr>
          <w:trHeight w:hRule="exact" w:val="870"/>
        </w:trPr>
        <w:tc>
          <w:tcPr>
            <w:tcW w:w="710" w:type="dxa"/>
            <w:vMerge w:val="restart"/>
            <w:tcBorders>
              <w:top w:val="single" w:sz="4" w:space="0" w:color="auto"/>
              <w:left w:val="single" w:sz="4" w:space="0" w:color="auto"/>
            </w:tcBorders>
            <w:shd w:val="clear" w:color="auto" w:fill="FFFFFF"/>
            <w:vAlign w:val="center"/>
          </w:tcPr>
          <w:p w:rsidR="00B67A45" w:rsidRDefault="007E7AA8" w:rsidP="00641C8B">
            <w:pPr>
              <w:spacing w:line="210" w:lineRule="exact"/>
              <w:ind w:left="200"/>
              <w:rPr>
                <w:rFonts w:ascii="Times New Roman" w:eastAsia="Times New Roman" w:hAnsi="Times New Roman" w:cs="Times New Roman"/>
                <w:sz w:val="19"/>
                <w:szCs w:val="19"/>
              </w:rPr>
            </w:pPr>
            <w:r>
              <w:rPr>
                <w:rFonts w:ascii="Times New Roman" w:eastAsia="Times New Roman" w:hAnsi="Times New Roman" w:cs="Times New Roman"/>
                <w:sz w:val="19"/>
                <w:szCs w:val="19"/>
              </w:rPr>
              <w:t>5</w:t>
            </w:r>
            <w:r w:rsidR="00B67A45">
              <w:rPr>
                <w:rFonts w:ascii="Times New Roman" w:eastAsia="Times New Roman" w:hAnsi="Times New Roman" w:cs="Times New Roman"/>
                <w:sz w:val="19"/>
                <w:szCs w:val="19"/>
              </w:rPr>
              <w:t>.2</w:t>
            </w:r>
          </w:p>
        </w:tc>
        <w:tc>
          <w:tcPr>
            <w:tcW w:w="3118" w:type="dxa"/>
            <w:vMerge w:val="restart"/>
            <w:tcBorders>
              <w:top w:val="single" w:sz="4" w:space="0" w:color="auto"/>
              <w:left w:val="single" w:sz="4" w:space="0" w:color="auto"/>
            </w:tcBorders>
            <w:shd w:val="clear" w:color="auto" w:fill="FFFFFF"/>
            <w:vAlign w:val="center"/>
          </w:tcPr>
          <w:p w:rsidR="00B67A45" w:rsidRDefault="00B67A45" w:rsidP="00641C8B">
            <w:pPr>
              <w:spacing w:line="23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Социальн</w:t>
            </w:r>
            <w:proofErr w:type="gramStart"/>
            <w:r>
              <w:rPr>
                <w:rFonts w:ascii="Times New Roman" w:eastAsia="Times New Roman" w:hAnsi="Times New Roman" w:cs="Times New Roman"/>
                <w:sz w:val="19"/>
                <w:szCs w:val="19"/>
              </w:rPr>
              <w:t>о-</w:t>
            </w:r>
            <w:proofErr w:type="gramEnd"/>
            <w:r>
              <w:rPr>
                <w:rFonts w:ascii="Times New Roman" w:eastAsia="Times New Roman" w:hAnsi="Times New Roman" w:cs="Times New Roman"/>
                <w:sz w:val="19"/>
                <w:szCs w:val="19"/>
              </w:rPr>
              <w:t xml:space="preserve"> педагогическая поддержка обучающихся в процессе социализации</w:t>
            </w:r>
          </w:p>
        </w:tc>
        <w:tc>
          <w:tcPr>
            <w:tcW w:w="3969" w:type="dxa"/>
            <w:vMerge/>
            <w:tcBorders>
              <w:left w:val="single" w:sz="4" w:space="0" w:color="auto"/>
              <w:bottom w:val="single" w:sz="4" w:space="0" w:color="auto"/>
            </w:tcBorders>
            <w:shd w:val="clear" w:color="auto" w:fill="FFFFFF"/>
            <w:vAlign w:val="bottom"/>
          </w:tcPr>
          <w:p w:rsidR="00B67A45" w:rsidRDefault="00B67A45" w:rsidP="00641C8B">
            <w:pPr>
              <w:spacing w:line="230" w:lineRule="exact"/>
              <w:rPr>
                <w:rFonts w:ascii="Times New Roman" w:eastAsia="Times New Roman" w:hAnsi="Times New Roman" w:cs="Times New Roman"/>
                <w:sz w:val="19"/>
                <w:szCs w:val="19"/>
              </w:rPr>
            </w:pPr>
          </w:p>
        </w:tc>
        <w:tc>
          <w:tcPr>
            <w:tcW w:w="1134" w:type="dxa"/>
            <w:vMerge/>
            <w:tcBorders>
              <w:left w:val="single" w:sz="4" w:space="0" w:color="auto"/>
              <w:bottom w:val="single" w:sz="4" w:space="0" w:color="auto"/>
            </w:tcBorders>
            <w:shd w:val="clear" w:color="auto" w:fill="FFFFFF"/>
            <w:vAlign w:val="center"/>
          </w:tcPr>
          <w:p w:rsidR="00B67A45" w:rsidRDefault="00B67A45" w:rsidP="00097B57">
            <w:pPr>
              <w:spacing w:line="210" w:lineRule="exact"/>
              <w:jc w:val="center"/>
              <w:rPr>
                <w:rFonts w:ascii="Times New Roman" w:eastAsia="Times New Roman" w:hAnsi="Times New Roman" w:cs="Times New Roman"/>
                <w:sz w:val="19"/>
                <w:szCs w:val="19"/>
              </w:rPr>
            </w:pPr>
          </w:p>
        </w:tc>
        <w:tc>
          <w:tcPr>
            <w:tcW w:w="1418" w:type="dxa"/>
            <w:vMerge/>
            <w:tcBorders>
              <w:left w:val="single" w:sz="4" w:space="0" w:color="auto"/>
              <w:bottom w:val="single" w:sz="4" w:space="0" w:color="auto"/>
              <w:right w:val="single" w:sz="4" w:space="0" w:color="auto"/>
            </w:tcBorders>
            <w:shd w:val="clear" w:color="auto" w:fill="FFFFFF"/>
            <w:vAlign w:val="center"/>
          </w:tcPr>
          <w:p w:rsidR="00B67A45" w:rsidRPr="00641C8B" w:rsidRDefault="00B67A45" w:rsidP="00097B57">
            <w:pPr>
              <w:spacing w:line="210" w:lineRule="exact"/>
              <w:jc w:val="center"/>
              <w:rPr>
                <w:rFonts w:ascii="Times New Roman" w:eastAsia="Times New Roman" w:hAnsi="Times New Roman" w:cs="Times New Roman"/>
                <w:sz w:val="19"/>
                <w:szCs w:val="19"/>
              </w:rPr>
            </w:pPr>
          </w:p>
        </w:tc>
      </w:tr>
      <w:tr w:rsidR="00B67A45" w:rsidRPr="00641C8B" w:rsidTr="00F30C42">
        <w:trPr>
          <w:trHeight w:hRule="exact" w:val="561"/>
        </w:trPr>
        <w:tc>
          <w:tcPr>
            <w:tcW w:w="710" w:type="dxa"/>
            <w:vMerge/>
            <w:tcBorders>
              <w:left w:val="single" w:sz="4" w:space="0" w:color="auto"/>
              <w:bottom w:val="single" w:sz="4" w:space="0" w:color="auto"/>
            </w:tcBorders>
            <w:shd w:val="clear" w:color="auto" w:fill="FFFFFF"/>
            <w:vAlign w:val="center"/>
          </w:tcPr>
          <w:p w:rsidR="00B67A45" w:rsidRDefault="00B67A45" w:rsidP="00641C8B">
            <w:pPr>
              <w:spacing w:line="210" w:lineRule="exact"/>
              <w:ind w:left="200"/>
              <w:rPr>
                <w:rFonts w:ascii="Times New Roman" w:eastAsia="Times New Roman" w:hAnsi="Times New Roman" w:cs="Times New Roman"/>
                <w:sz w:val="19"/>
                <w:szCs w:val="19"/>
              </w:rPr>
            </w:pPr>
          </w:p>
        </w:tc>
        <w:tc>
          <w:tcPr>
            <w:tcW w:w="3118" w:type="dxa"/>
            <w:vMerge/>
            <w:tcBorders>
              <w:left w:val="single" w:sz="4" w:space="0" w:color="auto"/>
              <w:bottom w:val="single" w:sz="4" w:space="0" w:color="auto"/>
            </w:tcBorders>
            <w:shd w:val="clear" w:color="auto" w:fill="FFFFFF"/>
            <w:vAlign w:val="center"/>
          </w:tcPr>
          <w:p w:rsidR="00B67A45" w:rsidRDefault="00B67A45" w:rsidP="00641C8B">
            <w:pPr>
              <w:spacing w:line="230" w:lineRule="exact"/>
              <w:jc w:val="center"/>
              <w:rPr>
                <w:rFonts w:ascii="Times New Roman" w:eastAsia="Times New Roman" w:hAnsi="Times New Roman" w:cs="Times New Roman"/>
                <w:sz w:val="19"/>
                <w:szCs w:val="19"/>
              </w:rPr>
            </w:pPr>
          </w:p>
        </w:tc>
        <w:tc>
          <w:tcPr>
            <w:tcW w:w="3969" w:type="dxa"/>
            <w:tcBorders>
              <w:top w:val="single" w:sz="4" w:space="0" w:color="auto"/>
              <w:left w:val="single" w:sz="4" w:space="0" w:color="auto"/>
              <w:bottom w:val="single" w:sz="4" w:space="0" w:color="auto"/>
            </w:tcBorders>
            <w:shd w:val="clear" w:color="auto" w:fill="FFFFFF"/>
            <w:vAlign w:val="bottom"/>
          </w:tcPr>
          <w:p w:rsidR="00B67A45" w:rsidRDefault="00B67A45"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Организация работы по направлениям внеурочной деятельности</w:t>
            </w:r>
          </w:p>
        </w:tc>
        <w:tc>
          <w:tcPr>
            <w:tcW w:w="1134" w:type="dxa"/>
            <w:tcBorders>
              <w:top w:val="single" w:sz="4" w:space="0" w:color="auto"/>
              <w:left w:val="single" w:sz="4" w:space="0" w:color="auto"/>
              <w:bottom w:val="single" w:sz="4" w:space="0" w:color="auto"/>
            </w:tcBorders>
            <w:shd w:val="clear" w:color="auto" w:fill="FFFFFF"/>
            <w:vAlign w:val="center"/>
          </w:tcPr>
          <w:p w:rsidR="00B67A45" w:rsidRDefault="00B67A45" w:rsidP="00097B5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7A45" w:rsidRPr="00641C8B" w:rsidRDefault="00B67A45" w:rsidP="00B67A45">
            <w:pPr>
              <w:spacing w:line="210" w:lineRule="exact"/>
              <w:jc w:val="center"/>
              <w:rPr>
                <w:rFonts w:ascii="Times New Roman" w:eastAsia="Times New Roman" w:hAnsi="Times New Roman" w:cs="Times New Roman"/>
              </w:rPr>
            </w:pPr>
            <w:r w:rsidRPr="00641C8B">
              <w:rPr>
                <w:rFonts w:ascii="Times New Roman" w:eastAsia="Times New Roman" w:hAnsi="Times New Roman" w:cs="Times New Roman"/>
                <w:sz w:val="19"/>
                <w:szCs w:val="19"/>
              </w:rPr>
              <w:t xml:space="preserve">один раз </w:t>
            </w:r>
            <w:proofErr w:type="gramStart"/>
            <w:r w:rsidRPr="00641C8B">
              <w:rPr>
                <w:rFonts w:ascii="Times New Roman" w:eastAsia="Times New Roman" w:hAnsi="Times New Roman" w:cs="Times New Roman"/>
                <w:sz w:val="19"/>
                <w:szCs w:val="19"/>
              </w:rPr>
              <w:t>в</w:t>
            </w:r>
            <w:proofErr w:type="gramEnd"/>
          </w:p>
          <w:p w:rsidR="00B67A45" w:rsidRPr="00641C8B" w:rsidRDefault="00B67A45" w:rsidP="00B67A45">
            <w:pPr>
              <w:spacing w:line="210" w:lineRule="exact"/>
              <w:jc w:val="center"/>
              <w:rPr>
                <w:rFonts w:ascii="Times New Roman" w:eastAsia="Times New Roman" w:hAnsi="Times New Roman" w:cs="Times New Roman"/>
                <w:sz w:val="19"/>
                <w:szCs w:val="19"/>
              </w:rPr>
            </w:pPr>
            <w:r w:rsidRPr="00641C8B">
              <w:rPr>
                <w:rFonts w:ascii="Times New Roman" w:eastAsia="Times New Roman" w:hAnsi="Times New Roman" w:cs="Times New Roman"/>
                <w:sz w:val="19"/>
                <w:szCs w:val="19"/>
              </w:rPr>
              <w:t>месяц</w:t>
            </w:r>
          </w:p>
        </w:tc>
      </w:tr>
      <w:tr w:rsidR="0049532E" w:rsidRPr="00641C8B" w:rsidTr="00F30C42">
        <w:trPr>
          <w:trHeight w:hRule="exact" w:val="852"/>
        </w:trPr>
        <w:tc>
          <w:tcPr>
            <w:tcW w:w="710" w:type="dxa"/>
            <w:vMerge w:val="restart"/>
            <w:tcBorders>
              <w:top w:val="single" w:sz="4" w:space="0" w:color="auto"/>
              <w:left w:val="single" w:sz="4" w:space="0" w:color="auto"/>
            </w:tcBorders>
            <w:shd w:val="clear" w:color="auto" w:fill="FFFFFF"/>
            <w:vAlign w:val="center"/>
          </w:tcPr>
          <w:p w:rsidR="0049532E" w:rsidRDefault="007E7AA8" w:rsidP="00641C8B">
            <w:pPr>
              <w:spacing w:line="210" w:lineRule="exact"/>
              <w:ind w:left="200"/>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5</w:t>
            </w:r>
            <w:r w:rsidR="0049532E">
              <w:rPr>
                <w:rFonts w:ascii="Times New Roman" w:eastAsia="Times New Roman" w:hAnsi="Times New Roman" w:cs="Times New Roman"/>
                <w:sz w:val="19"/>
                <w:szCs w:val="19"/>
              </w:rPr>
              <w:t>.3</w:t>
            </w:r>
          </w:p>
        </w:tc>
        <w:tc>
          <w:tcPr>
            <w:tcW w:w="3118" w:type="dxa"/>
            <w:vMerge w:val="restart"/>
            <w:tcBorders>
              <w:top w:val="single" w:sz="4" w:space="0" w:color="auto"/>
              <w:left w:val="single" w:sz="4" w:space="0" w:color="auto"/>
            </w:tcBorders>
            <w:shd w:val="clear" w:color="auto" w:fill="FFFFFF"/>
            <w:vAlign w:val="center"/>
          </w:tcPr>
          <w:p w:rsidR="0049532E" w:rsidRDefault="0049532E" w:rsidP="00641C8B">
            <w:pPr>
              <w:spacing w:line="23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Воспитательная работа с группой </w:t>
            </w:r>
            <w:proofErr w:type="gramStart"/>
            <w:r>
              <w:rPr>
                <w:rFonts w:ascii="Times New Roman" w:eastAsia="Times New Roman" w:hAnsi="Times New Roman" w:cs="Times New Roman"/>
                <w:sz w:val="19"/>
                <w:szCs w:val="19"/>
              </w:rPr>
              <w:t>обучающихся</w:t>
            </w:r>
            <w:proofErr w:type="gramEnd"/>
            <w:r>
              <w:rPr>
                <w:rFonts w:ascii="Times New Roman" w:eastAsia="Times New Roman" w:hAnsi="Times New Roman" w:cs="Times New Roman"/>
                <w:sz w:val="19"/>
                <w:szCs w:val="19"/>
              </w:rPr>
              <w:t xml:space="preserve"> и библиотечно-педагогическая деятельность в образовательной организации</w:t>
            </w:r>
          </w:p>
        </w:tc>
        <w:tc>
          <w:tcPr>
            <w:tcW w:w="3969" w:type="dxa"/>
            <w:tcBorders>
              <w:top w:val="single" w:sz="4" w:space="0" w:color="auto"/>
              <w:left w:val="single" w:sz="4" w:space="0" w:color="auto"/>
              <w:bottom w:val="single" w:sz="4" w:space="0" w:color="auto"/>
            </w:tcBorders>
            <w:shd w:val="clear" w:color="auto" w:fill="FFFFFF"/>
            <w:vAlign w:val="bottom"/>
          </w:tcPr>
          <w:p w:rsidR="0049532E" w:rsidRDefault="0049532E" w:rsidP="00641C8B">
            <w:pPr>
              <w:spacing w:line="230" w:lineRule="exact"/>
              <w:rPr>
                <w:rFonts w:ascii="Times New Roman" w:eastAsia="Times New Roman" w:hAnsi="Times New Roman" w:cs="Times New Roman"/>
                <w:sz w:val="19"/>
                <w:szCs w:val="19"/>
              </w:rPr>
            </w:pPr>
          </w:p>
          <w:p w:rsidR="0049532E" w:rsidRDefault="0049532E"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Организация социально и личностно значимой деятельности группы </w:t>
            </w:r>
            <w:proofErr w:type="gramStart"/>
            <w:r>
              <w:rPr>
                <w:rFonts w:ascii="Times New Roman" w:eastAsia="Times New Roman" w:hAnsi="Times New Roman" w:cs="Times New Roman"/>
                <w:sz w:val="19"/>
                <w:szCs w:val="19"/>
              </w:rPr>
              <w:t>обучающихся</w:t>
            </w:r>
            <w:proofErr w:type="gramEnd"/>
          </w:p>
          <w:p w:rsidR="0049532E" w:rsidRDefault="0049532E" w:rsidP="00641C8B">
            <w:pPr>
              <w:spacing w:line="230" w:lineRule="exact"/>
              <w:rPr>
                <w:rFonts w:ascii="Times New Roman" w:eastAsia="Times New Roman" w:hAnsi="Times New Roman" w:cs="Times New Roman"/>
                <w:sz w:val="19"/>
                <w:szCs w:val="19"/>
              </w:rPr>
            </w:pPr>
          </w:p>
          <w:p w:rsidR="0049532E" w:rsidRDefault="0049532E" w:rsidP="00641C8B">
            <w:pPr>
              <w:spacing w:line="230" w:lineRule="exact"/>
              <w:rPr>
                <w:rFonts w:ascii="Times New Roman" w:eastAsia="Times New Roman" w:hAnsi="Times New Roman" w:cs="Times New Roman"/>
                <w:sz w:val="19"/>
                <w:szCs w:val="19"/>
              </w:rPr>
            </w:pPr>
          </w:p>
          <w:p w:rsidR="0049532E" w:rsidRDefault="0049532E" w:rsidP="00641C8B">
            <w:pPr>
              <w:spacing w:line="230" w:lineRule="exact"/>
              <w:rPr>
                <w:rFonts w:ascii="Times New Roman" w:eastAsia="Times New Roman" w:hAnsi="Times New Roman" w:cs="Times New Roman"/>
                <w:sz w:val="19"/>
                <w:szCs w:val="19"/>
              </w:rPr>
            </w:pPr>
          </w:p>
          <w:p w:rsidR="0049532E" w:rsidRDefault="0049532E" w:rsidP="00641C8B">
            <w:pPr>
              <w:spacing w:line="230" w:lineRule="exact"/>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tcBorders>
            <w:shd w:val="clear" w:color="auto" w:fill="FFFFFF"/>
            <w:vAlign w:val="center"/>
          </w:tcPr>
          <w:p w:rsidR="0049532E" w:rsidRDefault="0049532E" w:rsidP="00097B5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532E" w:rsidRPr="00641C8B" w:rsidRDefault="0049532E" w:rsidP="00AF2892">
            <w:pPr>
              <w:spacing w:line="210" w:lineRule="exact"/>
              <w:jc w:val="center"/>
              <w:rPr>
                <w:rFonts w:ascii="Times New Roman" w:eastAsia="Times New Roman" w:hAnsi="Times New Roman" w:cs="Times New Roman"/>
              </w:rPr>
            </w:pPr>
            <w:r w:rsidRPr="00641C8B">
              <w:rPr>
                <w:rFonts w:ascii="Times New Roman" w:eastAsia="Times New Roman" w:hAnsi="Times New Roman" w:cs="Times New Roman"/>
                <w:sz w:val="19"/>
                <w:szCs w:val="19"/>
              </w:rPr>
              <w:t xml:space="preserve">один раз </w:t>
            </w:r>
            <w:proofErr w:type="gramStart"/>
            <w:r w:rsidRPr="00641C8B">
              <w:rPr>
                <w:rFonts w:ascii="Times New Roman" w:eastAsia="Times New Roman" w:hAnsi="Times New Roman" w:cs="Times New Roman"/>
                <w:sz w:val="19"/>
                <w:szCs w:val="19"/>
              </w:rPr>
              <w:t>в</w:t>
            </w:r>
            <w:proofErr w:type="gramEnd"/>
          </w:p>
          <w:p w:rsidR="0049532E" w:rsidRPr="00641C8B" w:rsidRDefault="0049532E" w:rsidP="00AF2892">
            <w:pPr>
              <w:spacing w:line="210" w:lineRule="exact"/>
              <w:jc w:val="center"/>
              <w:rPr>
                <w:rFonts w:ascii="Times New Roman" w:eastAsia="Times New Roman" w:hAnsi="Times New Roman" w:cs="Times New Roman"/>
                <w:sz w:val="19"/>
                <w:szCs w:val="19"/>
              </w:rPr>
            </w:pPr>
            <w:r w:rsidRPr="00641C8B">
              <w:rPr>
                <w:rFonts w:ascii="Times New Roman" w:eastAsia="Times New Roman" w:hAnsi="Times New Roman" w:cs="Times New Roman"/>
                <w:sz w:val="19"/>
                <w:szCs w:val="19"/>
              </w:rPr>
              <w:t>месяц</w:t>
            </w:r>
          </w:p>
        </w:tc>
      </w:tr>
      <w:tr w:rsidR="0049532E" w:rsidRPr="00641C8B" w:rsidTr="00F30C42">
        <w:trPr>
          <w:trHeight w:hRule="exact" w:val="750"/>
        </w:trPr>
        <w:tc>
          <w:tcPr>
            <w:tcW w:w="710" w:type="dxa"/>
            <w:vMerge/>
            <w:tcBorders>
              <w:left w:val="single" w:sz="4" w:space="0" w:color="auto"/>
            </w:tcBorders>
            <w:shd w:val="clear" w:color="auto" w:fill="FFFFFF"/>
            <w:vAlign w:val="center"/>
          </w:tcPr>
          <w:p w:rsidR="0049532E" w:rsidRDefault="0049532E" w:rsidP="00641C8B">
            <w:pPr>
              <w:spacing w:line="210" w:lineRule="exact"/>
              <w:ind w:left="200"/>
              <w:rPr>
                <w:rFonts w:ascii="Times New Roman" w:eastAsia="Times New Roman" w:hAnsi="Times New Roman" w:cs="Times New Roman"/>
                <w:sz w:val="19"/>
                <w:szCs w:val="19"/>
              </w:rPr>
            </w:pPr>
          </w:p>
        </w:tc>
        <w:tc>
          <w:tcPr>
            <w:tcW w:w="3118" w:type="dxa"/>
            <w:vMerge/>
            <w:tcBorders>
              <w:left w:val="single" w:sz="4" w:space="0" w:color="auto"/>
            </w:tcBorders>
            <w:shd w:val="clear" w:color="auto" w:fill="FFFFFF"/>
            <w:vAlign w:val="center"/>
          </w:tcPr>
          <w:p w:rsidR="0049532E" w:rsidRDefault="0049532E" w:rsidP="00641C8B">
            <w:pPr>
              <w:spacing w:line="230" w:lineRule="exact"/>
              <w:jc w:val="center"/>
              <w:rPr>
                <w:rFonts w:ascii="Times New Roman" w:eastAsia="Times New Roman" w:hAnsi="Times New Roman" w:cs="Times New Roman"/>
                <w:sz w:val="19"/>
                <w:szCs w:val="19"/>
              </w:rPr>
            </w:pPr>
          </w:p>
        </w:tc>
        <w:tc>
          <w:tcPr>
            <w:tcW w:w="3969" w:type="dxa"/>
            <w:tcBorders>
              <w:top w:val="single" w:sz="4" w:space="0" w:color="auto"/>
              <w:left w:val="single" w:sz="4" w:space="0" w:color="auto"/>
              <w:bottom w:val="single" w:sz="4" w:space="0" w:color="auto"/>
            </w:tcBorders>
            <w:shd w:val="clear" w:color="auto" w:fill="FFFFFF"/>
            <w:vAlign w:val="bottom"/>
          </w:tcPr>
          <w:p w:rsidR="0049532E" w:rsidRDefault="0049532E"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Организационно-методическое обеспечение воспитательного процесса в группе </w:t>
            </w:r>
            <w:proofErr w:type="gramStart"/>
            <w:r>
              <w:rPr>
                <w:rFonts w:ascii="Times New Roman" w:eastAsia="Times New Roman" w:hAnsi="Times New Roman" w:cs="Times New Roman"/>
                <w:sz w:val="19"/>
                <w:szCs w:val="19"/>
              </w:rPr>
              <w:t>обучающихся</w:t>
            </w:r>
            <w:proofErr w:type="gramEnd"/>
            <w:r>
              <w:rPr>
                <w:rFonts w:ascii="Times New Roman" w:eastAsia="Times New Roman" w:hAnsi="Times New Roman" w:cs="Times New Roman"/>
                <w:sz w:val="19"/>
                <w:szCs w:val="19"/>
              </w:rPr>
              <w:t>.</w:t>
            </w:r>
          </w:p>
          <w:p w:rsidR="0049532E" w:rsidRDefault="0049532E" w:rsidP="00641C8B">
            <w:pPr>
              <w:spacing w:line="230" w:lineRule="exact"/>
              <w:rPr>
                <w:rFonts w:ascii="Times New Roman" w:eastAsia="Times New Roman" w:hAnsi="Times New Roman" w:cs="Times New Roman"/>
                <w:sz w:val="19"/>
                <w:szCs w:val="19"/>
              </w:rPr>
            </w:pPr>
          </w:p>
          <w:p w:rsidR="0049532E" w:rsidRDefault="0049532E" w:rsidP="00641C8B">
            <w:pPr>
              <w:spacing w:line="230" w:lineRule="exact"/>
              <w:rPr>
                <w:rFonts w:ascii="Times New Roman" w:eastAsia="Times New Roman" w:hAnsi="Times New Roman" w:cs="Times New Roman"/>
                <w:sz w:val="19"/>
                <w:szCs w:val="19"/>
              </w:rPr>
            </w:pPr>
          </w:p>
          <w:p w:rsidR="0049532E" w:rsidRDefault="0049532E" w:rsidP="00641C8B">
            <w:pPr>
              <w:spacing w:line="230" w:lineRule="exact"/>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tcBorders>
            <w:shd w:val="clear" w:color="auto" w:fill="FFFFFF"/>
            <w:vAlign w:val="center"/>
          </w:tcPr>
          <w:p w:rsidR="0049532E" w:rsidRDefault="0049532E" w:rsidP="00097B5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532E" w:rsidRPr="00641C8B" w:rsidRDefault="0049532E" w:rsidP="00AF2892">
            <w:pPr>
              <w:spacing w:line="210" w:lineRule="exact"/>
              <w:jc w:val="center"/>
              <w:rPr>
                <w:rFonts w:ascii="Times New Roman" w:eastAsia="Times New Roman" w:hAnsi="Times New Roman" w:cs="Times New Roman"/>
              </w:rPr>
            </w:pPr>
            <w:r w:rsidRPr="00641C8B">
              <w:rPr>
                <w:rFonts w:ascii="Times New Roman" w:eastAsia="Times New Roman" w:hAnsi="Times New Roman" w:cs="Times New Roman"/>
                <w:sz w:val="19"/>
                <w:szCs w:val="19"/>
              </w:rPr>
              <w:t xml:space="preserve">один раз </w:t>
            </w:r>
            <w:proofErr w:type="gramStart"/>
            <w:r w:rsidRPr="00641C8B">
              <w:rPr>
                <w:rFonts w:ascii="Times New Roman" w:eastAsia="Times New Roman" w:hAnsi="Times New Roman" w:cs="Times New Roman"/>
                <w:sz w:val="19"/>
                <w:szCs w:val="19"/>
              </w:rPr>
              <w:t>в</w:t>
            </w:r>
            <w:proofErr w:type="gramEnd"/>
          </w:p>
          <w:p w:rsidR="0049532E" w:rsidRPr="00641C8B" w:rsidRDefault="0049532E" w:rsidP="00AF2892">
            <w:pPr>
              <w:spacing w:line="210" w:lineRule="exact"/>
              <w:jc w:val="center"/>
              <w:rPr>
                <w:rFonts w:ascii="Times New Roman" w:eastAsia="Times New Roman" w:hAnsi="Times New Roman" w:cs="Times New Roman"/>
                <w:sz w:val="19"/>
                <w:szCs w:val="19"/>
              </w:rPr>
            </w:pPr>
            <w:r w:rsidRPr="00641C8B">
              <w:rPr>
                <w:rFonts w:ascii="Times New Roman" w:eastAsia="Times New Roman" w:hAnsi="Times New Roman" w:cs="Times New Roman"/>
                <w:sz w:val="19"/>
                <w:szCs w:val="19"/>
              </w:rPr>
              <w:t>месяц</w:t>
            </w:r>
          </w:p>
        </w:tc>
      </w:tr>
      <w:tr w:rsidR="0049532E" w:rsidRPr="00641C8B" w:rsidTr="00F30C42">
        <w:trPr>
          <w:trHeight w:hRule="exact" w:val="765"/>
        </w:trPr>
        <w:tc>
          <w:tcPr>
            <w:tcW w:w="710" w:type="dxa"/>
            <w:vMerge/>
            <w:tcBorders>
              <w:left w:val="single" w:sz="4" w:space="0" w:color="auto"/>
            </w:tcBorders>
            <w:shd w:val="clear" w:color="auto" w:fill="FFFFFF"/>
            <w:vAlign w:val="center"/>
          </w:tcPr>
          <w:p w:rsidR="0049532E" w:rsidRDefault="0049532E" w:rsidP="00641C8B">
            <w:pPr>
              <w:spacing w:line="210" w:lineRule="exact"/>
              <w:ind w:left="200"/>
              <w:rPr>
                <w:rFonts w:ascii="Times New Roman" w:eastAsia="Times New Roman" w:hAnsi="Times New Roman" w:cs="Times New Roman"/>
                <w:sz w:val="19"/>
                <w:szCs w:val="19"/>
              </w:rPr>
            </w:pPr>
          </w:p>
        </w:tc>
        <w:tc>
          <w:tcPr>
            <w:tcW w:w="3118" w:type="dxa"/>
            <w:vMerge/>
            <w:tcBorders>
              <w:left w:val="single" w:sz="4" w:space="0" w:color="auto"/>
            </w:tcBorders>
            <w:shd w:val="clear" w:color="auto" w:fill="FFFFFF"/>
            <w:vAlign w:val="center"/>
          </w:tcPr>
          <w:p w:rsidR="0049532E" w:rsidRDefault="0049532E" w:rsidP="00641C8B">
            <w:pPr>
              <w:spacing w:line="230" w:lineRule="exact"/>
              <w:jc w:val="center"/>
              <w:rPr>
                <w:rFonts w:ascii="Times New Roman" w:eastAsia="Times New Roman" w:hAnsi="Times New Roman" w:cs="Times New Roman"/>
                <w:sz w:val="19"/>
                <w:szCs w:val="19"/>
              </w:rPr>
            </w:pPr>
          </w:p>
        </w:tc>
        <w:tc>
          <w:tcPr>
            <w:tcW w:w="3969" w:type="dxa"/>
            <w:tcBorders>
              <w:top w:val="single" w:sz="4" w:space="0" w:color="auto"/>
              <w:left w:val="single" w:sz="4" w:space="0" w:color="auto"/>
              <w:bottom w:val="single" w:sz="4" w:space="0" w:color="auto"/>
            </w:tcBorders>
            <w:shd w:val="clear" w:color="auto" w:fill="FFFFFF"/>
            <w:vAlign w:val="bottom"/>
          </w:tcPr>
          <w:p w:rsidR="0049532E" w:rsidRDefault="0049532E"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Информационно-библиотечное сопровождение учебно-воспитательного процесса.</w:t>
            </w:r>
          </w:p>
          <w:p w:rsidR="0049532E" w:rsidRDefault="0049532E" w:rsidP="00641C8B">
            <w:pPr>
              <w:spacing w:line="230" w:lineRule="exact"/>
              <w:rPr>
                <w:rFonts w:ascii="Times New Roman" w:eastAsia="Times New Roman" w:hAnsi="Times New Roman" w:cs="Times New Roman"/>
                <w:sz w:val="19"/>
                <w:szCs w:val="19"/>
              </w:rPr>
            </w:pPr>
          </w:p>
          <w:p w:rsidR="0049532E" w:rsidRDefault="0049532E" w:rsidP="00641C8B">
            <w:pPr>
              <w:spacing w:line="230" w:lineRule="exact"/>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tcBorders>
            <w:shd w:val="clear" w:color="auto" w:fill="FFFFFF"/>
            <w:vAlign w:val="center"/>
          </w:tcPr>
          <w:p w:rsidR="0049532E" w:rsidRDefault="0049532E" w:rsidP="00097B5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532E" w:rsidRPr="00641C8B" w:rsidRDefault="0049532E" w:rsidP="0049532E">
            <w:pPr>
              <w:spacing w:line="210" w:lineRule="exact"/>
              <w:jc w:val="center"/>
              <w:rPr>
                <w:rFonts w:ascii="Times New Roman" w:eastAsia="Times New Roman" w:hAnsi="Times New Roman" w:cs="Times New Roman"/>
              </w:rPr>
            </w:pPr>
            <w:r w:rsidRPr="00641C8B">
              <w:rPr>
                <w:rFonts w:ascii="Times New Roman" w:eastAsia="Times New Roman" w:hAnsi="Times New Roman" w:cs="Times New Roman"/>
                <w:sz w:val="19"/>
                <w:szCs w:val="19"/>
              </w:rPr>
              <w:t xml:space="preserve">один раз </w:t>
            </w:r>
            <w:proofErr w:type="gramStart"/>
            <w:r w:rsidRPr="00641C8B">
              <w:rPr>
                <w:rFonts w:ascii="Times New Roman" w:eastAsia="Times New Roman" w:hAnsi="Times New Roman" w:cs="Times New Roman"/>
                <w:sz w:val="19"/>
                <w:szCs w:val="19"/>
              </w:rPr>
              <w:t>в</w:t>
            </w:r>
            <w:proofErr w:type="gramEnd"/>
          </w:p>
          <w:p w:rsidR="0049532E" w:rsidRPr="00641C8B" w:rsidRDefault="0049532E" w:rsidP="0049532E">
            <w:pPr>
              <w:spacing w:line="210" w:lineRule="exact"/>
              <w:jc w:val="center"/>
              <w:rPr>
                <w:rFonts w:ascii="Times New Roman" w:eastAsia="Times New Roman" w:hAnsi="Times New Roman" w:cs="Times New Roman"/>
                <w:sz w:val="19"/>
                <w:szCs w:val="19"/>
              </w:rPr>
            </w:pPr>
            <w:r w:rsidRPr="00641C8B">
              <w:rPr>
                <w:rFonts w:ascii="Times New Roman" w:eastAsia="Times New Roman" w:hAnsi="Times New Roman" w:cs="Times New Roman"/>
                <w:sz w:val="19"/>
                <w:szCs w:val="19"/>
              </w:rPr>
              <w:t>месяц</w:t>
            </w:r>
          </w:p>
        </w:tc>
      </w:tr>
      <w:tr w:rsidR="0049532E" w:rsidRPr="00641C8B" w:rsidTr="00F30C42">
        <w:trPr>
          <w:trHeight w:hRule="exact" w:val="617"/>
        </w:trPr>
        <w:tc>
          <w:tcPr>
            <w:tcW w:w="710" w:type="dxa"/>
            <w:vMerge/>
            <w:tcBorders>
              <w:left w:val="single" w:sz="4" w:space="0" w:color="auto"/>
              <w:bottom w:val="single" w:sz="4" w:space="0" w:color="auto"/>
            </w:tcBorders>
            <w:shd w:val="clear" w:color="auto" w:fill="FFFFFF"/>
            <w:vAlign w:val="center"/>
          </w:tcPr>
          <w:p w:rsidR="0049532E" w:rsidRDefault="0049532E" w:rsidP="00641C8B">
            <w:pPr>
              <w:spacing w:line="210" w:lineRule="exact"/>
              <w:ind w:left="200"/>
              <w:rPr>
                <w:rFonts w:ascii="Times New Roman" w:eastAsia="Times New Roman" w:hAnsi="Times New Roman" w:cs="Times New Roman"/>
                <w:sz w:val="19"/>
                <w:szCs w:val="19"/>
              </w:rPr>
            </w:pPr>
          </w:p>
        </w:tc>
        <w:tc>
          <w:tcPr>
            <w:tcW w:w="3118" w:type="dxa"/>
            <w:vMerge/>
            <w:tcBorders>
              <w:left w:val="single" w:sz="4" w:space="0" w:color="auto"/>
              <w:bottom w:val="single" w:sz="4" w:space="0" w:color="auto"/>
            </w:tcBorders>
            <w:shd w:val="clear" w:color="auto" w:fill="FFFFFF"/>
            <w:vAlign w:val="center"/>
          </w:tcPr>
          <w:p w:rsidR="0049532E" w:rsidRDefault="0049532E" w:rsidP="00641C8B">
            <w:pPr>
              <w:spacing w:line="230" w:lineRule="exact"/>
              <w:jc w:val="center"/>
              <w:rPr>
                <w:rFonts w:ascii="Times New Roman" w:eastAsia="Times New Roman" w:hAnsi="Times New Roman" w:cs="Times New Roman"/>
                <w:sz w:val="19"/>
                <w:szCs w:val="19"/>
              </w:rPr>
            </w:pPr>
          </w:p>
        </w:tc>
        <w:tc>
          <w:tcPr>
            <w:tcW w:w="3969" w:type="dxa"/>
            <w:tcBorders>
              <w:top w:val="single" w:sz="4" w:space="0" w:color="auto"/>
              <w:left w:val="single" w:sz="4" w:space="0" w:color="auto"/>
              <w:bottom w:val="single" w:sz="4" w:space="0" w:color="auto"/>
            </w:tcBorders>
            <w:shd w:val="clear" w:color="auto" w:fill="FFFFFF"/>
            <w:vAlign w:val="bottom"/>
          </w:tcPr>
          <w:p w:rsidR="0049532E" w:rsidRDefault="0049532E"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Проведение мероприятий по воспитанию обучающихся информационной культуры.</w:t>
            </w:r>
          </w:p>
        </w:tc>
        <w:tc>
          <w:tcPr>
            <w:tcW w:w="1134" w:type="dxa"/>
            <w:tcBorders>
              <w:top w:val="single" w:sz="4" w:space="0" w:color="auto"/>
              <w:left w:val="single" w:sz="4" w:space="0" w:color="auto"/>
              <w:bottom w:val="single" w:sz="4" w:space="0" w:color="auto"/>
            </w:tcBorders>
            <w:shd w:val="clear" w:color="auto" w:fill="FFFFFF"/>
            <w:vAlign w:val="center"/>
          </w:tcPr>
          <w:p w:rsidR="0049532E" w:rsidRDefault="0049532E" w:rsidP="00097B5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9532E" w:rsidRPr="00641C8B" w:rsidRDefault="0049532E" w:rsidP="0049532E">
            <w:pPr>
              <w:spacing w:line="210" w:lineRule="exact"/>
              <w:jc w:val="center"/>
              <w:rPr>
                <w:rFonts w:ascii="Times New Roman" w:eastAsia="Times New Roman" w:hAnsi="Times New Roman" w:cs="Times New Roman"/>
              </w:rPr>
            </w:pPr>
            <w:r w:rsidRPr="00641C8B">
              <w:rPr>
                <w:rFonts w:ascii="Times New Roman" w:eastAsia="Times New Roman" w:hAnsi="Times New Roman" w:cs="Times New Roman"/>
                <w:sz w:val="19"/>
                <w:szCs w:val="19"/>
              </w:rPr>
              <w:t xml:space="preserve">один раз </w:t>
            </w:r>
            <w:proofErr w:type="gramStart"/>
            <w:r w:rsidRPr="00641C8B">
              <w:rPr>
                <w:rFonts w:ascii="Times New Roman" w:eastAsia="Times New Roman" w:hAnsi="Times New Roman" w:cs="Times New Roman"/>
                <w:sz w:val="19"/>
                <w:szCs w:val="19"/>
              </w:rPr>
              <w:t>в</w:t>
            </w:r>
            <w:proofErr w:type="gramEnd"/>
          </w:p>
          <w:p w:rsidR="0049532E" w:rsidRPr="00641C8B" w:rsidRDefault="0049532E" w:rsidP="0049532E">
            <w:pPr>
              <w:spacing w:line="210" w:lineRule="exact"/>
              <w:jc w:val="center"/>
              <w:rPr>
                <w:rFonts w:ascii="Times New Roman" w:eastAsia="Times New Roman" w:hAnsi="Times New Roman" w:cs="Times New Roman"/>
                <w:sz w:val="19"/>
                <w:szCs w:val="19"/>
              </w:rPr>
            </w:pPr>
            <w:r w:rsidRPr="00641C8B">
              <w:rPr>
                <w:rFonts w:ascii="Times New Roman" w:eastAsia="Times New Roman" w:hAnsi="Times New Roman" w:cs="Times New Roman"/>
                <w:sz w:val="19"/>
                <w:szCs w:val="19"/>
              </w:rPr>
              <w:t>месяц</w:t>
            </w:r>
          </w:p>
        </w:tc>
      </w:tr>
      <w:tr w:rsidR="006F10E7" w:rsidRPr="00641C8B" w:rsidTr="00F30C42">
        <w:trPr>
          <w:trHeight w:hRule="exact" w:val="1650"/>
        </w:trPr>
        <w:tc>
          <w:tcPr>
            <w:tcW w:w="710" w:type="dxa"/>
            <w:vMerge w:val="restart"/>
            <w:tcBorders>
              <w:top w:val="single" w:sz="4" w:space="0" w:color="auto"/>
              <w:left w:val="single" w:sz="4" w:space="0" w:color="auto"/>
            </w:tcBorders>
            <w:shd w:val="clear" w:color="auto" w:fill="FFFFFF"/>
            <w:vAlign w:val="center"/>
          </w:tcPr>
          <w:p w:rsidR="006F10E7" w:rsidRDefault="007E7AA8" w:rsidP="00641C8B">
            <w:pPr>
              <w:spacing w:line="210" w:lineRule="exact"/>
              <w:ind w:left="200"/>
              <w:rPr>
                <w:rFonts w:ascii="Times New Roman" w:eastAsia="Times New Roman" w:hAnsi="Times New Roman" w:cs="Times New Roman"/>
                <w:sz w:val="19"/>
                <w:szCs w:val="19"/>
              </w:rPr>
            </w:pPr>
            <w:r>
              <w:rPr>
                <w:rFonts w:ascii="Times New Roman" w:eastAsia="Times New Roman" w:hAnsi="Times New Roman" w:cs="Times New Roman"/>
                <w:sz w:val="19"/>
                <w:szCs w:val="19"/>
              </w:rPr>
              <w:t>5</w:t>
            </w:r>
            <w:r w:rsidR="006F10E7">
              <w:rPr>
                <w:rFonts w:ascii="Times New Roman" w:eastAsia="Times New Roman" w:hAnsi="Times New Roman" w:cs="Times New Roman"/>
                <w:sz w:val="19"/>
                <w:szCs w:val="19"/>
              </w:rPr>
              <w:t>.4</w:t>
            </w:r>
          </w:p>
        </w:tc>
        <w:tc>
          <w:tcPr>
            <w:tcW w:w="3118" w:type="dxa"/>
            <w:vMerge w:val="restart"/>
            <w:tcBorders>
              <w:top w:val="single" w:sz="4" w:space="0" w:color="auto"/>
              <w:left w:val="single" w:sz="4" w:space="0" w:color="auto"/>
            </w:tcBorders>
            <w:shd w:val="clear" w:color="auto" w:fill="FFFFFF"/>
            <w:vAlign w:val="center"/>
          </w:tcPr>
          <w:p w:rsidR="006F10E7" w:rsidRDefault="006F10E7" w:rsidP="00641C8B">
            <w:pPr>
              <w:spacing w:line="23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Эффективность трудовой деятельности</w:t>
            </w:r>
          </w:p>
        </w:tc>
        <w:tc>
          <w:tcPr>
            <w:tcW w:w="3969" w:type="dxa"/>
            <w:tcBorders>
              <w:top w:val="single" w:sz="4" w:space="0" w:color="auto"/>
              <w:left w:val="single" w:sz="4" w:space="0" w:color="auto"/>
              <w:bottom w:val="single" w:sz="4" w:space="0" w:color="auto"/>
            </w:tcBorders>
            <w:shd w:val="clear" w:color="auto" w:fill="FFFFFF"/>
            <w:vAlign w:val="bottom"/>
          </w:tcPr>
          <w:p w:rsidR="006F10E7" w:rsidRDefault="006F10E7"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Назначается при: </w:t>
            </w:r>
          </w:p>
          <w:p w:rsidR="006F10E7" w:rsidRDefault="006F10E7"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roofErr w:type="gramStart"/>
            <w:r>
              <w:rPr>
                <w:rFonts w:ascii="Times New Roman" w:eastAsia="Times New Roman" w:hAnsi="Times New Roman" w:cs="Times New Roman"/>
                <w:sz w:val="19"/>
                <w:szCs w:val="19"/>
              </w:rPr>
              <w:t>выполнении</w:t>
            </w:r>
            <w:proofErr w:type="gramEnd"/>
            <w:r>
              <w:rPr>
                <w:rFonts w:ascii="Times New Roman" w:eastAsia="Times New Roman" w:hAnsi="Times New Roman" w:cs="Times New Roman"/>
                <w:sz w:val="19"/>
                <w:szCs w:val="19"/>
              </w:rPr>
              <w:t xml:space="preserve"> индивидуального плана работы; </w:t>
            </w:r>
          </w:p>
          <w:p w:rsidR="006F10E7" w:rsidRDefault="006F10E7"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своевременного предоставления запрашиваемой информации; </w:t>
            </w:r>
          </w:p>
          <w:p w:rsidR="006F10E7" w:rsidRDefault="006F10E7"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правильного видения и своевременной сдачи отчетной и деловой документации.</w:t>
            </w:r>
          </w:p>
          <w:p w:rsidR="006F10E7" w:rsidRDefault="006F10E7" w:rsidP="00641C8B">
            <w:pPr>
              <w:spacing w:line="230" w:lineRule="exact"/>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tcBorders>
            <w:shd w:val="clear" w:color="auto" w:fill="FFFFFF"/>
            <w:vAlign w:val="center"/>
          </w:tcPr>
          <w:p w:rsidR="006F10E7" w:rsidRDefault="006F10E7" w:rsidP="00097B5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F10E7" w:rsidRPr="00641C8B" w:rsidRDefault="006F10E7" w:rsidP="006F10E7">
            <w:pPr>
              <w:spacing w:line="210" w:lineRule="exact"/>
              <w:jc w:val="center"/>
              <w:rPr>
                <w:rFonts w:ascii="Times New Roman" w:eastAsia="Times New Roman" w:hAnsi="Times New Roman" w:cs="Times New Roman"/>
              </w:rPr>
            </w:pPr>
            <w:r w:rsidRPr="00641C8B">
              <w:rPr>
                <w:rFonts w:ascii="Times New Roman" w:eastAsia="Times New Roman" w:hAnsi="Times New Roman" w:cs="Times New Roman"/>
                <w:sz w:val="19"/>
                <w:szCs w:val="19"/>
              </w:rPr>
              <w:t xml:space="preserve">один раз </w:t>
            </w:r>
            <w:proofErr w:type="gramStart"/>
            <w:r w:rsidRPr="00641C8B">
              <w:rPr>
                <w:rFonts w:ascii="Times New Roman" w:eastAsia="Times New Roman" w:hAnsi="Times New Roman" w:cs="Times New Roman"/>
                <w:sz w:val="19"/>
                <w:szCs w:val="19"/>
              </w:rPr>
              <w:t>в</w:t>
            </w:r>
            <w:proofErr w:type="gramEnd"/>
          </w:p>
          <w:p w:rsidR="006F10E7" w:rsidRPr="00641C8B" w:rsidRDefault="006F10E7" w:rsidP="006F10E7">
            <w:pPr>
              <w:spacing w:line="210" w:lineRule="exact"/>
              <w:jc w:val="center"/>
              <w:rPr>
                <w:rFonts w:ascii="Times New Roman" w:eastAsia="Times New Roman" w:hAnsi="Times New Roman" w:cs="Times New Roman"/>
                <w:sz w:val="19"/>
                <w:szCs w:val="19"/>
              </w:rPr>
            </w:pPr>
            <w:r w:rsidRPr="00641C8B">
              <w:rPr>
                <w:rFonts w:ascii="Times New Roman" w:eastAsia="Times New Roman" w:hAnsi="Times New Roman" w:cs="Times New Roman"/>
                <w:sz w:val="19"/>
                <w:szCs w:val="19"/>
              </w:rPr>
              <w:t>месяц</w:t>
            </w:r>
          </w:p>
        </w:tc>
      </w:tr>
      <w:tr w:rsidR="006F10E7" w:rsidRPr="00641C8B" w:rsidTr="00F30C42">
        <w:trPr>
          <w:trHeight w:hRule="exact" w:val="479"/>
        </w:trPr>
        <w:tc>
          <w:tcPr>
            <w:tcW w:w="710" w:type="dxa"/>
            <w:vMerge/>
            <w:tcBorders>
              <w:left w:val="single" w:sz="4" w:space="0" w:color="auto"/>
              <w:bottom w:val="single" w:sz="4" w:space="0" w:color="auto"/>
            </w:tcBorders>
            <w:shd w:val="clear" w:color="auto" w:fill="FFFFFF"/>
            <w:vAlign w:val="center"/>
          </w:tcPr>
          <w:p w:rsidR="006F10E7" w:rsidRDefault="006F10E7" w:rsidP="00641C8B">
            <w:pPr>
              <w:spacing w:line="210" w:lineRule="exact"/>
              <w:ind w:left="200"/>
              <w:rPr>
                <w:rFonts w:ascii="Times New Roman" w:eastAsia="Times New Roman" w:hAnsi="Times New Roman" w:cs="Times New Roman"/>
                <w:sz w:val="19"/>
                <w:szCs w:val="19"/>
              </w:rPr>
            </w:pPr>
          </w:p>
        </w:tc>
        <w:tc>
          <w:tcPr>
            <w:tcW w:w="3118" w:type="dxa"/>
            <w:vMerge/>
            <w:tcBorders>
              <w:left w:val="single" w:sz="4" w:space="0" w:color="auto"/>
              <w:bottom w:val="single" w:sz="4" w:space="0" w:color="auto"/>
            </w:tcBorders>
            <w:shd w:val="clear" w:color="auto" w:fill="FFFFFF"/>
            <w:vAlign w:val="center"/>
          </w:tcPr>
          <w:p w:rsidR="006F10E7" w:rsidRDefault="006F10E7" w:rsidP="00641C8B">
            <w:pPr>
              <w:spacing w:line="230" w:lineRule="exact"/>
              <w:jc w:val="center"/>
              <w:rPr>
                <w:rFonts w:ascii="Times New Roman" w:eastAsia="Times New Roman" w:hAnsi="Times New Roman" w:cs="Times New Roman"/>
                <w:sz w:val="19"/>
                <w:szCs w:val="19"/>
              </w:rPr>
            </w:pPr>
          </w:p>
        </w:tc>
        <w:tc>
          <w:tcPr>
            <w:tcW w:w="3969" w:type="dxa"/>
            <w:tcBorders>
              <w:top w:val="single" w:sz="4" w:space="0" w:color="auto"/>
              <w:left w:val="single" w:sz="4" w:space="0" w:color="auto"/>
              <w:bottom w:val="single" w:sz="4" w:space="0" w:color="auto"/>
            </w:tcBorders>
            <w:shd w:val="clear" w:color="auto" w:fill="FFFFFF"/>
            <w:vAlign w:val="bottom"/>
          </w:tcPr>
          <w:p w:rsidR="006F10E7" w:rsidRDefault="006F10E7"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достижение качественных показателей.</w:t>
            </w:r>
          </w:p>
          <w:p w:rsidR="006F10E7" w:rsidRDefault="006F10E7" w:rsidP="00641C8B">
            <w:pPr>
              <w:spacing w:line="230" w:lineRule="exact"/>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tcBorders>
            <w:shd w:val="clear" w:color="auto" w:fill="FFFFFF"/>
            <w:vAlign w:val="center"/>
          </w:tcPr>
          <w:p w:rsidR="006F10E7" w:rsidRDefault="006F10E7" w:rsidP="00097B5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F10E7" w:rsidRPr="00641C8B" w:rsidRDefault="006F10E7" w:rsidP="006F10E7">
            <w:pPr>
              <w:spacing w:line="210" w:lineRule="exact"/>
              <w:jc w:val="center"/>
              <w:rPr>
                <w:rFonts w:ascii="Times New Roman" w:eastAsia="Times New Roman" w:hAnsi="Times New Roman" w:cs="Times New Roman"/>
              </w:rPr>
            </w:pPr>
            <w:r w:rsidRPr="00641C8B">
              <w:rPr>
                <w:rFonts w:ascii="Times New Roman" w:eastAsia="Times New Roman" w:hAnsi="Times New Roman" w:cs="Times New Roman"/>
                <w:sz w:val="19"/>
                <w:szCs w:val="19"/>
              </w:rPr>
              <w:t xml:space="preserve">один раз </w:t>
            </w:r>
            <w:proofErr w:type="gramStart"/>
            <w:r w:rsidRPr="00641C8B">
              <w:rPr>
                <w:rFonts w:ascii="Times New Roman" w:eastAsia="Times New Roman" w:hAnsi="Times New Roman" w:cs="Times New Roman"/>
                <w:sz w:val="19"/>
                <w:szCs w:val="19"/>
              </w:rPr>
              <w:t>в</w:t>
            </w:r>
            <w:proofErr w:type="gramEnd"/>
          </w:p>
          <w:p w:rsidR="006F10E7" w:rsidRPr="00641C8B" w:rsidRDefault="006F10E7" w:rsidP="006F10E7">
            <w:pPr>
              <w:spacing w:line="210" w:lineRule="exact"/>
              <w:jc w:val="center"/>
              <w:rPr>
                <w:rFonts w:ascii="Times New Roman" w:eastAsia="Times New Roman" w:hAnsi="Times New Roman" w:cs="Times New Roman"/>
                <w:sz w:val="19"/>
                <w:szCs w:val="19"/>
              </w:rPr>
            </w:pPr>
            <w:r w:rsidRPr="00641C8B">
              <w:rPr>
                <w:rFonts w:ascii="Times New Roman" w:eastAsia="Times New Roman" w:hAnsi="Times New Roman" w:cs="Times New Roman"/>
                <w:sz w:val="19"/>
                <w:szCs w:val="19"/>
              </w:rPr>
              <w:t>месяц</w:t>
            </w:r>
          </w:p>
        </w:tc>
      </w:tr>
      <w:tr w:rsidR="006F10E7" w:rsidRPr="00641C8B" w:rsidTr="00F30C42">
        <w:trPr>
          <w:trHeight w:hRule="exact" w:val="699"/>
        </w:trPr>
        <w:tc>
          <w:tcPr>
            <w:tcW w:w="710" w:type="dxa"/>
            <w:tcBorders>
              <w:top w:val="single" w:sz="4" w:space="0" w:color="auto"/>
              <w:left w:val="single" w:sz="4" w:space="0" w:color="auto"/>
              <w:bottom w:val="single" w:sz="4" w:space="0" w:color="auto"/>
            </w:tcBorders>
            <w:shd w:val="clear" w:color="auto" w:fill="FFFFFF"/>
            <w:vAlign w:val="center"/>
          </w:tcPr>
          <w:p w:rsidR="006F10E7" w:rsidRDefault="007E7AA8" w:rsidP="00641C8B">
            <w:pPr>
              <w:spacing w:line="210" w:lineRule="exact"/>
              <w:ind w:left="200"/>
              <w:rPr>
                <w:rFonts w:ascii="Times New Roman" w:eastAsia="Times New Roman" w:hAnsi="Times New Roman" w:cs="Times New Roman"/>
                <w:sz w:val="19"/>
                <w:szCs w:val="19"/>
              </w:rPr>
            </w:pPr>
            <w:r>
              <w:rPr>
                <w:rFonts w:ascii="Times New Roman" w:eastAsia="Times New Roman" w:hAnsi="Times New Roman" w:cs="Times New Roman"/>
                <w:sz w:val="19"/>
                <w:szCs w:val="19"/>
              </w:rPr>
              <w:t>5</w:t>
            </w:r>
            <w:r w:rsidR="006F10E7">
              <w:rPr>
                <w:rFonts w:ascii="Times New Roman" w:eastAsia="Times New Roman" w:hAnsi="Times New Roman" w:cs="Times New Roman"/>
                <w:sz w:val="19"/>
                <w:szCs w:val="19"/>
              </w:rPr>
              <w:t>.5</w:t>
            </w:r>
          </w:p>
        </w:tc>
        <w:tc>
          <w:tcPr>
            <w:tcW w:w="3118" w:type="dxa"/>
            <w:tcBorders>
              <w:top w:val="single" w:sz="4" w:space="0" w:color="auto"/>
              <w:left w:val="single" w:sz="4" w:space="0" w:color="auto"/>
              <w:bottom w:val="single" w:sz="4" w:space="0" w:color="auto"/>
            </w:tcBorders>
            <w:shd w:val="clear" w:color="auto" w:fill="FFFFFF"/>
            <w:vAlign w:val="center"/>
          </w:tcPr>
          <w:p w:rsidR="006F10E7" w:rsidRDefault="006F10E7" w:rsidP="00641C8B">
            <w:pPr>
              <w:spacing w:line="23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Участие в общественной жизни образовательного учреждения</w:t>
            </w:r>
          </w:p>
        </w:tc>
        <w:tc>
          <w:tcPr>
            <w:tcW w:w="3969" w:type="dxa"/>
            <w:tcBorders>
              <w:top w:val="single" w:sz="4" w:space="0" w:color="auto"/>
              <w:left w:val="single" w:sz="4" w:space="0" w:color="auto"/>
              <w:bottom w:val="single" w:sz="4" w:space="0" w:color="auto"/>
            </w:tcBorders>
            <w:shd w:val="clear" w:color="auto" w:fill="FFFFFF"/>
            <w:vAlign w:val="bottom"/>
          </w:tcPr>
          <w:p w:rsidR="006F10E7" w:rsidRDefault="006F10E7"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участие в социально-общественных объединениях и организациях учреждения,</w:t>
            </w:r>
          </w:p>
          <w:p w:rsidR="006F10E7" w:rsidRDefault="00C02AF7" w:rsidP="00641C8B">
            <w:pPr>
              <w:spacing w:line="23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в том числе, профсоюзах.</w:t>
            </w:r>
          </w:p>
        </w:tc>
        <w:tc>
          <w:tcPr>
            <w:tcW w:w="1134" w:type="dxa"/>
            <w:tcBorders>
              <w:top w:val="single" w:sz="4" w:space="0" w:color="auto"/>
              <w:left w:val="single" w:sz="4" w:space="0" w:color="auto"/>
              <w:bottom w:val="single" w:sz="4" w:space="0" w:color="auto"/>
            </w:tcBorders>
            <w:shd w:val="clear" w:color="auto" w:fill="FFFFFF"/>
            <w:vAlign w:val="center"/>
          </w:tcPr>
          <w:p w:rsidR="006F10E7" w:rsidRDefault="00C02AF7" w:rsidP="00097B5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02AF7" w:rsidRPr="00641C8B" w:rsidRDefault="00C02AF7" w:rsidP="00C02AF7">
            <w:pPr>
              <w:spacing w:line="210" w:lineRule="exact"/>
              <w:jc w:val="center"/>
              <w:rPr>
                <w:rFonts w:ascii="Times New Roman" w:eastAsia="Times New Roman" w:hAnsi="Times New Roman" w:cs="Times New Roman"/>
              </w:rPr>
            </w:pPr>
            <w:r w:rsidRPr="00641C8B">
              <w:rPr>
                <w:rFonts w:ascii="Times New Roman" w:eastAsia="Times New Roman" w:hAnsi="Times New Roman" w:cs="Times New Roman"/>
                <w:sz w:val="19"/>
                <w:szCs w:val="19"/>
              </w:rPr>
              <w:t xml:space="preserve">один раз </w:t>
            </w:r>
            <w:proofErr w:type="gramStart"/>
            <w:r w:rsidRPr="00641C8B">
              <w:rPr>
                <w:rFonts w:ascii="Times New Roman" w:eastAsia="Times New Roman" w:hAnsi="Times New Roman" w:cs="Times New Roman"/>
                <w:sz w:val="19"/>
                <w:szCs w:val="19"/>
              </w:rPr>
              <w:t>в</w:t>
            </w:r>
            <w:proofErr w:type="gramEnd"/>
          </w:p>
          <w:p w:rsidR="006F10E7" w:rsidRPr="00641C8B" w:rsidRDefault="00C02AF7" w:rsidP="00C02AF7">
            <w:pPr>
              <w:spacing w:line="210" w:lineRule="exact"/>
              <w:jc w:val="center"/>
              <w:rPr>
                <w:rFonts w:ascii="Times New Roman" w:eastAsia="Times New Roman" w:hAnsi="Times New Roman" w:cs="Times New Roman"/>
                <w:sz w:val="19"/>
                <w:szCs w:val="19"/>
              </w:rPr>
            </w:pPr>
            <w:r w:rsidRPr="00641C8B">
              <w:rPr>
                <w:rFonts w:ascii="Times New Roman" w:eastAsia="Times New Roman" w:hAnsi="Times New Roman" w:cs="Times New Roman"/>
                <w:sz w:val="19"/>
                <w:szCs w:val="19"/>
              </w:rPr>
              <w:t>месяц</w:t>
            </w:r>
          </w:p>
        </w:tc>
      </w:tr>
    </w:tbl>
    <w:tbl>
      <w:tblPr>
        <w:tblStyle w:val="af2"/>
        <w:tblW w:w="10349" w:type="dxa"/>
        <w:tblInd w:w="-176" w:type="dxa"/>
        <w:tblLook w:val="04A0" w:firstRow="1" w:lastRow="0" w:firstColumn="1" w:lastColumn="0" w:noHBand="0" w:noVBand="1"/>
      </w:tblPr>
      <w:tblGrid>
        <w:gridCol w:w="10349"/>
      </w:tblGrid>
      <w:tr w:rsidR="007E7AA8" w:rsidTr="00412614">
        <w:tc>
          <w:tcPr>
            <w:tcW w:w="10349" w:type="dxa"/>
          </w:tcPr>
          <w:p w:rsidR="007E7AA8" w:rsidRPr="00CB64A5" w:rsidRDefault="00CB64A5" w:rsidP="00CB64A5">
            <w:pPr>
              <w:pStyle w:val="50"/>
              <w:shd w:val="clear" w:color="auto" w:fill="auto"/>
              <w:tabs>
                <w:tab w:val="left" w:pos="2775"/>
                <w:tab w:val="left" w:pos="4278"/>
                <w:tab w:val="center" w:pos="5066"/>
              </w:tabs>
              <w:spacing w:after="0" w:line="240" w:lineRule="auto"/>
              <w:jc w:val="both"/>
              <w:rPr>
                <w:sz w:val="19"/>
                <w:szCs w:val="19"/>
              </w:rPr>
            </w:pPr>
            <w:r w:rsidRPr="00CB64A5">
              <w:rPr>
                <w:color w:val="auto"/>
                <w:sz w:val="19"/>
                <w:szCs w:val="19"/>
              </w:rPr>
              <w:t xml:space="preserve">   </w:t>
            </w:r>
            <w:r w:rsidR="007E7AA8" w:rsidRPr="00CB64A5">
              <w:rPr>
                <w:color w:val="auto"/>
                <w:sz w:val="19"/>
                <w:szCs w:val="19"/>
              </w:rPr>
              <w:t>6</w:t>
            </w:r>
            <w:r w:rsidRPr="00CB64A5">
              <w:rPr>
                <w:color w:val="auto"/>
                <w:sz w:val="19"/>
                <w:szCs w:val="19"/>
              </w:rPr>
              <w:t xml:space="preserve">.                                                                                      </w:t>
            </w:r>
            <w:r w:rsidR="007E7AA8" w:rsidRPr="00CB64A5">
              <w:rPr>
                <w:color w:val="auto"/>
                <w:sz w:val="19"/>
                <w:szCs w:val="19"/>
              </w:rPr>
              <w:t>. Методист</w:t>
            </w:r>
            <w:r w:rsidRPr="00CB64A5">
              <w:rPr>
                <w:color w:val="auto"/>
                <w:sz w:val="19"/>
                <w:szCs w:val="19"/>
              </w:rPr>
              <w:t xml:space="preserve">                                    </w:t>
            </w:r>
            <w:r w:rsidR="007E7AA8" w:rsidRPr="00CB64A5">
              <w:rPr>
                <w:color w:val="auto"/>
                <w:sz w:val="19"/>
                <w:szCs w:val="19"/>
              </w:rPr>
              <w:t xml:space="preserve">                       до 320%</w:t>
            </w:r>
          </w:p>
        </w:tc>
      </w:tr>
    </w:tbl>
    <w:tbl>
      <w:tblPr>
        <w:tblW w:w="5298" w:type="pct"/>
        <w:tblInd w:w="-274" w:type="dxa"/>
        <w:tblCellMar>
          <w:left w:w="10" w:type="dxa"/>
          <w:right w:w="10" w:type="dxa"/>
        </w:tblCellMar>
        <w:tblLook w:val="04A0" w:firstRow="1" w:lastRow="0" w:firstColumn="1" w:lastColumn="0" w:noHBand="0" w:noVBand="1"/>
      </w:tblPr>
      <w:tblGrid>
        <w:gridCol w:w="714"/>
        <w:gridCol w:w="3115"/>
        <w:gridCol w:w="3967"/>
        <w:gridCol w:w="1134"/>
        <w:gridCol w:w="1418"/>
      </w:tblGrid>
      <w:tr w:rsidR="00BD0245" w:rsidRPr="00BD0245" w:rsidTr="00BD0245">
        <w:trPr>
          <w:trHeight w:val="1190"/>
        </w:trPr>
        <w:tc>
          <w:tcPr>
            <w:tcW w:w="345" w:type="pct"/>
            <w:vMerge w:val="restart"/>
            <w:tcBorders>
              <w:top w:val="single" w:sz="4" w:space="0" w:color="auto"/>
              <w:left w:val="single" w:sz="4" w:space="0" w:color="auto"/>
            </w:tcBorders>
            <w:shd w:val="clear" w:color="auto" w:fill="FFFFFF"/>
          </w:tcPr>
          <w:p w:rsidR="00BD0245" w:rsidRPr="00BD0245" w:rsidRDefault="006F10DE" w:rsidP="00412614">
            <w:pPr>
              <w:pStyle w:val="22"/>
              <w:shd w:val="clear" w:color="auto" w:fill="auto"/>
              <w:spacing w:before="0" w:line="240" w:lineRule="auto"/>
              <w:jc w:val="center"/>
              <w:rPr>
                <w:sz w:val="19"/>
                <w:szCs w:val="19"/>
              </w:rPr>
            </w:pPr>
            <w:r>
              <w:rPr>
                <w:rStyle w:val="26"/>
                <w:sz w:val="19"/>
                <w:szCs w:val="19"/>
              </w:rPr>
              <w:t>6</w:t>
            </w:r>
            <w:r w:rsidR="00BD0245" w:rsidRPr="00BD0245">
              <w:rPr>
                <w:rStyle w:val="26"/>
                <w:sz w:val="19"/>
                <w:szCs w:val="19"/>
              </w:rPr>
              <w:t>.1</w:t>
            </w:r>
          </w:p>
        </w:tc>
        <w:tc>
          <w:tcPr>
            <w:tcW w:w="1505" w:type="pct"/>
            <w:vMerge w:val="restart"/>
            <w:tcBorders>
              <w:top w:val="single" w:sz="4" w:space="0" w:color="auto"/>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r w:rsidRPr="00BD0245">
              <w:rPr>
                <w:sz w:val="19"/>
                <w:szCs w:val="19"/>
              </w:rPr>
              <w:t>Методическое обеспечение учебного процесса</w:t>
            </w:r>
          </w:p>
        </w:tc>
        <w:tc>
          <w:tcPr>
            <w:tcW w:w="1917" w:type="pct"/>
            <w:tcBorders>
              <w:top w:val="single" w:sz="4" w:space="0" w:color="auto"/>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r w:rsidRPr="00BD0245">
              <w:rPr>
                <w:sz w:val="19"/>
                <w:szCs w:val="19"/>
              </w:rPr>
              <w:t>ведение работы по формированию и пополнению учебно-методического фонда в соответствии с требованиями ФГОС, учебными планами, программами и задачами учебной работы</w:t>
            </w:r>
          </w:p>
        </w:tc>
        <w:tc>
          <w:tcPr>
            <w:tcW w:w="548" w:type="pct"/>
            <w:vMerge w:val="restart"/>
            <w:tcBorders>
              <w:top w:val="single" w:sz="4" w:space="0" w:color="auto"/>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BD0245">
            <w:pPr>
              <w:pStyle w:val="22"/>
              <w:shd w:val="clear" w:color="auto" w:fill="auto"/>
              <w:spacing w:before="0" w:line="240" w:lineRule="auto"/>
              <w:rPr>
                <w:rStyle w:val="25"/>
                <w:sz w:val="19"/>
                <w:szCs w:val="19"/>
              </w:rPr>
            </w:pPr>
          </w:p>
          <w:p w:rsidR="00BD0245" w:rsidRPr="00BD0245" w:rsidRDefault="00BD0245" w:rsidP="00412614">
            <w:pPr>
              <w:pStyle w:val="22"/>
              <w:shd w:val="clear" w:color="auto" w:fill="auto"/>
              <w:spacing w:before="0" w:line="240" w:lineRule="auto"/>
              <w:jc w:val="center"/>
              <w:rPr>
                <w:rStyle w:val="26"/>
                <w:b/>
                <w:sz w:val="19"/>
                <w:szCs w:val="19"/>
              </w:rPr>
            </w:pPr>
            <w:r w:rsidRPr="00BD0245">
              <w:rPr>
                <w:rStyle w:val="25"/>
                <w:sz w:val="19"/>
                <w:szCs w:val="19"/>
              </w:rPr>
              <w:t>до 25</w:t>
            </w:r>
            <w:r w:rsidRPr="00BD0245">
              <w:rPr>
                <w:rStyle w:val="26"/>
                <w:b/>
                <w:sz w:val="19"/>
                <w:szCs w:val="19"/>
              </w:rPr>
              <w:t>%</w:t>
            </w:r>
          </w:p>
          <w:p w:rsidR="00BD0245" w:rsidRDefault="00BD0245" w:rsidP="00BD0245">
            <w:pPr>
              <w:pStyle w:val="22"/>
              <w:shd w:val="clear" w:color="auto" w:fill="auto"/>
              <w:spacing w:before="0" w:line="240" w:lineRule="auto"/>
              <w:rPr>
                <w:rStyle w:val="26"/>
                <w:b/>
                <w:sz w:val="19"/>
                <w:szCs w:val="19"/>
              </w:rPr>
            </w:pPr>
          </w:p>
          <w:p w:rsidR="00BD0245" w:rsidRDefault="00BD0245" w:rsidP="00BD0245">
            <w:pPr>
              <w:pStyle w:val="22"/>
              <w:shd w:val="clear" w:color="auto" w:fill="auto"/>
              <w:spacing w:before="0" w:line="240" w:lineRule="auto"/>
              <w:rPr>
                <w:rStyle w:val="26"/>
                <w:b/>
                <w:sz w:val="19"/>
                <w:szCs w:val="19"/>
              </w:rPr>
            </w:pPr>
          </w:p>
          <w:p w:rsidR="00BD0245" w:rsidRPr="00BD0245" w:rsidRDefault="00BD0245" w:rsidP="00BD0245">
            <w:pPr>
              <w:pStyle w:val="22"/>
              <w:shd w:val="clear" w:color="auto" w:fill="auto"/>
              <w:spacing w:before="0" w:line="240" w:lineRule="auto"/>
              <w:rPr>
                <w:rStyle w:val="26"/>
                <w:b/>
                <w:sz w:val="19"/>
                <w:szCs w:val="19"/>
              </w:rPr>
            </w:pPr>
          </w:p>
          <w:p w:rsidR="00BD0245" w:rsidRPr="00BD0245" w:rsidRDefault="00BD0245" w:rsidP="00BD0245">
            <w:pPr>
              <w:pStyle w:val="22"/>
              <w:shd w:val="clear" w:color="auto" w:fill="auto"/>
              <w:spacing w:before="0" w:line="240" w:lineRule="auto"/>
              <w:jc w:val="center"/>
              <w:rPr>
                <w:b/>
                <w:sz w:val="19"/>
                <w:szCs w:val="19"/>
              </w:rPr>
            </w:pPr>
            <w:r>
              <w:rPr>
                <w:rStyle w:val="26"/>
                <w:b/>
                <w:sz w:val="19"/>
                <w:szCs w:val="19"/>
              </w:rPr>
              <w:t>до 10 %</w:t>
            </w:r>
          </w:p>
        </w:tc>
        <w:tc>
          <w:tcPr>
            <w:tcW w:w="685" w:type="pct"/>
            <w:vMerge w:val="restart"/>
            <w:tcBorders>
              <w:top w:val="single" w:sz="4" w:space="0" w:color="auto"/>
              <w:left w:val="single" w:sz="4" w:space="0" w:color="auto"/>
              <w:right w:val="single" w:sz="4" w:space="0" w:color="auto"/>
            </w:tcBorders>
            <w:shd w:val="clear" w:color="auto" w:fill="FFFFFF"/>
          </w:tcPr>
          <w:p w:rsidR="00BD0245" w:rsidRDefault="00BD0245" w:rsidP="00412614">
            <w:pPr>
              <w:pStyle w:val="22"/>
              <w:shd w:val="clear" w:color="auto" w:fill="auto"/>
              <w:spacing w:before="0" w:line="240" w:lineRule="auto"/>
              <w:jc w:val="center"/>
              <w:rPr>
                <w:rStyle w:val="26"/>
                <w:sz w:val="19"/>
                <w:szCs w:val="19"/>
              </w:rPr>
            </w:pPr>
          </w:p>
          <w:p w:rsidR="00BD0245" w:rsidRDefault="00BD0245" w:rsidP="00412614">
            <w:pPr>
              <w:pStyle w:val="22"/>
              <w:shd w:val="clear" w:color="auto" w:fill="auto"/>
              <w:spacing w:before="0" w:line="240" w:lineRule="auto"/>
              <w:jc w:val="center"/>
              <w:rPr>
                <w:rStyle w:val="26"/>
                <w:sz w:val="19"/>
                <w:szCs w:val="19"/>
              </w:rPr>
            </w:pPr>
          </w:p>
          <w:p w:rsidR="00BD0245" w:rsidRDefault="00BD0245" w:rsidP="00412614">
            <w:pPr>
              <w:pStyle w:val="22"/>
              <w:shd w:val="clear" w:color="auto" w:fill="auto"/>
              <w:spacing w:before="0" w:line="240" w:lineRule="auto"/>
              <w:jc w:val="center"/>
              <w:rPr>
                <w:rStyle w:val="26"/>
                <w:sz w:val="19"/>
                <w:szCs w:val="19"/>
              </w:rPr>
            </w:pPr>
          </w:p>
          <w:p w:rsidR="00BD0245" w:rsidRDefault="00BD0245" w:rsidP="00412614">
            <w:pPr>
              <w:pStyle w:val="22"/>
              <w:shd w:val="clear" w:color="auto" w:fill="auto"/>
              <w:spacing w:before="0" w:line="240" w:lineRule="auto"/>
              <w:jc w:val="center"/>
              <w:rPr>
                <w:rStyle w:val="26"/>
                <w:sz w:val="19"/>
                <w:szCs w:val="19"/>
              </w:rPr>
            </w:pPr>
          </w:p>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 xml:space="preserve">один раз </w:t>
            </w:r>
            <w:proofErr w:type="gramStart"/>
            <w:r w:rsidRPr="00BD0245">
              <w:rPr>
                <w:rStyle w:val="26"/>
                <w:sz w:val="19"/>
                <w:szCs w:val="19"/>
              </w:rPr>
              <w:t>в</w:t>
            </w:r>
            <w:proofErr w:type="gramEnd"/>
          </w:p>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квартал</w:t>
            </w:r>
          </w:p>
        </w:tc>
      </w:tr>
      <w:tr w:rsidR="00BD0245" w:rsidRPr="00BD0245" w:rsidTr="00BD0245">
        <w:trPr>
          <w:trHeight w:hRule="exact" w:val="415"/>
        </w:trPr>
        <w:tc>
          <w:tcPr>
            <w:tcW w:w="345" w:type="pct"/>
            <w:vMerge/>
            <w:tcBorders>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6"/>
                <w:sz w:val="19"/>
                <w:szCs w:val="19"/>
              </w:rPr>
            </w:pPr>
          </w:p>
        </w:tc>
        <w:tc>
          <w:tcPr>
            <w:tcW w:w="1505" w:type="pct"/>
            <w:vMerge/>
            <w:tcBorders>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p>
        </w:tc>
        <w:tc>
          <w:tcPr>
            <w:tcW w:w="1917" w:type="pct"/>
            <w:tcBorders>
              <w:top w:val="single" w:sz="4" w:space="0" w:color="auto"/>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r w:rsidRPr="00BD0245">
              <w:rPr>
                <w:sz w:val="19"/>
                <w:szCs w:val="19"/>
              </w:rPr>
              <w:t>качественная и эффективная работа методического отдела</w:t>
            </w:r>
          </w:p>
        </w:tc>
        <w:tc>
          <w:tcPr>
            <w:tcW w:w="548" w:type="pct"/>
            <w:vMerge/>
            <w:tcBorders>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5"/>
                <w:sz w:val="19"/>
                <w:szCs w:val="19"/>
              </w:rPr>
            </w:pPr>
          </w:p>
        </w:tc>
        <w:tc>
          <w:tcPr>
            <w:tcW w:w="685" w:type="pct"/>
            <w:vMerge/>
            <w:tcBorders>
              <w:left w:val="single" w:sz="4" w:space="0" w:color="auto"/>
              <w:righ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6"/>
                <w:sz w:val="19"/>
                <w:szCs w:val="19"/>
              </w:rPr>
            </w:pPr>
          </w:p>
        </w:tc>
      </w:tr>
      <w:tr w:rsidR="00BD0245" w:rsidRPr="00BD0245" w:rsidTr="00BD0245">
        <w:trPr>
          <w:trHeight w:val="476"/>
        </w:trPr>
        <w:tc>
          <w:tcPr>
            <w:tcW w:w="345" w:type="pct"/>
            <w:tcBorders>
              <w:top w:val="single" w:sz="4" w:space="0" w:color="auto"/>
              <w:left w:val="single" w:sz="4" w:space="0" w:color="auto"/>
            </w:tcBorders>
            <w:shd w:val="clear" w:color="auto" w:fill="FFFFFF"/>
          </w:tcPr>
          <w:p w:rsidR="00BD0245" w:rsidRPr="00BD0245" w:rsidRDefault="006F10DE" w:rsidP="00412614">
            <w:pPr>
              <w:pStyle w:val="22"/>
              <w:shd w:val="clear" w:color="auto" w:fill="auto"/>
              <w:spacing w:before="0" w:line="240" w:lineRule="auto"/>
              <w:jc w:val="center"/>
              <w:rPr>
                <w:sz w:val="19"/>
                <w:szCs w:val="19"/>
              </w:rPr>
            </w:pPr>
            <w:r>
              <w:rPr>
                <w:rStyle w:val="26"/>
                <w:sz w:val="19"/>
                <w:szCs w:val="19"/>
              </w:rPr>
              <w:t>6</w:t>
            </w:r>
            <w:r w:rsidR="00BD0245" w:rsidRPr="00BD0245">
              <w:rPr>
                <w:rStyle w:val="26"/>
                <w:sz w:val="19"/>
                <w:szCs w:val="19"/>
              </w:rPr>
              <w:t>.2</w:t>
            </w:r>
          </w:p>
        </w:tc>
        <w:tc>
          <w:tcPr>
            <w:tcW w:w="1505" w:type="pct"/>
            <w:tcBorders>
              <w:top w:val="single" w:sz="4" w:space="0" w:color="auto"/>
              <w:left w:val="single" w:sz="4" w:space="0" w:color="auto"/>
            </w:tcBorders>
            <w:shd w:val="clear" w:color="auto" w:fill="FFFFFF"/>
          </w:tcPr>
          <w:p w:rsidR="00BD0245" w:rsidRPr="00BD0245" w:rsidRDefault="00BD0245" w:rsidP="00BD0245">
            <w:pPr>
              <w:jc w:val="center"/>
              <w:rPr>
                <w:rFonts w:ascii="Times New Roman" w:hAnsi="Times New Roman" w:cs="Times New Roman"/>
                <w:sz w:val="19"/>
                <w:szCs w:val="19"/>
              </w:rPr>
            </w:pPr>
            <w:r w:rsidRPr="00BD0245">
              <w:rPr>
                <w:rFonts w:ascii="Times New Roman" w:hAnsi="Times New Roman" w:cs="Times New Roman"/>
                <w:sz w:val="19"/>
                <w:szCs w:val="19"/>
              </w:rPr>
              <w:t>Организация и проведение</w:t>
            </w:r>
            <w:r>
              <w:rPr>
                <w:rFonts w:ascii="Times New Roman" w:hAnsi="Times New Roman" w:cs="Times New Roman"/>
                <w:sz w:val="19"/>
                <w:szCs w:val="19"/>
              </w:rPr>
              <w:t xml:space="preserve"> </w:t>
            </w:r>
            <w:proofErr w:type="spellStart"/>
            <w:r>
              <w:rPr>
                <w:rFonts w:ascii="Times New Roman" w:hAnsi="Times New Roman" w:cs="Times New Roman"/>
                <w:sz w:val="19"/>
                <w:szCs w:val="19"/>
              </w:rPr>
              <w:t>профориентационных</w:t>
            </w:r>
            <w:proofErr w:type="spellEnd"/>
            <w:r>
              <w:rPr>
                <w:rFonts w:ascii="Times New Roman" w:hAnsi="Times New Roman" w:cs="Times New Roman"/>
                <w:sz w:val="19"/>
                <w:szCs w:val="19"/>
              </w:rPr>
              <w:t xml:space="preserve"> мероприятий</w:t>
            </w:r>
          </w:p>
        </w:tc>
        <w:tc>
          <w:tcPr>
            <w:tcW w:w="1917" w:type="pct"/>
            <w:tcBorders>
              <w:top w:val="single" w:sz="4" w:space="0" w:color="auto"/>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r w:rsidRPr="00BD0245">
              <w:rPr>
                <w:sz w:val="19"/>
                <w:szCs w:val="19"/>
              </w:rPr>
              <w:t>За каждое мероприятие</w:t>
            </w:r>
          </w:p>
        </w:tc>
        <w:tc>
          <w:tcPr>
            <w:tcW w:w="548" w:type="pct"/>
            <w:tcBorders>
              <w:top w:val="single" w:sz="4" w:space="0" w:color="auto"/>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b/>
                <w:sz w:val="19"/>
                <w:szCs w:val="19"/>
              </w:rPr>
            </w:pPr>
            <w:r w:rsidRPr="00BD0245">
              <w:rPr>
                <w:b/>
                <w:sz w:val="19"/>
                <w:szCs w:val="19"/>
              </w:rPr>
              <w:t>до 60%</w:t>
            </w:r>
          </w:p>
        </w:tc>
        <w:tc>
          <w:tcPr>
            <w:tcW w:w="685" w:type="pct"/>
            <w:tcBorders>
              <w:top w:val="single" w:sz="4" w:space="0" w:color="auto"/>
              <w:left w:val="single" w:sz="4" w:space="0" w:color="auto"/>
              <w:right w:val="single" w:sz="4" w:space="0" w:color="auto"/>
            </w:tcBorders>
            <w:shd w:val="clear" w:color="auto" w:fill="FFFFFF"/>
          </w:tcPr>
          <w:p w:rsidR="00BD0245" w:rsidRDefault="00BD0245" w:rsidP="00412614">
            <w:pPr>
              <w:pStyle w:val="22"/>
              <w:shd w:val="clear" w:color="auto" w:fill="auto"/>
              <w:spacing w:before="0" w:line="240" w:lineRule="auto"/>
              <w:jc w:val="center"/>
              <w:rPr>
                <w:sz w:val="19"/>
                <w:szCs w:val="19"/>
              </w:rPr>
            </w:pPr>
            <w:r w:rsidRPr="00BD0245">
              <w:rPr>
                <w:sz w:val="19"/>
                <w:szCs w:val="19"/>
              </w:rPr>
              <w:t xml:space="preserve">один раз </w:t>
            </w:r>
            <w:proofErr w:type="gramStart"/>
            <w:r w:rsidRPr="00BD0245">
              <w:rPr>
                <w:sz w:val="19"/>
                <w:szCs w:val="19"/>
              </w:rPr>
              <w:t>в</w:t>
            </w:r>
            <w:proofErr w:type="gramEnd"/>
            <w:r w:rsidRPr="00BD0245">
              <w:rPr>
                <w:sz w:val="19"/>
                <w:szCs w:val="19"/>
              </w:rPr>
              <w:t xml:space="preserve"> </w:t>
            </w:r>
          </w:p>
          <w:p w:rsidR="00BD0245" w:rsidRPr="00BD0245" w:rsidRDefault="00BD0245" w:rsidP="00412614">
            <w:pPr>
              <w:pStyle w:val="22"/>
              <w:shd w:val="clear" w:color="auto" w:fill="auto"/>
              <w:spacing w:before="0" w:line="240" w:lineRule="auto"/>
              <w:jc w:val="center"/>
              <w:rPr>
                <w:sz w:val="19"/>
                <w:szCs w:val="19"/>
              </w:rPr>
            </w:pPr>
            <w:r w:rsidRPr="00BD0245">
              <w:rPr>
                <w:sz w:val="19"/>
                <w:szCs w:val="19"/>
              </w:rPr>
              <w:t>месяц</w:t>
            </w:r>
          </w:p>
        </w:tc>
      </w:tr>
      <w:tr w:rsidR="00BD0245" w:rsidRPr="00BD0245" w:rsidTr="00BD0245">
        <w:trPr>
          <w:trHeight w:val="689"/>
        </w:trPr>
        <w:tc>
          <w:tcPr>
            <w:tcW w:w="345" w:type="pct"/>
            <w:vMerge w:val="restart"/>
            <w:tcBorders>
              <w:top w:val="single" w:sz="4" w:space="0" w:color="auto"/>
              <w:left w:val="single" w:sz="4" w:space="0" w:color="auto"/>
            </w:tcBorders>
            <w:shd w:val="clear" w:color="auto" w:fill="FFFFFF"/>
          </w:tcPr>
          <w:p w:rsidR="00BD0245" w:rsidRPr="00BD0245" w:rsidRDefault="006F10DE" w:rsidP="00412614">
            <w:pPr>
              <w:pStyle w:val="22"/>
              <w:shd w:val="clear" w:color="auto" w:fill="auto"/>
              <w:spacing w:before="0" w:line="240" w:lineRule="auto"/>
              <w:jc w:val="center"/>
              <w:rPr>
                <w:sz w:val="19"/>
                <w:szCs w:val="19"/>
              </w:rPr>
            </w:pPr>
            <w:r>
              <w:rPr>
                <w:rStyle w:val="26"/>
                <w:sz w:val="19"/>
                <w:szCs w:val="19"/>
              </w:rPr>
              <w:t>6</w:t>
            </w:r>
            <w:r w:rsidR="00BD0245" w:rsidRPr="00BD0245">
              <w:rPr>
                <w:rStyle w:val="26"/>
                <w:sz w:val="19"/>
                <w:szCs w:val="19"/>
              </w:rPr>
              <w:t>.3</w:t>
            </w:r>
          </w:p>
        </w:tc>
        <w:tc>
          <w:tcPr>
            <w:tcW w:w="1505" w:type="pct"/>
            <w:vMerge w:val="restart"/>
            <w:tcBorders>
              <w:top w:val="single" w:sz="4" w:space="0" w:color="auto"/>
              <w:left w:val="single" w:sz="4" w:space="0" w:color="auto"/>
            </w:tcBorders>
            <w:shd w:val="clear" w:color="auto" w:fill="FFFFFF"/>
          </w:tcPr>
          <w:p w:rsidR="00BD0245" w:rsidRPr="00BD0245" w:rsidRDefault="00BD0245" w:rsidP="00412614">
            <w:pPr>
              <w:pStyle w:val="ad"/>
              <w:jc w:val="center"/>
              <w:rPr>
                <w:rFonts w:ascii="Times New Roman" w:hAnsi="Times New Roman" w:cs="Times New Roman"/>
                <w:sz w:val="19"/>
                <w:szCs w:val="19"/>
              </w:rPr>
            </w:pPr>
            <w:r w:rsidRPr="00BD0245">
              <w:rPr>
                <w:rFonts w:ascii="Times New Roman" w:hAnsi="Times New Roman" w:cs="Times New Roman"/>
                <w:sz w:val="19"/>
                <w:szCs w:val="19"/>
              </w:rPr>
              <w:t>Научная и</w:t>
            </w:r>
          </w:p>
          <w:p w:rsidR="00BD0245" w:rsidRPr="00BD0245" w:rsidRDefault="00BD0245" w:rsidP="00412614">
            <w:pPr>
              <w:pStyle w:val="ad"/>
              <w:jc w:val="center"/>
              <w:rPr>
                <w:rFonts w:ascii="Times New Roman" w:hAnsi="Times New Roman" w:cs="Times New Roman"/>
                <w:sz w:val="19"/>
                <w:szCs w:val="19"/>
              </w:rPr>
            </w:pPr>
            <w:r w:rsidRPr="00BD0245">
              <w:rPr>
                <w:rFonts w:ascii="Times New Roman" w:hAnsi="Times New Roman" w:cs="Times New Roman"/>
                <w:sz w:val="19"/>
                <w:szCs w:val="19"/>
              </w:rPr>
              <w:t>исследовательская работа</w:t>
            </w:r>
          </w:p>
        </w:tc>
        <w:tc>
          <w:tcPr>
            <w:tcW w:w="1917" w:type="pct"/>
            <w:tcBorders>
              <w:top w:val="single" w:sz="4" w:space="0" w:color="auto"/>
              <w:left w:val="single" w:sz="4" w:space="0" w:color="auto"/>
            </w:tcBorders>
            <w:shd w:val="clear" w:color="auto" w:fill="FFFFFF"/>
          </w:tcPr>
          <w:p w:rsidR="00BD0245" w:rsidRPr="00BD0245" w:rsidRDefault="00BD0245" w:rsidP="00412614">
            <w:pPr>
              <w:jc w:val="center"/>
              <w:rPr>
                <w:rFonts w:ascii="Times New Roman" w:hAnsi="Times New Roman" w:cs="Times New Roman"/>
                <w:sz w:val="19"/>
                <w:szCs w:val="19"/>
              </w:rPr>
            </w:pPr>
            <w:r w:rsidRPr="00BD0245">
              <w:rPr>
                <w:rFonts w:ascii="Times New Roman" w:hAnsi="Times New Roman" w:cs="Times New Roman"/>
                <w:sz w:val="19"/>
                <w:szCs w:val="19"/>
              </w:rPr>
              <w:t>проведение тематических семинаров и секций, доведение до ИПР научной и методической</w:t>
            </w:r>
            <w:proofErr w:type="gramStart"/>
            <w:r w:rsidRPr="00BD0245">
              <w:rPr>
                <w:rFonts w:ascii="Times New Roman" w:hAnsi="Times New Roman" w:cs="Times New Roman"/>
                <w:sz w:val="19"/>
                <w:szCs w:val="19"/>
              </w:rPr>
              <w:t xml:space="preserve"> ,</w:t>
            </w:r>
            <w:proofErr w:type="gramEnd"/>
            <w:r w:rsidRPr="00BD0245">
              <w:rPr>
                <w:rFonts w:ascii="Times New Roman" w:hAnsi="Times New Roman" w:cs="Times New Roman"/>
                <w:sz w:val="19"/>
                <w:szCs w:val="19"/>
              </w:rPr>
              <w:t xml:space="preserve"> справочной литературы, оказание помощи в подготовке открытых мероприятий и участию в олимпиадах, конкурсах и. т.п.</w:t>
            </w:r>
          </w:p>
        </w:tc>
        <w:tc>
          <w:tcPr>
            <w:tcW w:w="548" w:type="pct"/>
            <w:vMerge w:val="restart"/>
            <w:tcBorders>
              <w:top w:val="single" w:sz="4" w:space="0" w:color="auto"/>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412614">
            <w:pPr>
              <w:pStyle w:val="22"/>
              <w:shd w:val="clear" w:color="auto" w:fill="auto"/>
              <w:spacing w:before="0" w:line="240" w:lineRule="auto"/>
              <w:jc w:val="center"/>
              <w:rPr>
                <w:rStyle w:val="26"/>
                <w:sz w:val="19"/>
                <w:szCs w:val="19"/>
              </w:rPr>
            </w:pPr>
            <w:r w:rsidRPr="00BD0245">
              <w:rPr>
                <w:rStyle w:val="25"/>
                <w:sz w:val="19"/>
                <w:szCs w:val="19"/>
              </w:rPr>
              <w:t>до 20</w:t>
            </w:r>
            <w:r w:rsidRPr="00BD0245">
              <w:rPr>
                <w:rStyle w:val="26"/>
                <w:sz w:val="19"/>
                <w:szCs w:val="19"/>
              </w:rPr>
              <w:t>%</w:t>
            </w:r>
          </w:p>
          <w:p w:rsidR="00BD0245" w:rsidRPr="00BD0245" w:rsidRDefault="00BD0245" w:rsidP="00412614">
            <w:pPr>
              <w:pStyle w:val="22"/>
              <w:shd w:val="clear" w:color="auto" w:fill="auto"/>
              <w:spacing w:before="0" w:line="240" w:lineRule="auto"/>
              <w:jc w:val="center"/>
              <w:rPr>
                <w:rStyle w:val="26"/>
                <w:sz w:val="19"/>
                <w:szCs w:val="19"/>
              </w:rPr>
            </w:pPr>
          </w:p>
          <w:p w:rsidR="00BD0245" w:rsidRPr="00BD0245" w:rsidRDefault="00BD0245" w:rsidP="00412614">
            <w:pPr>
              <w:pStyle w:val="22"/>
              <w:shd w:val="clear" w:color="auto" w:fill="auto"/>
              <w:spacing w:before="0" w:line="240" w:lineRule="auto"/>
              <w:jc w:val="center"/>
              <w:rPr>
                <w:rStyle w:val="26"/>
                <w:sz w:val="19"/>
                <w:szCs w:val="19"/>
              </w:rPr>
            </w:pPr>
          </w:p>
          <w:p w:rsidR="00BD0245" w:rsidRPr="00BD0245" w:rsidRDefault="00BD0245" w:rsidP="00412614">
            <w:pPr>
              <w:pStyle w:val="22"/>
              <w:shd w:val="clear" w:color="auto" w:fill="auto"/>
              <w:spacing w:before="0" w:line="240" w:lineRule="auto"/>
              <w:jc w:val="center"/>
              <w:rPr>
                <w:rStyle w:val="26"/>
                <w:sz w:val="19"/>
                <w:szCs w:val="19"/>
              </w:rPr>
            </w:pPr>
          </w:p>
          <w:p w:rsidR="00BD0245" w:rsidRPr="00BD0245" w:rsidRDefault="00BD0245" w:rsidP="00412614">
            <w:pPr>
              <w:pStyle w:val="22"/>
              <w:shd w:val="clear" w:color="auto" w:fill="auto"/>
              <w:spacing w:before="0" w:line="240" w:lineRule="auto"/>
              <w:jc w:val="center"/>
              <w:rPr>
                <w:rStyle w:val="26"/>
                <w:sz w:val="19"/>
                <w:szCs w:val="19"/>
              </w:rPr>
            </w:pPr>
          </w:p>
          <w:p w:rsidR="00BD0245" w:rsidRPr="00BD0245" w:rsidRDefault="00BD0245" w:rsidP="00412614">
            <w:pPr>
              <w:pStyle w:val="22"/>
              <w:shd w:val="clear" w:color="auto" w:fill="auto"/>
              <w:spacing w:before="0" w:line="240" w:lineRule="auto"/>
              <w:jc w:val="center"/>
              <w:rPr>
                <w:rStyle w:val="26"/>
                <w:sz w:val="19"/>
                <w:szCs w:val="19"/>
              </w:rPr>
            </w:pPr>
          </w:p>
          <w:p w:rsidR="00BD0245" w:rsidRPr="00BD0245" w:rsidRDefault="00BD0245" w:rsidP="00412614">
            <w:pPr>
              <w:pStyle w:val="22"/>
              <w:shd w:val="clear" w:color="auto" w:fill="auto"/>
              <w:spacing w:before="0" w:line="240" w:lineRule="auto"/>
              <w:jc w:val="center"/>
              <w:rPr>
                <w:b/>
                <w:sz w:val="19"/>
                <w:szCs w:val="19"/>
              </w:rPr>
            </w:pPr>
            <w:r w:rsidRPr="00BD0245">
              <w:rPr>
                <w:rStyle w:val="26"/>
                <w:b/>
                <w:sz w:val="19"/>
                <w:szCs w:val="19"/>
              </w:rPr>
              <w:t>до 20 %</w:t>
            </w:r>
          </w:p>
        </w:tc>
        <w:tc>
          <w:tcPr>
            <w:tcW w:w="685" w:type="pct"/>
            <w:vMerge w:val="restart"/>
            <w:tcBorders>
              <w:top w:val="single" w:sz="4" w:space="0" w:color="auto"/>
              <w:left w:val="single" w:sz="4" w:space="0" w:color="auto"/>
              <w:righ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6"/>
                <w:sz w:val="19"/>
                <w:szCs w:val="19"/>
              </w:rPr>
            </w:pPr>
          </w:p>
          <w:p w:rsidR="00BD0245" w:rsidRPr="00BD0245" w:rsidRDefault="00BD0245" w:rsidP="00412614">
            <w:pPr>
              <w:pStyle w:val="22"/>
              <w:shd w:val="clear" w:color="auto" w:fill="auto"/>
              <w:spacing w:before="0" w:line="240" w:lineRule="auto"/>
              <w:jc w:val="center"/>
              <w:rPr>
                <w:rStyle w:val="26"/>
                <w:sz w:val="19"/>
                <w:szCs w:val="19"/>
              </w:rPr>
            </w:pPr>
          </w:p>
          <w:p w:rsidR="00BD0245" w:rsidRPr="00BD0245" w:rsidRDefault="00BD0245" w:rsidP="00412614">
            <w:pPr>
              <w:pStyle w:val="22"/>
              <w:shd w:val="clear" w:color="auto" w:fill="auto"/>
              <w:spacing w:before="0" w:line="240" w:lineRule="auto"/>
              <w:jc w:val="center"/>
              <w:rPr>
                <w:rStyle w:val="26"/>
                <w:sz w:val="19"/>
                <w:szCs w:val="19"/>
              </w:rPr>
            </w:pPr>
          </w:p>
          <w:p w:rsidR="00BD0245" w:rsidRPr="00BD0245" w:rsidRDefault="00BD0245" w:rsidP="00412614">
            <w:pPr>
              <w:pStyle w:val="22"/>
              <w:shd w:val="clear" w:color="auto" w:fill="auto"/>
              <w:spacing w:before="0" w:line="240" w:lineRule="auto"/>
              <w:jc w:val="center"/>
              <w:rPr>
                <w:rStyle w:val="26"/>
                <w:sz w:val="19"/>
                <w:szCs w:val="19"/>
              </w:rPr>
            </w:pPr>
          </w:p>
          <w:p w:rsidR="00BD0245" w:rsidRPr="00BD0245" w:rsidRDefault="00BD0245" w:rsidP="00412614">
            <w:pPr>
              <w:pStyle w:val="22"/>
              <w:shd w:val="clear" w:color="auto" w:fill="auto"/>
              <w:spacing w:before="0" w:line="240" w:lineRule="auto"/>
              <w:jc w:val="center"/>
              <w:rPr>
                <w:rStyle w:val="26"/>
                <w:sz w:val="19"/>
                <w:szCs w:val="19"/>
              </w:rPr>
            </w:pPr>
          </w:p>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 xml:space="preserve">один раз </w:t>
            </w:r>
            <w:proofErr w:type="gramStart"/>
            <w:r w:rsidRPr="00BD0245">
              <w:rPr>
                <w:rStyle w:val="26"/>
                <w:sz w:val="19"/>
                <w:szCs w:val="19"/>
              </w:rPr>
              <w:t>в</w:t>
            </w:r>
            <w:proofErr w:type="gramEnd"/>
          </w:p>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месяц</w:t>
            </w:r>
          </w:p>
        </w:tc>
      </w:tr>
      <w:tr w:rsidR="00BD0245" w:rsidRPr="00BD0245" w:rsidTr="006F10DE">
        <w:trPr>
          <w:trHeight w:hRule="exact" w:val="671"/>
        </w:trPr>
        <w:tc>
          <w:tcPr>
            <w:tcW w:w="345" w:type="pct"/>
            <w:vMerge/>
            <w:tcBorders>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6"/>
                <w:sz w:val="19"/>
                <w:szCs w:val="19"/>
              </w:rPr>
            </w:pPr>
          </w:p>
        </w:tc>
        <w:tc>
          <w:tcPr>
            <w:tcW w:w="1505" w:type="pct"/>
            <w:vMerge/>
            <w:tcBorders>
              <w:left w:val="single" w:sz="4" w:space="0" w:color="auto"/>
              <w:bottom w:val="single" w:sz="4" w:space="0" w:color="auto"/>
            </w:tcBorders>
            <w:shd w:val="clear" w:color="auto" w:fill="FFFFFF"/>
          </w:tcPr>
          <w:p w:rsidR="00BD0245" w:rsidRPr="00BD0245" w:rsidRDefault="00BD0245" w:rsidP="00412614">
            <w:pPr>
              <w:pStyle w:val="ad"/>
              <w:jc w:val="center"/>
              <w:rPr>
                <w:rFonts w:ascii="Times New Roman" w:hAnsi="Times New Roman" w:cs="Times New Roman"/>
                <w:sz w:val="19"/>
                <w:szCs w:val="19"/>
              </w:rPr>
            </w:pPr>
          </w:p>
        </w:tc>
        <w:tc>
          <w:tcPr>
            <w:tcW w:w="1917" w:type="pct"/>
            <w:tcBorders>
              <w:top w:val="single" w:sz="4" w:space="0" w:color="auto"/>
              <w:left w:val="single" w:sz="4" w:space="0" w:color="auto"/>
              <w:bottom w:val="single" w:sz="4" w:space="0" w:color="auto"/>
            </w:tcBorders>
            <w:shd w:val="clear" w:color="auto" w:fill="FFFFFF"/>
          </w:tcPr>
          <w:p w:rsidR="00BD0245" w:rsidRPr="00BD0245" w:rsidRDefault="00BD0245" w:rsidP="00412614">
            <w:pPr>
              <w:jc w:val="center"/>
              <w:rPr>
                <w:rFonts w:ascii="Times New Roman" w:hAnsi="Times New Roman" w:cs="Times New Roman"/>
                <w:sz w:val="19"/>
                <w:szCs w:val="19"/>
              </w:rPr>
            </w:pPr>
            <w:r w:rsidRPr="00BD0245">
              <w:rPr>
                <w:rFonts w:ascii="Times New Roman" w:hAnsi="Times New Roman" w:cs="Times New Roman"/>
                <w:sz w:val="19"/>
                <w:szCs w:val="19"/>
              </w:rPr>
              <w:t>оформление тематических выставок, организация исследовательской работы ИПР и студентов</w:t>
            </w:r>
          </w:p>
        </w:tc>
        <w:tc>
          <w:tcPr>
            <w:tcW w:w="548" w:type="pct"/>
            <w:vMerge/>
            <w:tcBorders>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5"/>
                <w:sz w:val="19"/>
                <w:szCs w:val="19"/>
              </w:rPr>
            </w:pPr>
          </w:p>
        </w:tc>
        <w:tc>
          <w:tcPr>
            <w:tcW w:w="685" w:type="pct"/>
            <w:vMerge/>
            <w:tcBorders>
              <w:left w:val="single" w:sz="4" w:space="0" w:color="auto"/>
              <w:bottom w:val="single" w:sz="4" w:space="0" w:color="auto"/>
              <w:righ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6"/>
                <w:sz w:val="19"/>
                <w:szCs w:val="19"/>
              </w:rPr>
            </w:pPr>
          </w:p>
        </w:tc>
      </w:tr>
      <w:tr w:rsidR="00BD0245" w:rsidRPr="00BD0245" w:rsidTr="00BD0245">
        <w:trPr>
          <w:trHeight w:hRule="exact" w:val="871"/>
        </w:trPr>
        <w:tc>
          <w:tcPr>
            <w:tcW w:w="345" w:type="pct"/>
            <w:tcBorders>
              <w:top w:val="single" w:sz="4" w:space="0" w:color="auto"/>
              <w:left w:val="single" w:sz="4" w:space="0" w:color="auto"/>
            </w:tcBorders>
            <w:shd w:val="clear" w:color="auto" w:fill="FFFFFF"/>
          </w:tcPr>
          <w:p w:rsidR="00BD0245" w:rsidRPr="00BD0245" w:rsidRDefault="006F10DE" w:rsidP="00412614">
            <w:pPr>
              <w:pStyle w:val="22"/>
              <w:shd w:val="clear" w:color="auto" w:fill="auto"/>
              <w:spacing w:before="0" w:line="240" w:lineRule="auto"/>
              <w:jc w:val="center"/>
              <w:rPr>
                <w:sz w:val="19"/>
                <w:szCs w:val="19"/>
              </w:rPr>
            </w:pPr>
            <w:r>
              <w:rPr>
                <w:rStyle w:val="26"/>
                <w:sz w:val="19"/>
                <w:szCs w:val="19"/>
              </w:rPr>
              <w:t>6</w:t>
            </w:r>
            <w:r w:rsidR="00BD0245" w:rsidRPr="00BD0245">
              <w:rPr>
                <w:rStyle w:val="26"/>
                <w:sz w:val="19"/>
                <w:szCs w:val="19"/>
              </w:rPr>
              <w:t>.4</w:t>
            </w:r>
          </w:p>
        </w:tc>
        <w:tc>
          <w:tcPr>
            <w:tcW w:w="1505" w:type="pct"/>
            <w:tcBorders>
              <w:top w:val="single" w:sz="4" w:space="0" w:color="auto"/>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 xml:space="preserve">Посещение и анализ мероприятий, в </w:t>
            </w:r>
            <w:proofErr w:type="spellStart"/>
            <w:r w:rsidRPr="00BD0245">
              <w:rPr>
                <w:rStyle w:val="26"/>
                <w:sz w:val="19"/>
                <w:szCs w:val="19"/>
              </w:rPr>
              <w:t>т.ч</w:t>
            </w:r>
            <w:proofErr w:type="spellEnd"/>
            <w:r w:rsidRPr="00BD0245">
              <w:rPr>
                <w:rStyle w:val="26"/>
                <w:sz w:val="19"/>
                <w:szCs w:val="19"/>
              </w:rPr>
              <w:t>. учебных и практических занятий, проводимых педагогическими работниками</w:t>
            </w:r>
          </w:p>
        </w:tc>
        <w:tc>
          <w:tcPr>
            <w:tcW w:w="1917" w:type="pct"/>
            <w:tcBorders>
              <w:top w:val="single" w:sz="4" w:space="0" w:color="auto"/>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за каждый оформленный анализ мероприятия с отметкой организатора мероприятия</w:t>
            </w:r>
          </w:p>
        </w:tc>
        <w:tc>
          <w:tcPr>
            <w:tcW w:w="548" w:type="pct"/>
            <w:tcBorders>
              <w:top w:val="single" w:sz="4" w:space="0" w:color="auto"/>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r w:rsidRPr="00BD0245">
              <w:rPr>
                <w:rStyle w:val="25"/>
                <w:sz w:val="19"/>
                <w:szCs w:val="19"/>
              </w:rPr>
              <w:t>до 20</w:t>
            </w:r>
            <w:r w:rsidRPr="00BD0245">
              <w:rPr>
                <w:rStyle w:val="26"/>
                <w:sz w:val="19"/>
                <w:szCs w:val="19"/>
              </w:rPr>
              <w:t>%</w:t>
            </w:r>
          </w:p>
        </w:tc>
        <w:tc>
          <w:tcPr>
            <w:tcW w:w="685" w:type="pct"/>
            <w:tcBorders>
              <w:top w:val="single" w:sz="4" w:space="0" w:color="auto"/>
              <w:left w:val="single" w:sz="4" w:space="0" w:color="auto"/>
              <w:righ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 xml:space="preserve">один раз </w:t>
            </w:r>
            <w:proofErr w:type="gramStart"/>
            <w:r w:rsidRPr="00BD0245">
              <w:rPr>
                <w:rStyle w:val="26"/>
                <w:sz w:val="19"/>
                <w:szCs w:val="19"/>
              </w:rPr>
              <w:t>в</w:t>
            </w:r>
            <w:proofErr w:type="gramEnd"/>
          </w:p>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месяц</w:t>
            </w:r>
          </w:p>
        </w:tc>
      </w:tr>
      <w:tr w:rsidR="00BD0245" w:rsidRPr="00BD0245" w:rsidTr="00BD0245">
        <w:trPr>
          <w:trHeight w:hRule="exact" w:val="969"/>
        </w:trPr>
        <w:tc>
          <w:tcPr>
            <w:tcW w:w="345" w:type="pct"/>
            <w:tcBorders>
              <w:top w:val="single" w:sz="4" w:space="0" w:color="auto"/>
              <w:left w:val="single" w:sz="4" w:space="0" w:color="auto"/>
              <w:bottom w:val="single" w:sz="4" w:space="0" w:color="auto"/>
            </w:tcBorders>
            <w:shd w:val="clear" w:color="auto" w:fill="FFFFFF"/>
          </w:tcPr>
          <w:p w:rsidR="00BD0245" w:rsidRPr="00BD0245" w:rsidRDefault="006F10DE" w:rsidP="00412614">
            <w:pPr>
              <w:pStyle w:val="22"/>
              <w:shd w:val="clear" w:color="auto" w:fill="auto"/>
              <w:spacing w:before="0" w:line="240" w:lineRule="auto"/>
              <w:jc w:val="center"/>
              <w:rPr>
                <w:sz w:val="19"/>
                <w:szCs w:val="19"/>
              </w:rPr>
            </w:pPr>
            <w:r>
              <w:rPr>
                <w:rStyle w:val="26"/>
                <w:sz w:val="19"/>
                <w:szCs w:val="19"/>
              </w:rPr>
              <w:t>6</w:t>
            </w:r>
            <w:r w:rsidR="00BD0245" w:rsidRPr="00BD0245">
              <w:rPr>
                <w:rStyle w:val="26"/>
                <w:sz w:val="19"/>
                <w:szCs w:val="19"/>
              </w:rPr>
              <w:t>.5</w:t>
            </w:r>
          </w:p>
        </w:tc>
        <w:tc>
          <w:tcPr>
            <w:tcW w:w="1505" w:type="pct"/>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color w:val="auto"/>
                <w:sz w:val="19"/>
                <w:szCs w:val="19"/>
              </w:rPr>
            </w:pPr>
            <w:r w:rsidRPr="00BD0245">
              <w:rPr>
                <w:color w:val="auto"/>
                <w:sz w:val="19"/>
                <w:szCs w:val="19"/>
              </w:rPr>
              <w:t>Совместная деятельность с педагогическими работниками по участию в мероприятиях, экспериментальной работе, семинарах</w:t>
            </w:r>
            <w:r w:rsidRPr="00BD0245">
              <w:rPr>
                <w:b/>
                <w:color w:val="auto"/>
                <w:sz w:val="19"/>
                <w:szCs w:val="19"/>
              </w:rPr>
              <w:t>.</w:t>
            </w:r>
          </w:p>
        </w:tc>
        <w:tc>
          <w:tcPr>
            <w:tcW w:w="1917" w:type="pct"/>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r w:rsidRPr="00BD0245">
              <w:rPr>
                <w:sz w:val="19"/>
                <w:szCs w:val="19"/>
              </w:rPr>
              <w:t>за каждый оформленный соответствующим образом документ (доклад, проект, педагогическая технология, сценарий проведенного мероприятия и т.п.)</w:t>
            </w:r>
          </w:p>
        </w:tc>
        <w:tc>
          <w:tcPr>
            <w:tcW w:w="548" w:type="pct"/>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BD0245">
            <w:pPr>
              <w:pStyle w:val="22"/>
              <w:shd w:val="clear" w:color="auto" w:fill="auto"/>
              <w:spacing w:before="0" w:line="240" w:lineRule="auto"/>
              <w:jc w:val="center"/>
              <w:rPr>
                <w:sz w:val="19"/>
                <w:szCs w:val="19"/>
              </w:rPr>
            </w:pPr>
            <w:r w:rsidRPr="00BD0245">
              <w:rPr>
                <w:rStyle w:val="25"/>
                <w:sz w:val="19"/>
                <w:szCs w:val="19"/>
              </w:rPr>
              <w:t xml:space="preserve">до </w:t>
            </w:r>
            <w:r w:rsidRPr="00BD0245">
              <w:rPr>
                <w:rStyle w:val="25"/>
                <w:color w:val="auto"/>
                <w:sz w:val="19"/>
                <w:szCs w:val="19"/>
              </w:rPr>
              <w:t>20</w:t>
            </w:r>
            <w:r w:rsidRPr="00BD0245">
              <w:rPr>
                <w:rStyle w:val="26"/>
                <w:sz w:val="19"/>
                <w:szCs w:val="19"/>
              </w:rPr>
              <w:t>%</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 xml:space="preserve">один раз </w:t>
            </w:r>
            <w:proofErr w:type="gramStart"/>
            <w:r w:rsidRPr="00BD0245">
              <w:rPr>
                <w:rStyle w:val="26"/>
                <w:sz w:val="19"/>
                <w:szCs w:val="19"/>
              </w:rPr>
              <w:t>в</w:t>
            </w:r>
            <w:proofErr w:type="gramEnd"/>
          </w:p>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месяц</w:t>
            </w:r>
          </w:p>
        </w:tc>
      </w:tr>
      <w:tr w:rsidR="00BD0245" w:rsidRPr="00BD0245" w:rsidTr="00BD0245">
        <w:trPr>
          <w:trHeight w:hRule="exact" w:val="557"/>
        </w:trPr>
        <w:tc>
          <w:tcPr>
            <w:tcW w:w="345" w:type="pct"/>
            <w:vMerge w:val="restart"/>
            <w:tcBorders>
              <w:top w:val="single" w:sz="4" w:space="0" w:color="auto"/>
              <w:left w:val="single" w:sz="4" w:space="0" w:color="auto"/>
              <w:bottom w:val="single" w:sz="4" w:space="0" w:color="auto"/>
            </w:tcBorders>
            <w:shd w:val="clear" w:color="auto" w:fill="FFFFFF"/>
          </w:tcPr>
          <w:p w:rsidR="00BD0245" w:rsidRPr="00BD0245" w:rsidRDefault="006F10DE" w:rsidP="00412614">
            <w:pPr>
              <w:pStyle w:val="22"/>
              <w:spacing w:before="0" w:line="240" w:lineRule="auto"/>
              <w:jc w:val="center"/>
              <w:rPr>
                <w:sz w:val="19"/>
                <w:szCs w:val="19"/>
              </w:rPr>
            </w:pPr>
            <w:r>
              <w:rPr>
                <w:rStyle w:val="26"/>
                <w:sz w:val="19"/>
                <w:szCs w:val="19"/>
              </w:rPr>
              <w:t>6</w:t>
            </w:r>
            <w:r w:rsidR="00BD0245" w:rsidRPr="00BD0245">
              <w:rPr>
                <w:rStyle w:val="26"/>
                <w:sz w:val="19"/>
                <w:szCs w:val="19"/>
              </w:rPr>
              <w:t>.6</w:t>
            </w:r>
          </w:p>
        </w:tc>
        <w:tc>
          <w:tcPr>
            <w:tcW w:w="1505" w:type="pct"/>
            <w:vMerge w:val="restart"/>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pacing w:before="0" w:line="240" w:lineRule="auto"/>
              <w:jc w:val="center"/>
              <w:rPr>
                <w:color w:val="auto"/>
                <w:sz w:val="19"/>
                <w:szCs w:val="19"/>
              </w:rPr>
            </w:pPr>
            <w:r w:rsidRPr="00BD0245">
              <w:rPr>
                <w:color w:val="auto"/>
                <w:sz w:val="19"/>
                <w:szCs w:val="19"/>
              </w:rPr>
              <w:t xml:space="preserve">Посещение и анализ мероприятий, в </w:t>
            </w:r>
            <w:proofErr w:type="spellStart"/>
            <w:r w:rsidRPr="00BD0245">
              <w:rPr>
                <w:color w:val="auto"/>
                <w:sz w:val="19"/>
                <w:szCs w:val="19"/>
              </w:rPr>
              <w:t>т.ч</w:t>
            </w:r>
            <w:proofErr w:type="spellEnd"/>
            <w:r w:rsidRPr="00BD0245">
              <w:rPr>
                <w:color w:val="auto"/>
                <w:sz w:val="19"/>
                <w:szCs w:val="19"/>
              </w:rPr>
              <w:t xml:space="preserve">. учебных </w:t>
            </w:r>
          </w:p>
          <w:p w:rsidR="00BD0245" w:rsidRPr="00BD0245" w:rsidRDefault="00BD0245" w:rsidP="00412614">
            <w:pPr>
              <w:pStyle w:val="22"/>
              <w:spacing w:before="0" w:line="240" w:lineRule="auto"/>
              <w:rPr>
                <w:color w:val="auto"/>
                <w:sz w:val="19"/>
                <w:szCs w:val="19"/>
              </w:rPr>
            </w:pPr>
            <w:r w:rsidRPr="00BD0245">
              <w:rPr>
                <w:color w:val="auto"/>
                <w:sz w:val="19"/>
                <w:szCs w:val="19"/>
              </w:rPr>
              <w:t>и практических</w:t>
            </w:r>
            <w:r w:rsidRPr="00BD0245">
              <w:rPr>
                <w:b/>
                <w:color w:val="auto"/>
                <w:sz w:val="19"/>
                <w:szCs w:val="19"/>
              </w:rPr>
              <w:t xml:space="preserve"> </w:t>
            </w:r>
            <w:r w:rsidRPr="00BD0245">
              <w:rPr>
                <w:color w:val="auto"/>
                <w:sz w:val="19"/>
                <w:szCs w:val="19"/>
              </w:rPr>
              <w:t>занятий, проводимых педагогическими</w:t>
            </w:r>
            <w:r w:rsidRPr="00BD0245">
              <w:rPr>
                <w:b/>
                <w:color w:val="auto"/>
                <w:sz w:val="19"/>
                <w:szCs w:val="19"/>
              </w:rPr>
              <w:t xml:space="preserve"> </w:t>
            </w:r>
            <w:r w:rsidRPr="00BD0245">
              <w:rPr>
                <w:color w:val="auto"/>
                <w:sz w:val="19"/>
                <w:szCs w:val="19"/>
              </w:rPr>
              <w:t>работниками</w:t>
            </w:r>
          </w:p>
        </w:tc>
        <w:tc>
          <w:tcPr>
            <w:tcW w:w="1917" w:type="pct"/>
            <w:tcBorders>
              <w:top w:val="single" w:sz="4" w:space="0" w:color="auto"/>
              <w:left w:val="single" w:sz="4" w:space="0" w:color="auto"/>
              <w:bottom w:val="single" w:sz="4" w:space="0" w:color="auto"/>
            </w:tcBorders>
            <w:shd w:val="clear" w:color="auto" w:fill="FFFFFF"/>
          </w:tcPr>
          <w:p w:rsidR="00BD0245" w:rsidRPr="00BD0245" w:rsidRDefault="00BD0245" w:rsidP="00412614">
            <w:pPr>
              <w:jc w:val="center"/>
              <w:rPr>
                <w:rFonts w:ascii="Times New Roman" w:hAnsi="Times New Roman" w:cs="Times New Roman"/>
                <w:sz w:val="19"/>
                <w:szCs w:val="19"/>
              </w:rPr>
            </w:pPr>
            <w:r w:rsidRPr="00BD0245">
              <w:rPr>
                <w:rFonts w:ascii="Times New Roman" w:hAnsi="Times New Roman" w:cs="Times New Roman"/>
                <w:sz w:val="19"/>
                <w:szCs w:val="19"/>
              </w:rPr>
              <w:t>за каждый оформленный анализ мероприятия с отметкой организатора мероприятия</w:t>
            </w:r>
          </w:p>
        </w:tc>
        <w:tc>
          <w:tcPr>
            <w:tcW w:w="548" w:type="pct"/>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6"/>
                <w:sz w:val="19"/>
                <w:szCs w:val="19"/>
              </w:rPr>
            </w:pPr>
            <w:r w:rsidRPr="00BD0245">
              <w:rPr>
                <w:rStyle w:val="25"/>
                <w:sz w:val="19"/>
                <w:szCs w:val="19"/>
              </w:rPr>
              <w:t>до 20</w:t>
            </w:r>
            <w:r w:rsidRPr="00BD0245">
              <w:rPr>
                <w:rStyle w:val="26"/>
                <w:sz w:val="19"/>
                <w:szCs w:val="19"/>
              </w:rPr>
              <w:t>%</w:t>
            </w:r>
          </w:p>
          <w:p w:rsidR="00BD0245" w:rsidRPr="00BD0245" w:rsidRDefault="00BD0245" w:rsidP="00412614">
            <w:pPr>
              <w:pStyle w:val="22"/>
              <w:shd w:val="clear" w:color="auto" w:fill="auto"/>
              <w:spacing w:before="0" w:line="240" w:lineRule="auto"/>
              <w:jc w:val="center"/>
              <w:rPr>
                <w:sz w:val="19"/>
                <w:szCs w:val="19"/>
              </w:rPr>
            </w:pP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BD0245" w:rsidRPr="00BD0245" w:rsidRDefault="00BD0245" w:rsidP="00412614">
            <w:pPr>
              <w:jc w:val="center"/>
              <w:rPr>
                <w:rFonts w:ascii="Times New Roman" w:hAnsi="Times New Roman" w:cs="Times New Roman"/>
                <w:sz w:val="19"/>
                <w:szCs w:val="19"/>
              </w:rPr>
            </w:pPr>
          </w:p>
        </w:tc>
      </w:tr>
      <w:tr w:rsidR="00BD0245" w:rsidRPr="00BD0245" w:rsidTr="00BD0245">
        <w:trPr>
          <w:trHeight w:hRule="exact" w:val="436"/>
        </w:trPr>
        <w:tc>
          <w:tcPr>
            <w:tcW w:w="345" w:type="pct"/>
            <w:vMerge/>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p>
        </w:tc>
        <w:tc>
          <w:tcPr>
            <w:tcW w:w="1505" w:type="pct"/>
            <w:vMerge/>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p>
        </w:tc>
        <w:tc>
          <w:tcPr>
            <w:tcW w:w="1917" w:type="pct"/>
            <w:tcBorders>
              <w:top w:val="single" w:sz="4" w:space="0" w:color="auto"/>
              <w:left w:val="single" w:sz="4" w:space="0" w:color="auto"/>
              <w:bottom w:val="single" w:sz="4" w:space="0" w:color="auto"/>
            </w:tcBorders>
            <w:shd w:val="clear" w:color="auto" w:fill="FFFFFF"/>
          </w:tcPr>
          <w:p w:rsidR="00BD0245" w:rsidRPr="00BD0245" w:rsidRDefault="00BD0245" w:rsidP="00412614">
            <w:pPr>
              <w:jc w:val="center"/>
              <w:rPr>
                <w:rFonts w:ascii="Times New Roman" w:hAnsi="Times New Roman" w:cs="Times New Roman"/>
                <w:sz w:val="19"/>
                <w:szCs w:val="19"/>
              </w:rPr>
            </w:pPr>
            <w:r w:rsidRPr="00BD0245">
              <w:rPr>
                <w:rFonts w:ascii="Times New Roman" w:hAnsi="Times New Roman" w:cs="Times New Roman"/>
                <w:sz w:val="19"/>
                <w:szCs w:val="19"/>
              </w:rPr>
              <w:t>за каждый оформленный анализ мероприятия с отметкой организатора мероприятия</w:t>
            </w:r>
          </w:p>
        </w:tc>
        <w:tc>
          <w:tcPr>
            <w:tcW w:w="548" w:type="pct"/>
            <w:tcBorders>
              <w:top w:val="single" w:sz="4" w:space="0" w:color="auto"/>
              <w:left w:val="single" w:sz="4" w:space="0" w:color="auto"/>
              <w:bottom w:val="single" w:sz="4" w:space="0" w:color="auto"/>
            </w:tcBorders>
            <w:shd w:val="clear" w:color="auto" w:fill="FFFFFF"/>
          </w:tcPr>
          <w:p w:rsidR="00BD0245" w:rsidRDefault="00BD0245" w:rsidP="00BD0245">
            <w:pPr>
              <w:pStyle w:val="22"/>
              <w:shd w:val="clear" w:color="auto" w:fill="auto"/>
              <w:spacing w:before="0" w:line="240" w:lineRule="auto"/>
              <w:jc w:val="center"/>
              <w:rPr>
                <w:rStyle w:val="25"/>
                <w:sz w:val="19"/>
                <w:szCs w:val="19"/>
              </w:rPr>
            </w:pPr>
          </w:p>
          <w:p w:rsidR="00BD0245" w:rsidRPr="00BD0245" w:rsidRDefault="00BD0245" w:rsidP="00BD0245">
            <w:pPr>
              <w:pStyle w:val="22"/>
              <w:shd w:val="clear" w:color="auto" w:fill="auto"/>
              <w:spacing w:before="0" w:line="240" w:lineRule="auto"/>
              <w:jc w:val="center"/>
              <w:rPr>
                <w:sz w:val="19"/>
                <w:szCs w:val="19"/>
              </w:rPr>
            </w:pPr>
            <w:r w:rsidRPr="00BD0245">
              <w:rPr>
                <w:rStyle w:val="25"/>
                <w:sz w:val="19"/>
                <w:szCs w:val="19"/>
              </w:rPr>
              <w:t>до 10%</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 xml:space="preserve">один раз </w:t>
            </w:r>
            <w:proofErr w:type="gramStart"/>
            <w:r w:rsidRPr="00BD0245">
              <w:rPr>
                <w:rStyle w:val="26"/>
                <w:sz w:val="19"/>
                <w:szCs w:val="19"/>
              </w:rPr>
              <w:t>в</w:t>
            </w:r>
            <w:proofErr w:type="gramEnd"/>
          </w:p>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месяц</w:t>
            </w:r>
          </w:p>
        </w:tc>
      </w:tr>
      <w:tr w:rsidR="00BD0245" w:rsidRPr="00BD0245" w:rsidTr="00BD0245">
        <w:trPr>
          <w:trHeight w:val="409"/>
        </w:trPr>
        <w:tc>
          <w:tcPr>
            <w:tcW w:w="345" w:type="pct"/>
            <w:vMerge w:val="restart"/>
            <w:tcBorders>
              <w:top w:val="single" w:sz="4" w:space="0" w:color="auto"/>
              <w:left w:val="single" w:sz="4" w:space="0" w:color="auto"/>
            </w:tcBorders>
            <w:shd w:val="clear" w:color="auto" w:fill="FFFFFF"/>
          </w:tcPr>
          <w:p w:rsidR="00BD0245" w:rsidRPr="00BD0245" w:rsidRDefault="006F10DE" w:rsidP="00412614">
            <w:pPr>
              <w:pStyle w:val="22"/>
              <w:shd w:val="clear" w:color="auto" w:fill="auto"/>
              <w:spacing w:before="0" w:line="240" w:lineRule="auto"/>
              <w:jc w:val="center"/>
              <w:rPr>
                <w:sz w:val="19"/>
                <w:szCs w:val="19"/>
              </w:rPr>
            </w:pPr>
            <w:r>
              <w:rPr>
                <w:rStyle w:val="26"/>
                <w:sz w:val="19"/>
                <w:szCs w:val="19"/>
              </w:rPr>
              <w:t>6</w:t>
            </w:r>
            <w:r w:rsidR="00BD0245" w:rsidRPr="00BD0245">
              <w:rPr>
                <w:rStyle w:val="26"/>
                <w:sz w:val="19"/>
                <w:szCs w:val="19"/>
              </w:rPr>
              <w:t>.7</w:t>
            </w:r>
          </w:p>
        </w:tc>
        <w:tc>
          <w:tcPr>
            <w:tcW w:w="1505" w:type="pct"/>
            <w:vMerge w:val="restart"/>
            <w:tcBorders>
              <w:top w:val="single" w:sz="4" w:space="0" w:color="auto"/>
              <w:left w:val="single" w:sz="4" w:space="0" w:color="auto"/>
            </w:tcBorders>
            <w:shd w:val="clear" w:color="auto" w:fill="FFFFFF"/>
          </w:tcPr>
          <w:p w:rsidR="00BD0245" w:rsidRPr="00BD0245" w:rsidRDefault="00BD0245" w:rsidP="00412614">
            <w:pPr>
              <w:pStyle w:val="ad"/>
              <w:jc w:val="center"/>
              <w:rPr>
                <w:rFonts w:ascii="Times New Roman" w:hAnsi="Times New Roman" w:cs="Times New Roman"/>
                <w:color w:val="auto"/>
                <w:sz w:val="19"/>
                <w:szCs w:val="19"/>
              </w:rPr>
            </w:pPr>
            <w:r w:rsidRPr="00BD0245">
              <w:rPr>
                <w:rFonts w:ascii="Times New Roman" w:hAnsi="Times New Roman" w:cs="Times New Roman"/>
                <w:color w:val="auto"/>
                <w:sz w:val="19"/>
                <w:szCs w:val="19"/>
              </w:rPr>
              <w:t>Научно-методическая деятельность</w:t>
            </w:r>
          </w:p>
        </w:tc>
        <w:tc>
          <w:tcPr>
            <w:tcW w:w="1917" w:type="pct"/>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hd w:val="clear" w:color="auto" w:fill="auto"/>
              <w:tabs>
                <w:tab w:val="left" w:leader="underscore" w:pos="3226"/>
              </w:tabs>
              <w:spacing w:before="0" w:line="240" w:lineRule="auto"/>
              <w:jc w:val="center"/>
              <w:rPr>
                <w:sz w:val="19"/>
                <w:szCs w:val="19"/>
              </w:rPr>
            </w:pPr>
            <w:r w:rsidRPr="00BD0245">
              <w:rPr>
                <w:sz w:val="19"/>
                <w:szCs w:val="19"/>
              </w:rPr>
              <w:t>за подготовку и выход публикации ИПР в реферированном журнале;</w:t>
            </w:r>
          </w:p>
        </w:tc>
        <w:tc>
          <w:tcPr>
            <w:tcW w:w="548" w:type="pct"/>
            <w:vMerge w:val="restart"/>
            <w:tcBorders>
              <w:top w:val="single" w:sz="4" w:space="0" w:color="auto"/>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5"/>
                <w:color w:val="auto"/>
                <w:sz w:val="19"/>
                <w:szCs w:val="19"/>
              </w:rPr>
            </w:pPr>
            <w:r w:rsidRPr="00BD0245">
              <w:rPr>
                <w:rStyle w:val="25"/>
                <w:color w:val="auto"/>
                <w:sz w:val="19"/>
                <w:szCs w:val="19"/>
              </w:rPr>
              <w:t>до 5%</w:t>
            </w:r>
          </w:p>
          <w:p w:rsidR="00BD0245" w:rsidRPr="00BD0245" w:rsidRDefault="00BD0245" w:rsidP="00BD0245">
            <w:pPr>
              <w:pStyle w:val="22"/>
              <w:shd w:val="clear" w:color="auto" w:fill="auto"/>
              <w:spacing w:before="0" w:line="240" w:lineRule="auto"/>
              <w:rPr>
                <w:rStyle w:val="25"/>
                <w:color w:val="auto"/>
                <w:sz w:val="19"/>
                <w:szCs w:val="19"/>
              </w:rPr>
            </w:pPr>
          </w:p>
          <w:p w:rsidR="00BD0245" w:rsidRPr="00BD0245" w:rsidRDefault="00BD0245" w:rsidP="00412614">
            <w:pPr>
              <w:pStyle w:val="22"/>
              <w:shd w:val="clear" w:color="auto" w:fill="auto"/>
              <w:spacing w:before="0" w:line="240" w:lineRule="auto"/>
              <w:jc w:val="center"/>
              <w:rPr>
                <w:rStyle w:val="25"/>
                <w:color w:val="auto"/>
                <w:sz w:val="19"/>
                <w:szCs w:val="19"/>
              </w:rPr>
            </w:pPr>
            <w:r w:rsidRPr="00BD0245">
              <w:rPr>
                <w:rStyle w:val="25"/>
                <w:color w:val="auto"/>
                <w:sz w:val="19"/>
                <w:szCs w:val="19"/>
              </w:rPr>
              <w:t>до 5%</w:t>
            </w:r>
          </w:p>
          <w:p w:rsidR="00BD0245" w:rsidRPr="00BD0245" w:rsidRDefault="00BD0245" w:rsidP="00412614">
            <w:pPr>
              <w:pStyle w:val="22"/>
              <w:shd w:val="clear" w:color="auto" w:fill="auto"/>
              <w:spacing w:before="0" w:line="240" w:lineRule="auto"/>
              <w:jc w:val="center"/>
              <w:rPr>
                <w:rStyle w:val="25"/>
                <w:color w:val="auto"/>
                <w:sz w:val="19"/>
                <w:szCs w:val="19"/>
              </w:rPr>
            </w:pPr>
          </w:p>
          <w:p w:rsidR="00BD0245" w:rsidRPr="00BD0245" w:rsidRDefault="00BD0245" w:rsidP="00412614">
            <w:pPr>
              <w:pStyle w:val="22"/>
              <w:shd w:val="clear" w:color="auto" w:fill="auto"/>
              <w:spacing w:before="0" w:line="240" w:lineRule="auto"/>
              <w:jc w:val="center"/>
              <w:rPr>
                <w:sz w:val="19"/>
                <w:szCs w:val="19"/>
              </w:rPr>
            </w:pPr>
            <w:r w:rsidRPr="00BD0245">
              <w:rPr>
                <w:rStyle w:val="25"/>
                <w:color w:val="auto"/>
                <w:sz w:val="19"/>
                <w:szCs w:val="19"/>
              </w:rPr>
              <w:t>до 5 %</w:t>
            </w:r>
          </w:p>
        </w:tc>
        <w:tc>
          <w:tcPr>
            <w:tcW w:w="685" w:type="pct"/>
            <w:vMerge w:val="restart"/>
            <w:tcBorders>
              <w:top w:val="single" w:sz="4" w:space="0" w:color="auto"/>
              <w:left w:val="single" w:sz="4" w:space="0" w:color="auto"/>
              <w:right w:val="single" w:sz="4" w:space="0" w:color="auto"/>
            </w:tcBorders>
            <w:shd w:val="clear" w:color="auto" w:fill="FFFFFF"/>
            <w:vAlign w:val="center"/>
          </w:tcPr>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 xml:space="preserve">один раз </w:t>
            </w:r>
            <w:proofErr w:type="gramStart"/>
            <w:r w:rsidRPr="00BD0245">
              <w:rPr>
                <w:rStyle w:val="26"/>
                <w:sz w:val="19"/>
                <w:szCs w:val="19"/>
              </w:rPr>
              <w:t>в</w:t>
            </w:r>
            <w:proofErr w:type="gramEnd"/>
          </w:p>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месяц</w:t>
            </w:r>
          </w:p>
        </w:tc>
      </w:tr>
      <w:tr w:rsidR="00BD0245" w:rsidRPr="00BD0245" w:rsidTr="00BD0245">
        <w:trPr>
          <w:trHeight w:hRule="exact" w:val="265"/>
        </w:trPr>
        <w:tc>
          <w:tcPr>
            <w:tcW w:w="345" w:type="pct"/>
            <w:vMerge/>
            <w:tcBorders>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6"/>
                <w:sz w:val="19"/>
                <w:szCs w:val="19"/>
              </w:rPr>
            </w:pPr>
          </w:p>
        </w:tc>
        <w:tc>
          <w:tcPr>
            <w:tcW w:w="1505" w:type="pct"/>
            <w:vMerge/>
            <w:tcBorders>
              <w:left w:val="single" w:sz="4" w:space="0" w:color="auto"/>
            </w:tcBorders>
            <w:shd w:val="clear" w:color="auto" w:fill="FFFFFF"/>
          </w:tcPr>
          <w:p w:rsidR="00BD0245" w:rsidRPr="00BD0245" w:rsidRDefault="00BD0245" w:rsidP="00412614">
            <w:pPr>
              <w:pStyle w:val="ad"/>
              <w:jc w:val="center"/>
              <w:rPr>
                <w:rFonts w:ascii="Times New Roman" w:hAnsi="Times New Roman" w:cs="Times New Roman"/>
                <w:color w:val="auto"/>
                <w:sz w:val="19"/>
                <w:szCs w:val="19"/>
              </w:rPr>
            </w:pPr>
          </w:p>
        </w:tc>
        <w:tc>
          <w:tcPr>
            <w:tcW w:w="1917" w:type="pct"/>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hd w:val="clear" w:color="auto" w:fill="auto"/>
              <w:tabs>
                <w:tab w:val="left" w:leader="underscore" w:pos="3226"/>
              </w:tabs>
              <w:spacing w:before="0" w:line="240" w:lineRule="auto"/>
              <w:jc w:val="center"/>
              <w:rPr>
                <w:sz w:val="19"/>
                <w:szCs w:val="19"/>
              </w:rPr>
            </w:pPr>
            <w:r w:rsidRPr="00BD0245">
              <w:rPr>
                <w:sz w:val="19"/>
                <w:szCs w:val="19"/>
              </w:rPr>
              <w:t>за публикации в научном журнале;</w:t>
            </w:r>
          </w:p>
        </w:tc>
        <w:tc>
          <w:tcPr>
            <w:tcW w:w="548" w:type="pct"/>
            <w:vMerge/>
            <w:tcBorders>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5"/>
                <w:sz w:val="19"/>
                <w:szCs w:val="19"/>
              </w:rPr>
            </w:pPr>
          </w:p>
        </w:tc>
        <w:tc>
          <w:tcPr>
            <w:tcW w:w="685" w:type="pct"/>
            <w:vMerge/>
            <w:tcBorders>
              <w:left w:val="single" w:sz="4" w:space="0" w:color="auto"/>
              <w:righ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6"/>
                <w:sz w:val="19"/>
                <w:szCs w:val="19"/>
              </w:rPr>
            </w:pPr>
          </w:p>
        </w:tc>
      </w:tr>
      <w:tr w:rsidR="00BD0245" w:rsidRPr="00BD0245" w:rsidTr="00BD0245">
        <w:trPr>
          <w:trHeight w:hRule="exact" w:val="411"/>
        </w:trPr>
        <w:tc>
          <w:tcPr>
            <w:tcW w:w="345" w:type="pct"/>
            <w:vMerge/>
            <w:tcBorders>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6"/>
                <w:sz w:val="19"/>
                <w:szCs w:val="19"/>
              </w:rPr>
            </w:pPr>
          </w:p>
        </w:tc>
        <w:tc>
          <w:tcPr>
            <w:tcW w:w="1505" w:type="pct"/>
            <w:vMerge/>
            <w:tcBorders>
              <w:left w:val="single" w:sz="4" w:space="0" w:color="auto"/>
              <w:bottom w:val="single" w:sz="4" w:space="0" w:color="auto"/>
            </w:tcBorders>
            <w:shd w:val="clear" w:color="auto" w:fill="FFFFFF"/>
          </w:tcPr>
          <w:p w:rsidR="00BD0245" w:rsidRPr="00BD0245" w:rsidRDefault="00BD0245" w:rsidP="00412614">
            <w:pPr>
              <w:pStyle w:val="ad"/>
              <w:jc w:val="center"/>
              <w:rPr>
                <w:rFonts w:ascii="Times New Roman" w:hAnsi="Times New Roman" w:cs="Times New Roman"/>
                <w:color w:val="auto"/>
                <w:sz w:val="19"/>
                <w:szCs w:val="19"/>
              </w:rPr>
            </w:pPr>
          </w:p>
        </w:tc>
        <w:tc>
          <w:tcPr>
            <w:tcW w:w="1917" w:type="pct"/>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hd w:val="clear" w:color="auto" w:fill="auto"/>
              <w:tabs>
                <w:tab w:val="left" w:leader="underscore" w:pos="3226"/>
              </w:tabs>
              <w:spacing w:before="0" w:line="240" w:lineRule="auto"/>
              <w:jc w:val="center"/>
              <w:rPr>
                <w:sz w:val="19"/>
                <w:szCs w:val="19"/>
              </w:rPr>
            </w:pPr>
            <w:r w:rsidRPr="00BD0245">
              <w:rPr>
                <w:sz w:val="19"/>
                <w:szCs w:val="19"/>
              </w:rPr>
              <w:t>за публикации в сборнике научных работ</w:t>
            </w:r>
          </w:p>
        </w:tc>
        <w:tc>
          <w:tcPr>
            <w:tcW w:w="548" w:type="pct"/>
            <w:vMerge/>
            <w:tcBorders>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5"/>
                <w:sz w:val="19"/>
                <w:szCs w:val="19"/>
              </w:rPr>
            </w:pPr>
          </w:p>
        </w:tc>
        <w:tc>
          <w:tcPr>
            <w:tcW w:w="685" w:type="pct"/>
            <w:vMerge/>
            <w:tcBorders>
              <w:left w:val="single" w:sz="4" w:space="0" w:color="auto"/>
              <w:bottom w:val="single" w:sz="4" w:space="0" w:color="auto"/>
              <w:righ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6"/>
                <w:sz w:val="19"/>
                <w:szCs w:val="19"/>
              </w:rPr>
            </w:pPr>
          </w:p>
        </w:tc>
      </w:tr>
      <w:tr w:rsidR="00BD0245" w:rsidRPr="00BD0245" w:rsidTr="00BD0245">
        <w:trPr>
          <w:trHeight w:hRule="exact" w:val="1281"/>
        </w:trPr>
        <w:tc>
          <w:tcPr>
            <w:tcW w:w="345" w:type="pct"/>
            <w:tcBorders>
              <w:top w:val="single" w:sz="4" w:space="0" w:color="auto"/>
              <w:left w:val="single" w:sz="4" w:space="0" w:color="auto"/>
            </w:tcBorders>
            <w:shd w:val="clear" w:color="auto" w:fill="FFFFFF"/>
          </w:tcPr>
          <w:p w:rsidR="00BD0245" w:rsidRPr="00BD0245" w:rsidRDefault="006F10DE" w:rsidP="00412614">
            <w:pPr>
              <w:pStyle w:val="22"/>
              <w:shd w:val="clear" w:color="auto" w:fill="auto"/>
              <w:spacing w:before="0" w:line="240" w:lineRule="auto"/>
              <w:jc w:val="center"/>
              <w:rPr>
                <w:rStyle w:val="26"/>
                <w:sz w:val="19"/>
                <w:szCs w:val="19"/>
              </w:rPr>
            </w:pPr>
            <w:r>
              <w:rPr>
                <w:rStyle w:val="26"/>
                <w:sz w:val="19"/>
                <w:szCs w:val="19"/>
              </w:rPr>
              <w:lastRenderedPageBreak/>
              <w:t>6</w:t>
            </w:r>
            <w:r w:rsidR="00BD0245" w:rsidRPr="00BD0245">
              <w:rPr>
                <w:rStyle w:val="26"/>
                <w:sz w:val="19"/>
                <w:szCs w:val="19"/>
              </w:rPr>
              <w:t>.8</w:t>
            </w:r>
          </w:p>
        </w:tc>
        <w:tc>
          <w:tcPr>
            <w:tcW w:w="1505" w:type="pct"/>
            <w:tcBorders>
              <w:top w:val="single" w:sz="4" w:space="0" w:color="auto"/>
              <w:left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6"/>
                <w:color w:val="auto"/>
                <w:sz w:val="19"/>
                <w:szCs w:val="19"/>
              </w:rPr>
            </w:pPr>
            <w:proofErr w:type="gramStart"/>
            <w:r w:rsidRPr="00BD0245">
              <w:rPr>
                <w:rStyle w:val="26"/>
                <w:color w:val="auto"/>
                <w:sz w:val="19"/>
                <w:szCs w:val="19"/>
              </w:rPr>
              <w:t>Развитие социального партнерства (предприятия отрасли, патриотические клубы, кадровые агенты,</w:t>
            </w:r>
            <w:proofErr w:type="gramEnd"/>
          </w:p>
          <w:p w:rsidR="00BD0245" w:rsidRPr="00BD0245" w:rsidRDefault="00BD0245" w:rsidP="00412614">
            <w:pPr>
              <w:pStyle w:val="22"/>
              <w:shd w:val="clear" w:color="auto" w:fill="auto"/>
              <w:spacing w:before="0" w:line="240" w:lineRule="auto"/>
              <w:jc w:val="center"/>
              <w:rPr>
                <w:rStyle w:val="26"/>
                <w:color w:val="auto"/>
                <w:sz w:val="19"/>
                <w:szCs w:val="19"/>
              </w:rPr>
            </w:pPr>
            <w:r w:rsidRPr="00BD0245">
              <w:rPr>
                <w:rStyle w:val="26"/>
                <w:color w:val="auto"/>
                <w:sz w:val="19"/>
                <w:szCs w:val="19"/>
              </w:rPr>
              <w:t>Социально-психологические центры и т.п.)</w:t>
            </w:r>
          </w:p>
        </w:tc>
        <w:tc>
          <w:tcPr>
            <w:tcW w:w="1917" w:type="pct"/>
            <w:tcBorders>
              <w:top w:val="single" w:sz="4" w:space="0" w:color="auto"/>
              <w:left w:val="single" w:sz="4" w:space="0" w:color="auto"/>
            </w:tcBorders>
            <w:shd w:val="clear" w:color="auto" w:fill="FFFFFF"/>
          </w:tcPr>
          <w:p w:rsidR="00BD0245" w:rsidRDefault="00BD0245" w:rsidP="00412614">
            <w:pPr>
              <w:pStyle w:val="22"/>
              <w:shd w:val="clear" w:color="auto" w:fill="auto"/>
              <w:spacing w:before="0" w:line="240" w:lineRule="auto"/>
              <w:jc w:val="center"/>
              <w:rPr>
                <w:rStyle w:val="26"/>
                <w:sz w:val="19"/>
                <w:szCs w:val="19"/>
              </w:rPr>
            </w:pPr>
          </w:p>
          <w:p w:rsidR="00BD0245" w:rsidRPr="00BD0245" w:rsidRDefault="00BD0245" w:rsidP="00412614">
            <w:pPr>
              <w:pStyle w:val="22"/>
              <w:shd w:val="clear" w:color="auto" w:fill="auto"/>
              <w:spacing w:before="0" w:line="240" w:lineRule="auto"/>
              <w:jc w:val="center"/>
              <w:rPr>
                <w:rStyle w:val="26"/>
                <w:sz w:val="19"/>
                <w:szCs w:val="19"/>
              </w:rPr>
            </w:pPr>
            <w:r w:rsidRPr="00BD0245">
              <w:rPr>
                <w:rStyle w:val="26"/>
                <w:sz w:val="19"/>
                <w:szCs w:val="19"/>
              </w:rPr>
              <w:t>За каждый договор о социальном партнерстве и наличие плана совместной работы</w:t>
            </w:r>
          </w:p>
        </w:tc>
        <w:tc>
          <w:tcPr>
            <w:tcW w:w="548" w:type="pct"/>
            <w:tcBorders>
              <w:top w:val="single" w:sz="4" w:space="0" w:color="auto"/>
              <w:left w:val="single" w:sz="4" w:space="0" w:color="auto"/>
            </w:tcBorders>
            <w:shd w:val="clear" w:color="auto" w:fill="FFFFFF"/>
            <w:vAlign w:val="center"/>
          </w:tcPr>
          <w:p w:rsidR="00BD0245" w:rsidRPr="00BD0245" w:rsidRDefault="00BD0245" w:rsidP="00412614">
            <w:pPr>
              <w:pStyle w:val="22"/>
              <w:shd w:val="clear" w:color="auto" w:fill="auto"/>
              <w:spacing w:before="0" w:line="240" w:lineRule="auto"/>
              <w:jc w:val="center"/>
              <w:rPr>
                <w:rStyle w:val="25"/>
                <w:sz w:val="19"/>
                <w:szCs w:val="19"/>
              </w:rPr>
            </w:pPr>
            <w:r w:rsidRPr="00BD0245">
              <w:rPr>
                <w:rStyle w:val="25"/>
                <w:sz w:val="19"/>
                <w:szCs w:val="19"/>
              </w:rPr>
              <w:t>до 60</w:t>
            </w:r>
            <w:r w:rsidRPr="00BD0245">
              <w:rPr>
                <w:rStyle w:val="26"/>
                <w:sz w:val="19"/>
                <w:szCs w:val="19"/>
              </w:rPr>
              <w:t>%</w:t>
            </w:r>
          </w:p>
        </w:tc>
        <w:tc>
          <w:tcPr>
            <w:tcW w:w="685" w:type="pct"/>
            <w:tcBorders>
              <w:top w:val="single" w:sz="4" w:space="0" w:color="auto"/>
              <w:left w:val="single" w:sz="4" w:space="0" w:color="auto"/>
              <w:right w:val="single" w:sz="4" w:space="0" w:color="auto"/>
            </w:tcBorders>
            <w:shd w:val="clear" w:color="auto" w:fill="FFFFFF"/>
            <w:vAlign w:val="center"/>
          </w:tcPr>
          <w:p w:rsidR="00BD0245" w:rsidRDefault="00BD0245" w:rsidP="00BD0245">
            <w:pPr>
              <w:pStyle w:val="22"/>
              <w:shd w:val="clear" w:color="auto" w:fill="auto"/>
              <w:spacing w:before="0" w:line="240" w:lineRule="auto"/>
              <w:jc w:val="center"/>
              <w:rPr>
                <w:rStyle w:val="26"/>
                <w:sz w:val="19"/>
                <w:szCs w:val="19"/>
              </w:rPr>
            </w:pPr>
            <w:r w:rsidRPr="00BD0245">
              <w:rPr>
                <w:rStyle w:val="26"/>
                <w:sz w:val="19"/>
                <w:szCs w:val="19"/>
              </w:rPr>
              <w:t xml:space="preserve">один раз </w:t>
            </w:r>
            <w:proofErr w:type="gramStart"/>
            <w:r w:rsidRPr="00BD0245">
              <w:rPr>
                <w:rStyle w:val="26"/>
                <w:sz w:val="19"/>
                <w:szCs w:val="19"/>
              </w:rPr>
              <w:t>в</w:t>
            </w:r>
            <w:proofErr w:type="gramEnd"/>
            <w:r w:rsidRPr="00BD0245">
              <w:rPr>
                <w:rStyle w:val="26"/>
                <w:sz w:val="19"/>
                <w:szCs w:val="19"/>
              </w:rPr>
              <w:t xml:space="preserve"> </w:t>
            </w:r>
          </w:p>
          <w:p w:rsidR="00BD0245" w:rsidRPr="00BD0245" w:rsidRDefault="00BD0245" w:rsidP="00BD0245">
            <w:pPr>
              <w:pStyle w:val="22"/>
              <w:shd w:val="clear" w:color="auto" w:fill="auto"/>
              <w:spacing w:before="0" w:line="240" w:lineRule="auto"/>
              <w:jc w:val="center"/>
              <w:rPr>
                <w:rStyle w:val="26"/>
                <w:sz w:val="19"/>
                <w:szCs w:val="19"/>
              </w:rPr>
            </w:pPr>
          </w:p>
        </w:tc>
      </w:tr>
      <w:tr w:rsidR="00BD0245" w:rsidRPr="00BD0245" w:rsidTr="006F10DE">
        <w:trPr>
          <w:trHeight w:hRule="exact" w:val="1852"/>
        </w:trPr>
        <w:tc>
          <w:tcPr>
            <w:tcW w:w="345" w:type="pct"/>
            <w:tcBorders>
              <w:top w:val="single" w:sz="4" w:space="0" w:color="auto"/>
              <w:left w:val="single" w:sz="4" w:space="0" w:color="auto"/>
              <w:bottom w:val="single" w:sz="4" w:space="0" w:color="auto"/>
            </w:tcBorders>
            <w:shd w:val="clear" w:color="auto" w:fill="FFFFFF"/>
          </w:tcPr>
          <w:p w:rsidR="00BD0245" w:rsidRPr="00BD0245" w:rsidRDefault="006F10DE" w:rsidP="00412614">
            <w:pPr>
              <w:pStyle w:val="22"/>
              <w:shd w:val="clear" w:color="auto" w:fill="auto"/>
              <w:spacing w:before="0" w:line="240" w:lineRule="auto"/>
              <w:jc w:val="center"/>
              <w:rPr>
                <w:sz w:val="19"/>
                <w:szCs w:val="19"/>
              </w:rPr>
            </w:pPr>
            <w:r>
              <w:rPr>
                <w:rStyle w:val="26"/>
                <w:sz w:val="19"/>
                <w:szCs w:val="19"/>
              </w:rPr>
              <w:t>6</w:t>
            </w:r>
            <w:r w:rsidR="00BD0245" w:rsidRPr="00BD0245">
              <w:rPr>
                <w:rStyle w:val="26"/>
                <w:sz w:val="19"/>
                <w:szCs w:val="19"/>
              </w:rPr>
              <w:t>.9</w:t>
            </w:r>
          </w:p>
        </w:tc>
        <w:tc>
          <w:tcPr>
            <w:tcW w:w="1505" w:type="pct"/>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Эффективность трудовой деятельности</w:t>
            </w:r>
          </w:p>
        </w:tc>
        <w:tc>
          <w:tcPr>
            <w:tcW w:w="1917" w:type="pct"/>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rPr>
                <w:sz w:val="19"/>
                <w:szCs w:val="19"/>
              </w:rPr>
            </w:pPr>
            <w:r w:rsidRPr="00BD0245">
              <w:rPr>
                <w:rStyle w:val="26"/>
                <w:sz w:val="19"/>
                <w:szCs w:val="19"/>
              </w:rPr>
              <w:t>назначается при:</w:t>
            </w:r>
          </w:p>
          <w:p w:rsidR="00BD0245" w:rsidRPr="00BD0245" w:rsidRDefault="00BD0245" w:rsidP="00412614">
            <w:pPr>
              <w:pStyle w:val="22"/>
              <w:numPr>
                <w:ilvl w:val="0"/>
                <w:numId w:val="25"/>
              </w:numPr>
              <w:shd w:val="clear" w:color="auto" w:fill="auto"/>
              <w:tabs>
                <w:tab w:val="left" w:pos="468"/>
              </w:tabs>
              <w:spacing w:before="0" w:line="240" w:lineRule="auto"/>
              <w:ind w:left="326" w:hanging="326"/>
              <w:rPr>
                <w:sz w:val="19"/>
                <w:szCs w:val="19"/>
              </w:rPr>
            </w:pPr>
            <w:proofErr w:type="gramStart"/>
            <w:r w:rsidRPr="00BD0245">
              <w:rPr>
                <w:rStyle w:val="26"/>
                <w:sz w:val="19"/>
                <w:szCs w:val="19"/>
              </w:rPr>
              <w:t>выполнении</w:t>
            </w:r>
            <w:proofErr w:type="gramEnd"/>
            <w:r w:rsidRPr="00BD0245">
              <w:rPr>
                <w:rStyle w:val="26"/>
                <w:sz w:val="19"/>
                <w:szCs w:val="19"/>
              </w:rPr>
              <w:t xml:space="preserve"> индивидуального плана работы;</w:t>
            </w:r>
          </w:p>
          <w:p w:rsidR="00BD0245" w:rsidRPr="00BD0245" w:rsidRDefault="00BD0245" w:rsidP="00412614">
            <w:pPr>
              <w:pStyle w:val="22"/>
              <w:numPr>
                <w:ilvl w:val="0"/>
                <w:numId w:val="25"/>
              </w:numPr>
              <w:shd w:val="clear" w:color="auto" w:fill="auto"/>
              <w:tabs>
                <w:tab w:val="left" w:pos="468"/>
              </w:tabs>
              <w:spacing w:before="0" w:line="240" w:lineRule="auto"/>
              <w:ind w:left="326" w:hanging="326"/>
              <w:rPr>
                <w:sz w:val="19"/>
                <w:szCs w:val="19"/>
              </w:rPr>
            </w:pPr>
            <w:r w:rsidRPr="00BD0245">
              <w:rPr>
                <w:rStyle w:val="26"/>
                <w:sz w:val="19"/>
                <w:szCs w:val="19"/>
              </w:rPr>
              <w:t>своевременного предоставления запрашиваемой информации;</w:t>
            </w:r>
          </w:p>
          <w:p w:rsidR="00BD0245" w:rsidRPr="00BD0245" w:rsidRDefault="00BD0245" w:rsidP="00412614">
            <w:pPr>
              <w:pStyle w:val="22"/>
              <w:numPr>
                <w:ilvl w:val="0"/>
                <w:numId w:val="25"/>
              </w:numPr>
              <w:shd w:val="clear" w:color="auto" w:fill="auto"/>
              <w:tabs>
                <w:tab w:val="left" w:pos="468"/>
              </w:tabs>
              <w:spacing w:before="0" w:line="240" w:lineRule="auto"/>
              <w:ind w:left="326" w:hanging="326"/>
              <w:rPr>
                <w:sz w:val="19"/>
                <w:szCs w:val="19"/>
              </w:rPr>
            </w:pPr>
            <w:r w:rsidRPr="00BD0245">
              <w:rPr>
                <w:rStyle w:val="26"/>
                <w:sz w:val="19"/>
                <w:szCs w:val="19"/>
              </w:rPr>
              <w:t>правильного ведения и своевременной сдачи отчетной и деловой документации</w:t>
            </w:r>
          </w:p>
        </w:tc>
        <w:tc>
          <w:tcPr>
            <w:tcW w:w="548" w:type="pct"/>
            <w:tcBorders>
              <w:top w:val="single" w:sz="4" w:space="0" w:color="auto"/>
              <w:left w:val="single" w:sz="4" w:space="0" w:color="auto"/>
              <w:bottom w:val="single" w:sz="4" w:space="0" w:color="auto"/>
            </w:tcBorders>
            <w:shd w:val="clear" w:color="auto" w:fill="FFFFFF"/>
          </w:tcPr>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412614">
            <w:pPr>
              <w:pStyle w:val="22"/>
              <w:shd w:val="clear" w:color="auto" w:fill="auto"/>
              <w:spacing w:before="0" w:line="240" w:lineRule="auto"/>
              <w:jc w:val="center"/>
              <w:rPr>
                <w:sz w:val="19"/>
                <w:szCs w:val="19"/>
              </w:rPr>
            </w:pPr>
            <w:r w:rsidRPr="00BD0245">
              <w:rPr>
                <w:rStyle w:val="25"/>
                <w:sz w:val="19"/>
                <w:szCs w:val="19"/>
              </w:rPr>
              <w:t>до 10</w:t>
            </w:r>
            <w:r w:rsidRPr="00BD0245">
              <w:rPr>
                <w:rStyle w:val="26"/>
                <w:sz w:val="19"/>
                <w:szCs w:val="19"/>
              </w:rPr>
              <w:t>%</w:t>
            </w:r>
          </w:p>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412614">
            <w:pPr>
              <w:pStyle w:val="22"/>
              <w:shd w:val="clear" w:color="auto" w:fill="auto"/>
              <w:spacing w:before="0" w:line="240" w:lineRule="auto"/>
              <w:jc w:val="center"/>
              <w:rPr>
                <w:sz w:val="19"/>
                <w:szCs w:val="19"/>
              </w:rPr>
            </w:pPr>
            <w:r w:rsidRPr="00BD0245">
              <w:rPr>
                <w:rStyle w:val="25"/>
                <w:sz w:val="19"/>
                <w:szCs w:val="19"/>
              </w:rPr>
              <w:t>до 10%</w:t>
            </w:r>
          </w:p>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412614">
            <w:pPr>
              <w:pStyle w:val="22"/>
              <w:shd w:val="clear" w:color="auto" w:fill="auto"/>
              <w:spacing w:before="0" w:line="240" w:lineRule="auto"/>
              <w:jc w:val="center"/>
              <w:rPr>
                <w:rStyle w:val="25"/>
                <w:sz w:val="19"/>
                <w:szCs w:val="19"/>
              </w:rPr>
            </w:pPr>
          </w:p>
          <w:p w:rsidR="00BD0245" w:rsidRPr="00BD0245" w:rsidRDefault="00BD0245" w:rsidP="00412614">
            <w:pPr>
              <w:pStyle w:val="22"/>
              <w:shd w:val="clear" w:color="auto" w:fill="auto"/>
              <w:spacing w:before="0" w:line="240" w:lineRule="auto"/>
              <w:jc w:val="center"/>
              <w:rPr>
                <w:sz w:val="19"/>
                <w:szCs w:val="19"/>
              </w:rPr>
            </w:pPr>
            <w:r w:rsidRPr="00BD0245">
              <w:rPr>
                <w:rStyle w:val="25"/>
                <w:sz w:val="19"/>
                <w:szCs w:val="19"/>
              </w:rPr>
              <w:t>до 10%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 xml:space="preserve">один раз </w:t>
            </w:r>
            <w:proofErr w:type="gramStart"/>
            <w:r w:rsidRPr="00BD0245">
              <w:rPr>
                <w:rStyle w:val="26"/>
                <w:sz w:val="19"/>
                <w:szCs w:val="19"/>
              </w:rPr>
              <w:t>в</w:t>
            </w:r>
            <w:proofErr w:type="gramEnd"/>
          </w:p>
          <w:p w:rsidR="00BD0245" w:rsidRPr="00BD0245" w:rsidRDefault="00BD0245" w:rsidP="00412614">
            <w:pPr>
              <w:pStyle w:val="22"/>
              <w:shd w:val="clear" w:color="auto" w:fill="auto"/>
              <w:spacing w:before="0" w:line="240" w:lineRule="auto"/>
              <w:jc w:val="center"/>
              <w:rPr>
                <w:sz w:val="19"/>
                <w:szCs w:val="19"/>
              </w:rPr>
            </w:pPr>
            <w:r w:rsidRPr="00BD0245">
              <w:rPr>
                <w:rStyle w:val="26"/>
                <w:sz w:val="19"/>
                <w:szCs w:val="19"/>
              </w:rPr>
              <w:t>месяц</w:t>
            </w:r>
          </w:p>
        </w:tc>
      </w:tr>
    </w:tbl>
    <w:p w:rsidR="007E7AA8" w:rsidRDefault="007E7AA8" w:rsidP="0033218E">
      <w:pPr>
        <w:pStyle w:val="50"/>
        <w:shd w:val="clear" w:color="auto" w:fill="auto"/>
        <w:tabs>
          <w:tab w:val="left" w:pos="4278"/>
        </w:tabs>
        <w:spacing w:after="0" w:line="240" w:lineRule="auto"/>
        <w:jc w:val="both"/>
        <w:rPr>
          <w:sz w:val="26"/>
          <w:szCs w:val="26"/>
        </w:rPr>
      </w:pPr>
    </w:p>
    <w:p w:rsidR="00961C87" w:rsidRPr="00961C87" w:rsidRDefault="00961C87" w:rsidP="0033218E">
      <w:pPr>
        <w:pStyle w:val="50"/>
        <w:shd w:val="clear" w:color="auto" w:fill="auto"/>
        <w:tabs>
          <w:tab w:val="left" w:pos="4278"/>
        </w:tabs>
        <w:spacing w:after="0" w:line="240" w:lineRule="auto"/>
        <w:jc w:val="both"/>
        <w:rPr>
          <w:sz w:val="19"/>
          <w:szCs w:val="19"/>
        </w:rPr>
      </w:pPr>
      <w:r>
        <w:rPr>
          <w:sz w:val="26"/>
          <w:szCs w:val="26"/>
        </w:rPr>
        <w:t xml:space="preserve"> </w:t>
      </w:r>
      <w:proofErr w:type="gramStart"/>
      <w:r>
        <w:rPr>
          <w:sz w:val="26"/>
          <w:szCs w:val="26"/>
        </w:rPr>
        <w:t>Б</w:t>
      </w:r>
      <w:proofErr w:type="gramEnd"/>
      <w:r>
        <w:rPr>
          <w:sz w:val="26"/>
          <w:szCs w:val="26"/>
        </w:rPr>
        <w:t xml:space="preserve">  </w:t>
      </w:r>
      <w:r>
        <w:rPr>
          <w:sz w:val="19"/>
          <w:szCs w:val="19"/>
        </w:rPr>
        <w:t>Заместители директора, главный бухгалтер, руководители структурных подразделений</w:t>
      </w:r>
    </w:p>
    <w:tbl>
      <w:tblPr>
        <w:tblW w:w="10349" w:type="dxa"/>
        <w:tblInd w:w="-274" w:type="dxa"/>
        <w:tblLayout w:type="fixed"/>
        <w:tblCellMar>
          <w:left w:w="10" w:type="dxa"/>
          <w:right w:w="10" w:type="dxa"/>
        </w:tblCellMar>
        <w:tblLook w:val="0000" w:firstRow="0" w:lastRow="0" w:firstColumn="0" w:lastColumn="0" w:noHBand="0" w:noVBand="0"/>
      </w:tblPr>
      <w:tblGrid>
        <w:gridCol w:w="710"/>
        <w:gridCol w:w="3118"/>
        <w:gridCol w:w="3827"/>
        <w:gridCol w:w="1276"/>
        <w:gridCol w:w="1418"/>
      </w:tblGrid>
      <w:tr w:rsidR="00B3358E" w:rsidRPr="000B3030" w:rsidTr="00961C87">
        <w:trPr>
          <w:trHeight w:hRule="exact" w:val="936"/>
        </w:trPr>
        <w:tc>
          <w:tcPr>
            <w:tcW w:w="710" w:type="dxa"/>
            <w:tcBorders>
              <w:top w:val="single" w:sz="4" w:space="0" w:color="auto"/>
              <w:left w:val="single" w:sz="4" w:space="0" w:color="auto"/>
            </w:tcBorders>
            <w:shd w:val="clear" w:color="auto" w:fill="FFFFFF"/>
          </w:tcPr>
          <w:p w:rsidR="00B3358E" w:rsidRPr="000B3030" w:rsidRDefault="00B3358E" w:rsidP="00FE3684">
            <w:pPr>
              <w:rPr>
                <w:sz w:val="10"/>
                <w:szCs w:val="10"/>
              </w:rPr>
            </w:pPr>
          </w:p>
        </w:tc>
        <w:tc>
          <w:tcPr>
            <w:tcW w:w="3118" w:type="dxa"/>
            <w:tcBorders>
              <w:top w:val="single" w:sz="4" w:space="0" w:color="auto"/>
              <w:left w:val="single" w:sz="4" w:space="0" w:color="auto"/>
            </w:tcBorders>
            <w:shd w:val="clear" w:color="auto" w:fill="FFFFFF"/>
            <w:vAlign w:val="center"/>
          </w:tcPr>
          <w:p w:rsidR="00B3358E" w:rsidRPr="000B3030" w:rsidRDefault="00B3358E" w:rsidP="00FE3684">
            <w:pPr>
              <w:spacing w:line="210" w:lineRule="exact"/>
              <w:ind w:left="820"/>
              <w:rPr>
                <w:rFonts w:ascii="Times New Roman" w:eastAsia="Times New Roman" w:hAnsi="Times New Roman" w:cs="Times New Roman"/>
              </w:rPr>
            </w:pPr>
            <w:r w:rsidRPr="000B3030">
              <w:rPr>
                <w:rFonts w:ascii="Times New Roman" w:eastAsia="Times New Roman" w:hAnsi="Times New Roman" w:cs="Times New Roman"/>
                <w:sz w:val="19"/>
                <w:szCs w:val="19"/>
              </w:rPr>
              <w:t>Перечень показателей</w:t>
            </w:r>
          </w:p>
        </w:tc>
        <w:tc>
          <w:tcPr>
            <w:tcW w:w="3827" w:type="dxa"/>
            <w:tcBorders>
              <w:top w:val="single" w:sz="4" w:space="0" w:color="auto"/>
              <w:left w:val="single" w:sz="4" w:space="0" w:color="auto"/>
            </w:tcBorders>
            <w:shd w:val="clear" w:color="auto" w:fill="FFFFFF"/>
            <w:vAlign w:val="center"/>
          </w:tcPr>
          <w:p w:rsidR="00B3358E" w:rsidRPr="000B3030" w:rsidRDefault="00B3358E" w:rsidP="00FE3684">
            <w:pPr>
              <w:spacing w:line="235"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Критерии оценки (значения показателей)</w:t>
            </w:r>
          </w:p>
        </w:tc>
        <w:tc>
          <w:tcPr>
            <w:tcW w:w="1276" w:type="dxa"/>
            <w:tcBorders>
              <w:top w:val="single" w:sz="4" w:space="0" w:color="auto"/>
              <w:left w:val="single" w:sz="4" w:space="0" w:color="auto"/>
            </w:tcBorders>
            <w:shd w:val="clear" w:color="auto" w:fill="FFFFFF"/>
            <w:vAlign w:val="bottom"/>
          </w:tcPr>
          <w:p w:rsidR="00B3358E" w:rsidRPr="000B3030" w:rsidRDefault="00B3358E" w:rsidP="00FE3684">
            <w:pPr>
              <w:spacing w:line="226"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Размер*</w:t>
            </w:r>
          </w:p>
          <w:p w:rsidR="00B3358E" w:rsidRPr="000B3030" w:rsidRDefault="00B3358E" w:rsidP="00FE3684">
            <w:pPr>
              <w:spacing w:line="226" w:lineRule="exact"/>
              <w:ind w:left="200"/>
              <w:rPr>
                <w:rFonts w:ascii="Times New Roman" w:eastAsia="Times New Roman" w:hAnsi="Times New Roman" w:cs="Times New Roman"/>
              </w:rPr>
            </w:pPr>
            <w:proofErr w:type="spellStart"/>
            <w:r w:rsidRPr="000B3030">
              <w:rPr>
                <w:rFonts w:ascii="Times New Roman" w:eastAsia="Times New Roman" w:hAnsi="Times New Roman" w:cs="Times New Roman"/>
                <w:sz w:val="19"/>
                <w:szCs w:val="19"/>
              </w:rPr>
              <w:t>стимулиру</w:t>
            </w:r>
            <w:proofErr w:type="spellEnd"/>
          </w:p>
          <w:p w:rsidR="00B3358E" w:rsidRPr="000B3030" w:rsidRDefault="00B3358E" w:rsidP="00FE3684">
            <w:pPr>
              <w:spacing w:line="226" w:lineRule="exact"/>
              <w:jc w:val="center"/>
              <w:rPr>
                <w:rFonts w:ascii="Times New Roman" w:eastAsia="Times New Roman" w:hAnsi="Times New Roman" w:cs="Times New Roman"/>
              </w:rPr>
            </w:pPr>
            <w:proofErr w:type="spellStart"/>
            <w:r w:rsidRPr="000B3030">
              <w:rPr>
                <w:rFonts w:ascii="Times New Roman" w:eastAsia="Times New Roman" w:hAnsi="Times New Roman" w:cs="Times New Roman"/>
                <w:sz w:val="19"/>
                <w:szCs w:val="19"/>
              </w:rPr>
              <w:t>ющих</w:t>
            </w:r>
            <w:proofErr w:type="spellEnd"/>
            <w:r w:rsidRPr="000B3030">
              <w:rPr>
                <w:rFonts w:ascii="Times New Roman" w:eastAsia="Times New Roman" w:hAnsi="Times New Roman" w:cs="Times New Roman"/>
                <w:sz w:val="19"/>
                <w:szCs w:val="19"/>
              </w:rPr>
              <w:t xml:space="preserve"> выплат, %</w:t>
            </w:r>
          </w:p>
        </w:tc>
        <w:tc>
          <w:tcPr>
            <w:tcW w:w="1418" w:type="dxa"/>
            <w:tcBorders>
              <w:top w:val="single" w:sz="4" w:space="0" w:color="auto"/>
              <w:left w:val="single" w:sz="4" w:space="0" w:color="auto"/>
              <w:right w:val="single" w:sz="4" w:space="0" w:color="auto"/>
            </w:tcBorders>
            <w:shd w:val="clear" w:color="auto" w:fill="FFFFFF"/>
          </w:tcPr>
          <w:p w:rsidR="00B3358E" w:rsidRPr="000B3030" w:rsidRDefault="00B3358E" w:rsidP="00FE3684">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Период</w:t>
            </w:r>
          </w:p>
          <w:p w:rsidR="00B3358E" w:rsidRPr="000B3030" w:rsidRDefault="00B3358E" w:rsidP="00FE3684">
            <w:pPr>
              <w:spacing w:line="210" w:lineRule="exact"/>
              <w:jc w:val="center"/>
              <w:rPr>
                <w:rFonts w:ascii="Times New Roman" w:eastAsia="Times New Roman" w:hAnsi="Times New Roman" w:cs="Times New Roman"/>
              </w:rPr>
            </w:pPr>
            <w:r w:rsidRPr="000B3030">
              <w:rPr>
                <w:rFonts w:ascii="Times New Roman" w:eastAsia="Times New Roman" w:hAnsi="Times New Roman" w:cs="Times New Roman"/>
                <w:sz w:val="19"/>
                <w:szCs w:val="19"/>
              </w:rPr>
              <w:t>оценки</w:t>
            </w:r>
          </w:p>
        </w:tc>
      </w:tr>
    </w:tbl>
    <w:tbl>
      <w:tblPr>
        <w:tblStyle w:val="af2"/>
        <w:tblW w:w="10349" w:type="dxa"/>
        <w:tblInd w:w="-176" w:type="dxa"/>
        <w:tblLook w:val="04A0" w:firstRow="1" w:lastRow="0" w:firstColumn="1" w:lastColumn="0" w:noHBand="0" w:noVBand="1"/>
      </w:tblPr>
      <w:tblGrid>
        <w:gridCol w:w="10349"/>
      </w:tblGrid>
      <w:tr w:rsidR="00CF5B7E" w:rsidRPr="00CF5B7E" w:rsidTr="00321D1D">
        <w:tc>
          <w:tcPr>
            <w:tcW w:w="10349" w:type="dxa"/>
          </w:tcPr>
          <w:p w:rsidR="00CF5B7E" w:rsidRPr="00961C87" w:rsidRDefault="00CF5B7E" w:rsidP="00CF5B7E">
            <w:pPr>
              <w:pStyle w:val="50"/>
              <w:shd w:val="clear" w:color="auto" w:fill="auto"/>
              <w:tabs>
                <w:tab w:val="left" w:pos="4278"/>
              </w:tabs>
              <w:spacing w:after="0" w:line="240" w:lineRule="auto"/>
              <w:jc w:val="both"/>
              <w:rPr>
                <w:sz w:val="19"/>
                <w:szCs w:val="19"/>
              </w:rPr>
            </w:pPr>
            <w:r w:rsidRPr="00961C87">
              <w:rPr>
                <w:sz w:val="19"/>
                <w:szCs w:val="19"/>
              </w:rPr>
              <w:t xml:space="preserve">                                     1. </w:t>
            </w:r>
            <w:r w:rsidRPr="00CB64A5">
              <w:rPr>
                <w:color w:val="auto"/>
                <w:sz w:val="19"/>
                <w:szCs w:val="19"/>
              </w:rPr>
              <w:t>заместитель директора по учебно-производственной работе              до 420</w:t>
            </w:r>
          </w:p>
        </w:tc>
      </w:tr>
    </w:tbl>
    <w:tbl>
      <w:tblPr>
        <w:tblW w:w="10349" w:type="dxa"/>
        <w:tblInd w:w="-274" w:type="dxa"/>
        <w:tblLayout w:type="fixed"/>
        <w:tblCellMar>
          <w:left w:w="10" w:type="dxa"/>
          <w:right w:w="10" w:type="dxa"/>
        </w:tblCellMar>
        <w:tblLook w:val="0000" w:firstRow="0" w:lastRow="0" w:firstColumn="0" w:lastColumn="0" w:noHBand="0" w:noVBand="0"/>
      </w:tblPr>
      <w:tblGrid>
        <w:gridCol w:w="710"/>
        <w:gridCol w:w="3118"/>
        <w:gridCol w:w="3827"/>
        <w:gridCol w:w="1276"/>
        <w:gridCol w:w="1418"/>
      </w:tblGrid>
      <w:tr w:rsidR="00D028EB" w:rsidRPr="00BB30F8" w:rsidTr="00321D1D">
        <w:trPr>
          <w:trHeight w:hRule="exact" w:val="576"/>
        </w:trPr>
        <w:tc>
          <w:tcPr>
            <w:tcW w:w="710" w:type="dxa"/>
            <w:tcBorders>
              <w:top w:val="single" w:sz="4" w:space="0" w:color="auto"/>
              <w:left w:val="single" w:sz="4" w:space="0" w:color="auto"/>
            </w:tcBorders>
            <w:shd w:val="clear" w:color="auto" w:fill="FFFFFF"/>
          </w:tcPr>
          <w:p w:rsidR="00D028EB" w:rsidRPr="00BB30F8" w:rsidRDefault="00D028EB" w:rsidP="00FE3684">
            <w:pPr>
              <w:rPr>
                <w:sz w:val="10"/>
                <w:szCs w:val="10"/>
              </w:rPr>
            </w:pPr>
          </w:p>
        </w:tc>
        <w:tc>
          <w:tcPr>
            <w:tcW w:w="3118" w:type="dxa"/>
            <w:tcBorders>
              <w:top w:val="single" w:sz="4" w:space="0" w:color="auto"/>
              <w:left w:val="single" w:sz="4" w:space="0" w:color="auto"/>
            </w:tcBorders>
            <w:shd w:val="clear" w:color="auto" w:fill="FFFFFF"/>
          </w:tcPr>
          <w:p w:rsidR="00D028EB" w:rsidRPr="00BB30F8" w:rsidRDefault="00D028EB" w:rsidP="00FE3684">
            <w:pPr>
              <w:rPr>
                <w:sz w:val="10"/>
                <w:szCs w:val="10"/>
              </w:rPr>
            </w:pPr>
          </w:p>
        </w:tc>
        <w:tc>
          <w:tcPr>
            <w:tcW w:w="3827" w:type="dxa"/>
            <w:tcBorders>
              <w:top w:val="single" w:sz="4" w:space="0" w:color="auto"/>
              <w:left w:val="single" w:sz="4" w:space="0" w:color="auto"/>
            </w:tcBorders>
            <w:shd w:val="clear" w:color="auto" w:fill="FFFFFF"/>
            <w:vAlign w:val="bottom"/>
          </w:tcPr>
          <w:p w:rsidR="00D028EB" w:rsidRPr="00BB30F8" w:rsidRDefault="00B3358E" w:rsidP="00FE3684">
            <w:pPr>
              <w:spacing w:line="230" w:lineRule="exact"/>
              <w:rPr>
                <w:rFonts w:ascii="Times New Roman" w:eastAsia="Times New Roman" w:hAnsi="Times New Roman" w:cs="Times New Roman"/>
              </w:rPr>
            </w:pPr>
            <w:r w:rsidRPr="00BB30F8">
              <w:rPr>
                <w:rFonts w:ascii="Times New Roman" w:eastAsia="Times New Roman" w:hAnsi="Times New Roman" w:cs="Times New Roman"/>
                <w:sz w:val="19"/>
                <w:szCs w:val="19"/>
              </w:rPr>
              <w:t>Н</w:t>
            </w:r>
            <w:r w:rsidR="00D028EB" w:rsidRPr="00BB30F8">
              <w:rPr>
                <w:rFonts w:ascii="Times New Roman" w:eastAsia="Times New Roman" w:hAnsi="Times New Roman" w:cs="Times New Roman"/>
                <w:sz w:val="19"/>
                <w:szCs w:val="19"/>
              </w:rPr>
              <w:t>аличие</w:t>
            </w:r>
            <w:r>
              <w:rPr>
                <w:rFonts w:ascii="Times New Roman" w:eastAsia="Times New Roman" w:hAnsi="Times New Roman" w:cs="Times New Roman"/>
                <w:sz w:val="19"/>
                <w:szCs w:val="19"/>
              </w:rPr>
              <w:t xml:space="preserve"> </w:t>
            </w:r>
            <w:r w:rsidR="00D028EB" w:rsidRPr="00BB30F8">
              <w:rPr>
                <w:rFonts w:ascii="Times New Roman" w:eastAsia="Times New Roman" w:hAnsi="Times New Roman" w:cs="Times New Roman"/>
                <w:sz w:val="19"/>
                <w:szCs w:val="19"/>
              </w:rPr>
              <w:t xml:space="preserve"> положительной динамики результатов промежуточной аттестации</w:t>
            </w:r>
          </w:p>
        </w:tc>
        <w:tc>
          <w:tcPr>
            <w:tcW w:w="1276" w:type="dxa"/>
            <w:tcBorders>
              <w:top w:val="single" w:sz="4" w:space="0" w:color="auto"/>
              <w:left w:val="single" w:sz="4" w:space="0" w:color="auto"/>
            </w:tcBorders>
            <w:shd w:val="clear" w:color="auto" w:fill="FFFFFF"/>
            <w:vAlign w:val="center"/>
          </w:tcPr>
          <w:p w:rsidR="00D028EB" w:rsidRPr="00672883" w:rsidRDefault="00D028EB" w:rsidP="00FE3684">
            <w:pPr>
              <w:spacing w:line="210" w:lineRule="exact"/>
              <w:jc w:val="center"/>
              <w:rPr>
                <w:rFonts w:ascii="Times New Roman" w:eastAsia="Times New Roman" w:hAnsi="Times New Roman" w:cs="Times New Roman"/>
                <w:color w:val="auto"/>
              </w:rPr>
            </w:pPr>
            <w:r w:rsidRPr="00672883">
              <w:rPr>
                <w:rFonts w:ascii="Times New Roman" w:eastAsia="Times New Roman" w:hAnsi="Times New Roman" w:cs="Times New Roman"/>
                <w:color w:val="auto"/>
                <w:sz w:val="19"/>
                <w:szCs w:val="19"/>
              </w:rPr>
              <w:t>30</w:t>
            </w:r>
          </w:p>
        </w:tc>
        <w:tc>
          <w:tcPr>
            <w:tcW w:w="1418" w:type="dxa"/>
            <w:tcBorders>
              <w:top w:val="single" w:sz="4" w:space="0" w:color="auto"/>
              <w:left w:val="single" w:sz="4" w:space="0" w:color="auto"/>
              <w:right w:val="single" w:sz="4" w:space="0" w:color="auto"/>
            </w:tcBorders>
            <w:shd w:val="clear" w:color="auto" w:fill="FFFFFF"/>
            <w:vAlign w:val="bottom"/>
          </w:tcPr>
          <w:p w:rsidR="00D028EB" w:rsidRPr="00BB30F8" w:rsidRDefault="00D028EB" w:rsidP="00FE3684">
            <w:pPr>
              <w:spacing w:line="21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 xml:space="preserve">один раз </w:t>
            </w:r>
            <w:proofErr w:type="gramStart"/>
            <w:r w:rsidRPr="00BB30F8">
              <w:rPr>
                <w:rFonts w:ascii="Times New Roman" w:eastAsia="Times New Roman" w:hAnsi="Times New Roman" w:cs="Times New Roman"/>
                <w:sz w:val="19"/>
                <w:szCs w:val="19"/>
              </w:rPr>
              <w:t>в</w:t>
            </w:r>
            <w:proofErr w:type="gramEnd"/>
          </w:p>
          <w:p w:rsidR="00D028EB" w:rsidRPr="00BB30F8" w:rsidRDefault="00D028EB" w:rsidP="00FE3684">
            <w:pPr>
              <w:spacing w:line="21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месяц</w:t>
            </w:r>
          </w:p>
        </w:tc>
      </w:tr>
      <w:tr w:rsidR="00D028EB" w:rsidRPr="00BB30F8" w:rsidTr="00321D1D">
        <w:trPr>
          <w:trHeight w:hRule="exact" w:val="979"/>
        </w:trPr>
        <w:tc>
          <w:tcPr>
            <w:tcW w:w="710" w:type="dxa"/>
            <w:tcBorders>
              <w:left w:val="single" w:sz="4" w:space="0" w:color="auto"/>
            </w:tcBorders>
            <w:shd w:val="clear" w:color="auto" w:fill="FFFFFF"/>
            <w:vAlign w:val="center"/>
          </w:tcPr>
          <w:p w:rsidR="00D028EB" w:rsidRPr="00BB30F8" w:rsidRDefault="00D028EB" w:rsidP="00FE3684">
            <w:pPr>
              <w:spacing w:line="21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1.1</w:t>
            </w:r>
          </w:p>
        </w:tc>
        <w:tc>
          <w:tcPr>
            <w:tcW w:w="3118" w:type="dxa"/>
            <w:tcBorders>
              <w:left w:val="single" w:sz="4" w:space="0" w:color="auto"/>
            </w:tcBorders>
            <w:shd w:val="clear" w:color="auto" w:fill="FFFFFF"/>
            <w:vAlign w:val="bottom"/>
          </w:tcPr>
          <w:p w:rsidR="00D028EB" w:rsidRPr="00BB30F8" w:rsidRDefault="00D028EB" w:rsidP="00FE3684">
            <w:pPr>
              <w:spacing w:line="235"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Динамика образовательных результатов обучающихся</w:t>
            </w:r>
          </w:p>
        </w:tc>
        <w:tc>
          <w:tcPr>
            <w:tcW w:w="3827" w:type="dxa"/>
            <w:tcBorders>
              <w:top w:val="single" w:sz="4" w:space="0" w:color="auto"/>
              <w:left w:val="single" w:sz="4" w:space="0" w:color="auto"/>
            </w:tcBorders>
            <w:shd w:val="clear" w:color="auto" w:fill="FFFFFF"/>
            <w:vAlign w:val="bottom"/>
          </w:tcPr>
          <w:p w:rsidR="00D028EB" w:rsidRPr="00BB30F8" w:rsidRDefault="00D028EB" w:rsidP="00FE3684">
            <w:pPr>
              <w:spacing w:line="230" w:lineRule="exact"/>
              <w:rPr>
                <w:rFonts w:ascii="Times New Roman" w:eastAsia="Times New Roman" w:hAnsi="Times New Roman" w:cs="Times New Roman"/>
              </w:rPr>
            </w:pPr>
            <w:r w:rsidRPr="00BB30F8">
              <w:rPr>
                <w:rFonts w:ascii="Times New Roman" w:eastAsia="Times New Roman" w:hAnsi="Times New Roman" w:cs="Times New Roman"/>
                <w:sz w:val="19"/>
                <w:szCs w:val="19"/>
              </w:rPr>
              <w:t xml:space="preserve">наличие положительной динамики результатов государственной итоговой аттестации, в </w:t>
            </w:r>
            <w:proofErr w:type="spellStart"/>
            <w:r w:rsidRPr="00BB30F8">
              <w:rPr>
                <w:rFonts w:ascii="Times New Roman" w:eastAsia="Times New Roman" w:hAnsi="Times New Roman" w:cs="Times New Roman"/>
                <w:sz w:val="19"/>
                <w:szCs w:val="19"/>
              </w:rPr>
              <w:t>т.ч</w:t>
            </w:r>
            <w:proofErr w:type="spellEnd"/>
            <w:r w:rsidRPr="00BB30F8">
              <w:rPr>
                <w:rFonts w:ascii="Times New Roman" w:eastAsia="Times New Roman" w:hAnsi="Times New Roman" w:cs="Times New Roman"/>
                <w:sz w:val="19"/>
                <w:szCs w:val="19"/>
              </w:rPr>
              <w:t xml:space="preserve">. </w:t>
            </w:r>
            <w:proofErr w:type="gramStart"/>
            <w:r w:rsidRPr="00BB30F8">
              <w:rPr>
                <w:rFonts w:ascii="Times New Roman" w:eastAsia="Times New Roman" w:hAnsi="Times New Roman" w:cs="Times New Roman"/>
                <w:sz w:val="19"/>
                <w:szCs w:val="19"/>
              </w:rPr>
              <w:t>демонстрационного</w:t>
            </w:r>
            <w:proofErr w:type="gramEnd"/>
          </w:p>
          <w:p w:rsidR="00D028EB" w:rsidRPr="00BB30F8" w:rsidRDefault="00D028EB" w:rsidP="00FE3684">
            <w:pPr>
              <w:spacing w:line="230" w:lineRule="exact"/>
              <w:rPr>
                <w:rFonts w:ascii="Times New Roman" w:eastAsia="Times New Roman" w:hAnsi="Times New Roman" w:cs="Times New Roman"/>
              </w:rPr>
            </w:pPr>
            <w:r w:rsidRPr="00BB30F8">
              <w:rPr>
                <w:rFonts w:ascii="Times New Roman" w:eastAsia="Times New Roman" w:hAnsi="Times New Roman" w:cs="Times New Roman"/>
                <w:sz w:val="19"/>
                <w:szCs w:val="19"/>
              </w:rPr>
              <w:t>экзамена</w:t>
            </w:r>
          </w:p>
        </w:tc>
        <w:tc>
          <w:tcPr>
            <w:tcW w:w="1276" w:type="dxa"/>
            <w:tcBorders>
              <w:top w:val="single" w:sz="4" w:space="0" w:color="auto"/>
              <w:left w:val="single" w:sz="4" w:space="0" w:color="auto"/>
            </w:tcBorders>
            <w:shd w:val="clear" w:color="auto" w:fill="FFFFFF"/>
            <w:vAlign w:val="center"/>
          </w:tcPr>
          <w:p w:rsidR="00D028EB" w:rsidRPr="00672883" w:rsidRDefault="00D028EB" w:rsidP="00FE3684">
            <w:pPr>
              <w:spacing w:line="210" w:lineRule="exact"/>
              <w:jc w:val="center"/>
              <w:rPr>
                <w:rFonts w:ascii="Times New Roman" w:eastAsia="Times New Roman" w:hAnsi="Times New Roman" w:cs="Times New Roman"/>
                <w:color w:val="auto"/>
              </w:rPr>
            </w:pPr>
            <w:r w:rsidRPr="00672883">
              <w:rPr>
                <w:rFonts w:ascii="Times New Roman" w:eastAsia="Times New Roman" w:hAnsi="Times New Roman" w:cs="Times New Roman"/>
                <w:color w:val="auto"/>
                <w:sz w:val="19"/>
                <w:szCs w:val="19"/>
              </w:rPr>
              <w:t>15</w:t>
            </w:r>
          </w:p>
        </w:tc>
        <w:tc>
          <w:tcPr>
            <w:tcW w:w="1418" w:type="dxa"/>
            <w:tcBorders>
              <w:top w:val="single" w:sz="4" w:space="0" w:color="auto"/>
              <w:left w:val="single" w:sz="4" w:space="0" w:color="auto"/>
              <w:right w:val="single" w:sz="4" w:space="0" w:color="auto"/>
            </w:tcBorders>
            <w:shd w:val="clear" w:color="auto" w:fill="FFFFFF"/>
          </w:tcPr>
          <w:p w:rsidR="000B64DC" w:rsidRDefault="000B64DC" w:rsidP="00FE3684">
            <w:pPr>
              <w:rPr>
                <w:rFonts w:ascii="Times New Roman" w:hAnsi="Times New Roman" w:cs="Times New Roman"/>
                <w:sz w:val="19"/>
                <w:szCs w:val="19"/>
              </w:rPr>
            </w:pPr>
          </w:p>
          <w:p w:rsidR="000B64DC" w:rsidRDefault="000B64DC" w:rsidP="00FE3684">
            <w:pPr>
              <w:rPr>
                <w:rFonts w:ascii="Times New Roman" w:hAnsi="Times New Roman" w:cs="Times New Roman"/>
                <w:sz w:val="19"/>
                <w:szCs w:val="19"/>
              </w:rPr>
            </w:pPr>
          </w:p>
          <w:p w:rsidR="00D028EB" w:rsidRPr="000B64DC" w:rsidRDefault="000B64DC" w:rsidP="00FE3684">
            <w:pPr>
              <w:rPr>
                <w:rFonts w:ascii="Times New Roman" w:hAnsi="Times New Roman" w:cs="Times New Roman"/>
                <w:sz w:val="19"/>
                <w:szCs w:val="19"/>
              </w:rPr>
            </w:pPr>
            <w:r>
              <w:rPr>
                <w:rFonts w:ascii="Times New Roman" w:hAnsi="Times New Roman" w:cs="Times New Roman"/>
                <w:sz w:val="19"/>
                <w:szCs w:val="19"/>
              </w:rPr>
              <w:t>один раз в год</w:t>
            </w:r>
          </w:p>
          <w:p w:rsidR="000B64DC" w:rsidRPr="000B64DC" w:rsidRDefault="000B64DC" w:rsidP="00FE3684">
            <w:pPr>
              <w:rPr>
                <w:rFonts w:ascii="Times New Roman" w:hAnsi="Times New Roman" w:cs="Times New Roman"/>
                <w:sz w:val="18"/>
                <w:szCs w:val="18"/>
              </w:rPr>
            </w:pPr>
          </w:p>
          <w:p w:rsidR="000B64DC" w:rsidRPr="00BB30F8" w:rsidRDefault="000B64DC" w:rsidP="00FE3684">
            <w:pPr>
              <w:rPr>
                <w:sz w:val="10"/>
                <w:szCs w:val="10"/>
              </w:rPr>
            </w:pPr>
          </w:p>
        </w:tc>
      </w:tr>
      <w:tr w:rsidR="00D028EB" w:rsidRPr="00BB30F8" w:rsidTr="00321D1D">
        <w:trPr>
          <w:trHeight w:hRule="exact" w:val="730"/>
        </w:trPr>
        <w:tc>
          <w:tcPr>
            <w:tcW w:w="710" w:type="dxa"/>
            <w:tcBorders>
              <w:left w:val="single" w:sz="4" w:space="0" w:color="auto"/>
            </w:tcBorders>
            <w:shd w:val="clear" w:color="auto" w:fill="FFFFFF"/>
          </w:tcPr>
          <w:p w:rsidR="00D028EB" w:rsidRPr="00BB30F8" w:rsidRDefault="00D028EB" w:rsidP="00FE3684">
            <w:pPr>
              <w:rPr>
                <w:sz w:val="10"/>
                <w:szCs w:val="10"/>
              </w:rPr>
            </w:pPr>
          </w:p>
        </w:tc>
        <w:tc>
          <w:tcPr>
            <w:tcW w:w="3118" w:type="dxa"/>
            <w:tcBorders>
              <w:left w:val="single" w:sz="4" w:space="0" w:color="auto"/>
            </w:tcBorders>
            <w:shd w:val="clear" w:color="auto" w:fill="FFFFFF"/>
          </w:tcPr>
          <w:p w:rsidR="00D028EB" w:rsidRPr="00BB30F8" w:rsidRDefault="00D028EB" w:rsidP="00FE3684">
            <w:pPr>
              <w:rPr>
                <w:sz w:val="10"/>
                <w:szCs w:val="10"/>
              </w:rPr>
            </w:pPr>
          </w:p>
        </w:tc>
        <w:tc>
          <w:tcPr>
            <w:tcW w:w="3827" w:type="dxa"/>
            <w:tcBorders>
              <w:top w:val="single" w:sz="4" w:space="0" w:color="auto"/>
              <w:left w:val="single" w:sz="4" w:space="0" w:color="auto"/>
            </w:tcBorders>
            <w:shd w:val="clear" w:color="auto" w:fill="FFFFFF"/>
            <w:vAlign w:val="bottom"/>
          </w:tcPr>
          <w:p w:rsidR="00D028EB" w:rsidRPr="00BB30F8" w:rsidRDefault="00D028EB" w:rsidP="00FE3684">
            <w:pPr>
              <w:spacing w:line="230" w:lineRule="exact"/>
              <w:rPr>
                <w:rFonts w:ascii="Times New Roman" w:eastAsia="Times New Roman" w:hAnsi="Times New Roman" w:cs="Times New Roman"/>
              </w:rPr>
            </w:pPr>
            <w:r w:rsidRPr="00BB30F8">
              <w:rPr>
                <w:rFonts w:ascii="Times New Roman" w:eastAsia="Times New Roman" w:hAnsi="Times New Roman" w:cs="Times New Roman"/>
                <w:sz w:val="19"/>
                <w:szCs w:val="19"/>
              </w:rPr>
              <w:t>наличие положительной динамики результатов внешних мониторингов (ВПР и др.)</w:t>
            </w:r>
          </w:p>
        </w:tc>
        <w:tc>
          <w:tcPr>
            <w:tcW w:w="1276" w:type="dxa"/>
            <w:tcBorders>
              <w:top w:val="single" w:sz="4" w:space="0" w:color="auto"/>
              <w:left w:val="single" w:sz="4" w:space="0" w:color="auto"/>
            </w:tcBorders>
            <w:shd w:val="clear" w:color="auto" w:fill="FFFFFF"/>
            <w:vAlign w:val="center"/>
          </w:tcPr>
          <w:p w:rsidR="00D028EB" w:rsidRPr="00672883" w:rsidRDefault="00D028EB" w:rsidP="00FE3684">
            <w:pPr>
              <w:spacing w:line="210" w:lineRule="exact"/>
              <w:jc w:val="center"/>
              <w:rPr>
                <w:rFonts w:ascii="Times New Roman" w:eastAsia="Times New Roman" w:hAnsi="Times New Roman" w:cs="Times New Roman"/>
                <w:color w:val="auto"/>
              </w:rPr>
            </w:pPr>
            <w:r w:rsidRPr="00672883">
              <w:rPr>
                <w:rFonts w:ascii="Times New Roman" w:eastAsia="Times New Roman" w:hAnsi="Times New Roman" w:cs="Times New Roman"/>
                <w:color w:val="auto"/>
                <w:sz w:val="19"/>
                <w:szCs w:val="19"/>
              </w:rPr>
              <w:t>15</w:t>
            </w:r>
          </w:p>
        </w:tc>
        <w:tc>
          <w:tcPr>
            <w:tcW w:w="1418" w:type="dxa"/>
            <w:tcBorders>
              <w:top w:val="single" w:sz="4" w:space="0" w:color="auto"/>
              <w:left w:val="single" w:sz="4" w:space="0" w:color="auto"/>
              <w:right w:val="single" w:sz="4" w:space="0" w:color="auto"/>
            </w:tcBorders>
            <w:shd w:val="clear" w:color="auto" w:fill="FFFFFF"/>
          </w:tcPr>
          <w:p w:rsidR="000B64DC" w:rsidRDefault="000B64DC" w:rsidP="00FE3684">
            <w:pPr>
              <w:rPr>
                <w:rFonts w:ascii="Times New Roman" w:hAnsi="Times New Roman" w:cs="Times New Roman"/>
                <w:sz w:val="19"/>
                <w:szCs w:val="19"/>
              </w:rPr>
            </w:pPr>
          </w:p>
          <w:p w:rsidR="00D028EB" w:rsidRPr="000B64DC" w:rsidRDefault="000B64DC" w:rsidP="00FE3684">
            <w:pPr>
              <w:rPr>
                <w:rFonts w:ascii="Times New Roman" w:hAnsi="Times New Roman" w:cs="Times New Roman"/>
                <w:sz w:val="19"/>
                <w:szCs w:val="19"/>
              </w:rPr>
            </w:pPr>
            <w:r>
              <w:rPr>
                <w:rFonts w:ascii="Times New Roman" w:hAnsi="Times New Roman" w:cs="Times New Roman"/>
                <w:sz w:val="19"/>
                <w:szCs w:val="19"/>
              </w:rPr>
              <w:t>один раз в год</w:t>
            </w:r>
          </w:p>
        </w:tc>
      </w:tr>
      <w:tr w:rsidR="00D028EB" w:rsidRPr="00BB30F8" w:rsidTr="00321D1D">
        <w:trPr>
          <w:trHeight w:hRule="exact" w:val="346"/>
        </w:trPr>
        <w:tc>
          <w:tcPr>
            <w:tcW w:w="710" w:type="dxa"/>
            <w:vMerge w:val="restart"/>
            <w:tcBorders>
              <w:top w:val="single" w:sz="4" w:space="0" w:color="auto"/>
              <w:left w:val="single" w:sz="4" w:space="0" w:color="auto"/>
            </w:tcBorders>
            <w:shd w:val="clear" w:color="auto" w:fill="FFFFFF"/>
            <w:vAlign w:val="center"/>
          </w:tcPr>
          <w:p w:rsidR="00D028EB" w:rsidRPr="00BB30F8" w:rsidRDefault="00D028EB" w:rsidP="00FE3684">
            <w:pPr>
              <w:spacing w:line="21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1.2</w:t>
            </w:r>
          </w:p>
        </w:tc>
        <w:tc>
          <w:tcPr>
            <w:tcW w:w="3118" w:type="dxa"/>
            <w:vMerge w:val="restart"/>
            <w:tcBorders>
              <w:top w:val="single" w:sz="4" w:space="0" w:color="auto"/>
              <w:left w:val="single" w:sz="4" w:space="0" w:color="auto"/>
            </w:tcBorders>
            <w:shd w:val="clear" w:color="auto" w:fill="FFFFFF"/>
            <w:vAlign w:val="center"/>
          </w:tcPr>
          <w:p w:rsidR="00D028EB" w:rsidRPr="00BB30F8" w:rsidRDefault="00D028EB" w:rsidP="00FE3684">
            <w:pPr>
              <w:spacing w:line="21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Сохранность контингента</w:t>
            </w:r>
          </w:p>
        </w:tc>
        <w:tc>
          <w:tcPr>
            <w:tcW w:w="3827" w:type="dxa"/>
            <w:tcBorders>
              <w:top w:val="single" w:sz="4" w:space="0" w:color="auto"/>
              <w:left w:val="single" w:sz="4" w:space="0" w:color="auto"/>
            </w:tcBorders>
            <w:shd w:val="clear" w:color="auto" w:fill="FFFFFF"/>
            <w:vAlign w:val="center"/>
          </w:tcPr>
          <w:p w:rsidR="00D028EB" w:rsidRPr="00BB30F8" w:rsidRDefault="00D028EB" w:rsidP="00FE3684">
            <w:pPr>
              <w:spacing w:line="210" w:lineRule="exact"/>
              <w:rPr>
                <w:rFonts w:ascii="Times New Roman" w:eastAsia="Times New Roman" w:hAnsi="Times New Roman" w:cs="Times New Roman"/>
              </w:rPr>
            </w:pPr>
            <w:r w:rsidRPr="00BB30F8">
              <w:rPr>
                <w:rFonts w:ascii="Times New Roman" w:eastAsia="Times New Roman" w:hAnsi="Times New Roman" w:cs="Times New Roman"/>
                <w:sz w:val="19"/>
                <w:szCs w:val="19"/>
              </w:rPr>
              <w:t>95% и более</w:t>
            </w:r>
          </w:p>
        </w:tc>
        <w:tc>
          <w:tcPr>
            <w:tcW w:w="1276" w:type="dxa"/>
            <w:tcBorders>
              <w:top w:val="single" w:sz="4" w:space="0" w:color="auto"/>
              <w:left w:val="single" w:sz="4" w:space="0" w:color="auto"/>
            </w:tcBorders>
            <w:shd w:val="clear" w:color="auto" w:fill="FFFFFF"/>
            <w:vAlign w:val="center"/>
          </w:tcPr>
          <w:p w:rsidR="00D028EB" w:rsidRPr="00672883" w:rsidRDefault="00D028EB" w:rsidP="00FE3684">
            <w:pPr>
              <w:spacing w:line="210" w:lineRule="exact"/>
              <w:jc w:val="center"/>
              <w:rPr>
                <w:rFonts w:ascii="Times New Roman" w:eastAsia="Times New Roman" w:hAnsi="Times New Roman" w:cs="Times New Roman"/>
                <w:color w:val="auto"/>
              </w:rPr>
            </w:pPr>
            <w:r w:rsidRPr="00672883">
              <w:rPr>
                <w:rFonts w:ascii="Times New Roman" w:eastAsia="Times New Roman" w:hAnsi="Times New Roman" w:cs="Times New Roman"/>
                <w:color w:val="auto"/>
                <w:sz w:val="19"/>
                <w:szCs w:val="19"/>
              </w:rPr>
              <w:t>30</w:t>
            </w:r>
          </w:p>
        </w:tc>
        <w:tc>
          <w:tcPr>
            <w:tcW w:w="1418" w:type="dxa"/>
            <w:tcBorders>
              <w:top w:val="single" w:sz="4" w:space="0" w:color="auto"/>
              <w:left w:val="single" w:sz="4" w:space="0" w:color="auto"/>
              <w:right w:val="single" w:sz="4" w:space="0" w:color="auto"/>
            </w:tcBorders>
            <w:shd w:val="clear" w:color="auto" w:fill="FFFFFF"/>
            <w:vAlign w:val="bottom"/>
          </w:tcPr>
          <w:p w:rsidR="00D028EB" w:rsidRPr="00BB30F8" w:rsidRDefault="00D028EB" w:rsidP="00FE3684">
            <w:pPr>
              <w:spacing w:line="21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 xml:space="preserve">один раз </w:t>
            </w:r>
            <w:proofErr w:type="gramStart"/>
            <w:r w:rsidRPr="00BB30F8">
              <w:rPr>
                <w:rFonts w:ascii="Times New Roman" w:eastAsia="Times New Roman" w:hAnsi="Times New Roman" w:cs="Times New Roman"/>
                <w:sz w:val="19"/>
                <w:szCs w:val="19"/>
              </w:rPr>
              <w:t>в</w:t>
            </w:r>
            <w:proofErr w:type="gramEnd"/>
          </w:p>
        </w:tc>
      </w:tr>
      <w:tr w:rsidR="00D028EB" w:rsidRPr="00BB30F8" w:rsidTr="00321D1D">
        <w:trPr>
          <w:trHeight w:hRule="exact" w:val="360"/>
        </w:trPr>
        <w:tc>
          <w:tcPr>
            <w:tcW w:w="710" w:type="dxa"/>
            <w:vMerge/>
            <w:tcBorders>
              <w:left w:val="single" w:sz="4" w:space="0" w:color="auto"/>
            </w:tcBorders>
            <w:shd w:val="clear" w:color="auto" w:fill="FFFFFF"/>
            <w:vAlign w:val="center"/>
          </w:tcPr>
          <w:p w:rsidR="00D028EB" w:rsidRPr="00BB30F8" w:rsidRDefault="00D028EB" w:rsidP="00FE3684"/>
        </w:tc>
        <w:tc>
          <w:tcPr>
            <w:tcW w:w="3118" w:type="dxa"/>
            <w:vMerge/>
            <w:tcBorders>
              <w:left w:val="single" w:sz="4" w:space="0" w:color="auto"/>
            </w:tcBorders>
            <w:shd w:val="clear" w:color="auto" w:fill="FFFFFF"/>
            <w:vAlign w:val="center"/>
          </w:tcPr>
          <w:p w:rsidR="00D028EB" w:rsidRPr="00BB30F8" w:rsidRDefault="00D028EB" w:rsidP="00FE3684"/>
        </w:tc>
        <w:tc>
          <w:tcPr>
            <w:tcW w:w="3827" w:type="dxa"/>
            <w:tcBorders>
              <w:top w:val="single" w:sz="4" w:space="0" w:color="auto"/>
              <w:left w:val="single" w:sz="4" w:space="0" w:color="auto"/>
            </w:tcBorders>
            <w:shd w:val="clear" w:color="auto" w:fill="FFFFFF"/>
            <w:vAlign w:val="center"/>
          </w:tcPr>
          <w:p w:rsidR="00D028EB" w:rsidRPr="00BB30F8" w:rsidRDefault="00D028EB" w:rsidP="00FE3684">
            <w:pPr>
              <w:spacing w:line="210" w:lineRule="exact"/>
              <w:rPr>
                <w:rFonts w:ascii="Times New Roman" w:eastAsia="Times New Roman" w:hAnsi="Times New Roman" w:cs="Times New Roman"/>
              </w:rPr>
            </w:pPr>
            <w:r w:rsidRPr="00BB30F8">
              <w:rPr>
                <w:rFonts w:ascii="Times New Roman" w:eastAsia="Times New Roman" w:hAnsi="Times New Roman" w:cs="Times New Roman"/>
                <w:sz w:val="19"/>
                <w:szCs w:val="19"/>
              </w:rPr>
              <w:t>менее 95%</w:t>
            </w:r>
          </w:p>
        </w:tc>
        <w:tc>
          <w:tcPr>
            <w:tcW w:w="1276" w:type="dxa"/>
            <w:tcBorders>
              <w:top w:val="single" w:sz="4" w:space="0" w:color="auto"/>
              <w:left w:val="single" w:sz="4" w:space="0" w:color="auto"/>
            </w:tcBorders>
            <w:shd w:val="clear" w:color="auto" w:fill="FFFFFF"/>
            <w:vAlign w:val="bottom"/>
          </w:tcPr>
          <w:p w:rsidR="00D028EB" w:rsidRPr="00672883" w:rsidRDefault="00D028EB" w:rsidP="00FE3684">
            <w:pPr>
              <w:spacing w:line="210" w:lineRule="exact"/>
              <w:jc w:val="center"/>
              <w:rPr>
                <w:rFonts w:ascii="Times New Roman" w:eastAsia="Times New Roman" w:hAnsi="Times New Roman" w:cs="Times New Roman"/>
                <w:color w:val="auto"/>
              </w:rPr>
            </w:pPr>
            <w:r w:rsidRPr="00672883">
              <w:rPr>
                <w:rFonts w:ascii="Times New Roman" w:eastAsia="Times New Roman" w:hAnsi="Times New Roman" w:cs="Times New Roman"/>
                <w:color w:val="auto"/>
                <w:sz w:val="19"/>
                <w:szCs w:val="19"/>
              </w:rPr>
              <w:t>0</w:t>
            </w:r>
          </w:p>
        </w:tc>
        <w:tc>
          <w:tcPr>
            <w:tcW w:w="1418" w:type="dxa"/>
            <w:tcBorders>
              <w:left w:val="single" w:sz="4" w:space="0" w:color="auto"/>
              <w:right w:val="single" w:sz="4" w:space="0" w:color="auto"/>
            </w:tcBorders>
            <w:shd w:val="clear" w:color="auto" w:fill="FFFFFF"/>
            <w:vAlign w:val="center"/>
          </w:tcPr>
          <w:p w:rsidR="00D028EB" w:rsidRPr="00BB30F8" w:rsidRDefault="00D028EB" w:rsidP="00FE3684">
            <w:pPr>
              <w:spacing w:line="21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семестр</w:t>
            </w:r>
          </w:p>
        </w:tc>
      </w:tr>
      <w:tr w:rsidR="00D028EB" w:rsidRPr="00BB30F8" w:rsidTr="00321D1D">
        <w:trPr>
          <w:trHeight w:hRule="exact" w:val="514"/>
        </w:trPr>
        <w:tc>
          <w:tcPr>
            <w:tcW w:w="710" w:type="dxa"/>
            <w:tcBorders>
              <w:top w:val="single" w:sz="4" w:space="0" w:color="auto"/>
              <w:left w:val="single" w:sz="4" w:space="0" w:color="auto"/>
            </w:tcBorders>
            <w:shd w:val="clear" w:color="auto" w:fill="FFFFFF"/>
          </w:tcPr>
          <w:p w:rsidR="00D028EB" w:rsidRPr="00BB30F8" w:rsidRDefault="00D028EB" w:rsidP="00FE3684">
            <w:pPr>
              <w:rPr>
                <w:sz w:val="10"/>
                <w:szCs w:val="10"/>
              </w:rPr>
            </w:pPr>
          </w:p>
        </w:tc>
        <w:tc>
          <w:tcPr>
            <w:tcW w:w="3118" w:type="dxa"/>
            <w:tcBorders>
              <w:top w:val="single" w:sz="4" w:space="0" w:color="auto"/>
              <w:left w:val="single" w:sz="4" w:space="0" w:color="auto"/>
            </w:tcBorders>
            <w:shd w:val="clear" w:color="auto" w:fill="FFFFFF"/>
          </w:tcPr>
          <w:p w:rsidR="00D028EB" w:rsidRPr="00BB30F8" w:rsidRDefault="00D028EB" w:rsidP="00FE3684">
            <w:pPr>
              <w:rPr>
                <w:sz w:val="10"/>
                <w:szCs w:val="10"/>
              </w:rPr>
            </w:pPr>
          </w:p>
        </w:tc>
        <w:tc>
          <w:tcPr>
            <w:tcW w:w="3827" w:type="dxa"/>
            <w:tcBorders>
              <w:top w:val="single" w:sz="4" w:space="0" w:color="auto"/>
              <w:left w:val="single" w:sz="4" w:space="0" w:color="auto"/>
            </w:tcBorders>
            <w:shd w:val="clear" w:color="auto" w:fill="FFFFFF"/>
          </w:tcPr>
          <w:p w:rsidR="00D028EB" w:rsidRPr="00BB30F8" w:rsidRDefault="00D028EB" w:rsidP="00FE3684">
            <w:pPr>
              <w:spacing w:line="235" w:lineRule="exact"/>
              <w:rPr>
                <w:rFonts w:ascii="Times New Roman" w:eastAsia="Times New Roman" w:hAnsi="Times New Roman" w:cs="Times New Roman"/>
              </w:rPr>
            </w:pPr>
            <w:r w:rsidRPr="00BB30F8">
              <w:rPr>
                <w:rFonts w:ascii="Times New Roman" w:eastAsia="Times New Roman" w:hAnsi="Times New Roman" w:cs="Times New Roman"/>
                <w:sz w:val="19"/>
                <w:szCs w:val="19"/>
              </w:rPr>
              <w:t>соответствие планового и фактического объёма государственной услуги</w:t>
            </w:r>
          </w:p>
        </w:tc>
        <w:tc>
          <w:tcPr>
            <w:tcW w:w="1276" w:type="dxa"/>
            <w:tcBorders>
              <w:top w:val="single" w:sz="4" w:space="0" w:color="auto"/>
              <w:left w:val="single" w:sz="4" w:space="0" w:color="auto"/>
            </w:tcBorders>
            <w:shd w:val="clear" w:color="auto" w:fill="FFFFFF"/>
            <w:vAlign w:val="center"/>
          </w:tcPr>
          <w:p w:rsidR="00D028EB" w:rsidRPr="00672883" w:rsidRDefault="00672883" w:rsidP="00FE3684">
            <w:pPr>
              <w:spacing w:line="210" w:lineRule="exact"/>
              <w:jc w:val="center"/>
              <w:rPr>
                <w:rFonts w:ascii="Times New Roman" w:eastAsia="Times New Roman" w:hAnsi="Times New Roman" w:cs="Times New Roman"/>
                <w:color w:val="auto"/>
              </w:rPr>
            </w:pPr>
            <w:r w:rsidRPr="00672883">
              <w:rPr>
                <w:rFonts w:ascii="Times New Roman" w:eastAsia="Times New Roman" w:hAnsi="Times New Roman" w:cs="Times New Roman"/>
                <w:color w:val="auto"/>
                <w:sz w:val="19"/>
                <w:szCs w:val="19"/>
              </w:rPr>
              <w:t>3</w:t>
            </w:r>
            <w:r w:rsidR="00D028EB" w:rsidRPr="00672883">
              <w:rPr>
                <w:rFonts w:ascii="Times New Roman" w:eastAsia="Times New Roman" w:hAnsi="Times New Roman" w:cs="Times New Roman"/>
                <w:color w:val="auto"/>
                <w:sz w:val="19"/>
                <w:szCs w:val="19"/>
              </w:rPr>
              <w:t>0</w:t>
            </w:r>
          </w:p>
        </w:tc>
        <w:tc>
          <w:tcPr>
            <w:tcW w:w="1418" w:type="dxa"/>
            <w:tcBorders>
              <w:top w:val="single" w:sz="4" w:space="0" w:color="auto"/>
              <w:left w:val="single" w:sz="4" w:space="0" w:color="auto"/>
              <w:right w:val="single" w:sz="4" w:space="0" w:color="auto"/>
            </w:tcBorders>
            <w:shd w:val="clear" w:color="auto" w:fill="FFFFFF"/>
          </w:tcPr>
          <w:p w:rsidR="00D028EB" w:rsidRPr="00BB30F8" w:rsidRDefault="00D028EB" w:rsidP="00FE3684">
            <w:pPr>
              <w:rPr>
                <w:sz w:val="10"/>
                <w:szCs w:val="10"/>
              </w:rPr>
            </w:pPr>
          </w:p>
        </w:tc>
      </w:tr>
      <w:tr w:rsidR="00D028EB" w:rsidRPr="00BB30F8" w:rsidTr="00321D1D">
        <w:trPr>
          <w:trHeight w:hRule="exact" w:val="931"/>
        </w:trPr>
        <w:tc>
          <w:tcPr>
            <w:tcW w:w="710" w:type="dxa"/>
            <w:tcBorders>
              <w:left w:val="single" w:sz="4" w:space="0" w:color="auto"/>
            </w:tcBorders>
            <w:shd w:val="clear" w:color="auto" w:fill="FFFFFF"/>
          </w:tcPr>
          <w:p w:rsidR="00D028EB" w:rsidRPr="00BB30F8" w:rsidRDefault="00D028EB" w:rsidP="00FE3684">
            <w:pPr>
              <w:spacing w:line="21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1.3</w:t>
            </w:r>
          </w:p>
        </w:tc>
        <w:tc>
          <w:tcPr>
            <w:tcW w:w="3118" w:type="dxa"/>
            <w:tcBorders>
              <w:left w:val="single" w:sz="4" w:space="0" w:color="auto"/>
            </w:tcBorders>
            <w:shd w:val="clear" w:color="auto" w:fill="FFFFFF"/>
          </w:tcPr>
          <w:p w:rsidR="00D028EB" w:rsidRPr="00BB30F8" w:rsidRDefault="00D028EB" w:rsidP="00FE3684">
            <w:pPr>
              <w:spacing w:line="23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Выполнение целевых показателей государственного задания</w:t>
            </w:r>
          </w:p>
        </w:tc>
        <w:tc>
          <w:tcPr>
            <w:tcW w:w="3827" w:type="dxa"/>
            <w:tcBorders>
              <w:top w:val="single" w:sz="4" w:space="0" w:color="auto"/>
              <w:left w:val="single" w:sz="4" w:space="0" w:color="auto"/>
            </w:tcBorders>
            <w:shd w:val="clear" w:color="auto" w:fill="FFFFFF"/>
            <w:vAlign w:val="bottom"/>
          </w:tcPr>
          <w:p w:rsidR="00D028EB" w:rsidRPr="00BB30F8" w:rsidRDefault="00D028EB" w:rsidP="00FE3684">
            <w:pPr>
              <w:spacing w:line="230" w:lineRule="exact"/>
              <w:rPr>
                <w:rFonts w:ascii="Times New Roman" w:eastAsia="Times New Roman" w:hAnsi="Times New Roman" w:cs="Times New Roman"/>
              </w:rPr>
            </w:pPr>
            <w:r w:rsidRPr="00BB30F8">
              <w:rPr>
                <w:rFonts w:ascii="Times New Roman" w:eastAsia="Times New Roman" w:hAnsi="Times New Roman" w:cs="Times New Roman"/>
                <w:sz w:val="19"/>
                <w:szCs w:val="19"/>
              </w:rPr>
              <w:t>своевременное ведение отчетной документации, мониторингов по выполнению целевых показателей государственного задания</w:t>
            </w:r>
          </w:p>
        </w:tc>
        <w:tc>
          <w:tcPr>
            <w:tcW w:w="1276" w:type="dxa"/>
            <w:tcBorders>
              <w:top w:val="single" w:sz="4" w:space="0" w:color="auto"/>
              <w:left w:val="single" w:sz="4" w:space="0" w:color="auto"/>
            </w:tcBorders>
            <w:shd w:val="clear" w:color="auto" w:fill="FFFFFF"/>
            <w:vAlign w:val="center"/>
          </w:tcPr>
          <w:p w:rsidR="00D028EB" w:rsidRPr="00672883" w:rsidRDefault="00672883" w:rsidP="00FE3684">
            <w:pPr>
              <w:spacing w:line="210" w:lineRule="exact"/>
              <w:jc w:val="center"/>
              <w:rPr>
                <w:rFonts w:ascii="Times New Roman" w:eastAsia="Times New Roman" w:hAnsi="Times New Roman" w:cs="Times New Roman"/>
                <w:color w:val="auto"/>
              </w:rPr>
            </w:pPr>
            <w:r w:rsidRPr="00672883">
              <w:rPr>
                <w:rFonts w:ascii="Times New Roman" w:eastAsia="Times New Roman" w:hAnsi="Times New Roman" w:cs="Times New Roman"/>
                <w:color w:val="auto"/>
                <w:sz w:val="19"/>
                <w:szCs w:val="19"/>
              </w:rPr>
              <w:t>30</w:t>
            </w:r>
          </w:p>
        </w:tc>
        <w:tc>
          <w:tcPr>
            <w:tcW w:w="1418" w:type="dxa"/>
            <w:tcBorders>
              <w:left w:val="single" w:sz="4" w:space="0" w:color="auto"/>
              <w:right w:val="single" w:sz="4" w:space="0" w:color="auto"/>
            </w:tcBorders>
            <w:shd w:val="clear" w:color="auto" w:fill="FFFFFF"/>
          </w:tcPr>
          <w:p w:rsidR="00D028EB" w:rsidRPr="00BB30F8" w:rsidRDefault="00D028EB" w:rsidP="00FE3684">
            <w:pPr>
              <w:spacing w:line="21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 xml:space="preserve">один раз </w:t>
            </w:r>
            <w:proofErr w:type="gramStart"/>
            <w:r w:rsidRPr="00BB30F8">
              <w:rPr>
                <w:rFonts w:ascii="Times New Roman" w:eastAsia="Times New Roman" w:hAnsi="Times New Roman" w:cs="Times New Roman"/>
                <w:sz w:val="19"/>
                <w:szCs w:val="19"/>
              </w:rPr>
              <w:t>в</w:t>
            </w:r>
            <w:proofErr w:type="gramEnd"/>
          </w:p>
          <w:p w:rsidR="00D028EB" w:rsidRPr="00BB30F8" w:rsidRDefault="00D028EB" w:rsidP="00FE3684">
            <w:pPr>
              <w:spacing w:line="21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месяц</w:t>
            </w:r>
          </w:p>
        </w:tc>
      </w:tr>
      <w:tr w:rsidR="00D028EB" w:rsidRPr="00BB30F8" w:rsidTr="00321D1D">
        <w:trPr>
          <w:trHeight w:hRule="exact" w:val="1018"/>
        </w:trPr>
        <w:tc>
          <w:tcPr>
            <w:tcW w:w="710" w:type="dxa"/>
            <w:tcBorders>
              <w:top w:val="single" w:sz="4" w:space="0" w:color="auto"/>
              <w:left w:val="single" w:sz="4" w:space="0" w:color="auto"/>
              <w:bottom w:val="single" w:sz="4" w:space="0" w:color="auto"/>
            </w:tcBorders>
            <w:shd w:val="clear" w:color="auto" w:fill="FFFFFF"/>
          </w:tcPr>
          <w:p w:rsidR="00D028EB" w:rsidRPr="00BB30F8" w:rsidRDefault="00D028EB" w:rsidP="00FE3684">
            <w:pPr>
              <w:rPr>
                <w:sz w:val="10"/>
                <w:szCs w:val="10"/>
              </w:rPr>
            </w:pPr>
          </w:p>
        </w:tc>
        <w:tc>
          <w:tcPr>
            <w:tcW w:w="3118" w:type="dxa"/>
            <w:tcBorders>
              <w:top w:val="single" w:sz="4" w:space="0" w:color="auto"/>
              <w:left w:val="single" w:sz="4" w:space="0" w:color="auto"/>
              <w:bottom w:val="single" w:sz="4" w:space="0" w:color="auto"/>
            </w:tcBorders>
            <w:shd w:val="clear" w:color="auto" w:fill="FFFFFF"/>
            <w:vAlign w:val="bottom"/>
          </w:tcPr>
          <w:p w:rsidR="00D028EB" w:rsidRPr="00BB30F8" w:rsidRDefault="00D028EB" w:rsidP="00FE3684">
            <w:pPr>
              <w:spacing w:line="23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Выполнение учреждением контрольных цифр приема обучающихся по реализуемым специальностям и профессиям</w:t>
            </w:r>
          </w:p>
        </w:tc>
        <w:tc>
          <w:tcPr>
            <w:tcW w:w="3827" w:type="dxa"/>
            <w:tcBorders>
              <w:top w:val="single" w:sz="4" w:space="0" w:color="auto"/>
              <w:left w:val="single" w:sz="4" w:space="0" w:color="auto"/>
              <w:bottom w:val="single" w:sz="4" w:space="0" w:color="auto"/>
            </w:tcBorders>
            <w:shd w:val="clear" w:color="auto" w:fill="FFFFFF"/>
            <w:vAlign w:val="center"/>
          </w:tcPr>
          <w:p w:rsidR="00D028EB" w:rsidRPr="00BB30F8" w:rsidRDefault="00D028EB" w:rsidP="00FE3684">
            <w:pPr>
              <w:spacing w:line="210" w:lineRule="exact"/>
              <w:rPr>
                <w:rFonts w:ascii="Times New Roman" w:eastAsia="Times New Roman" w:hAnsi="Times New Roman" w:cs="Times New Roman"/>
              </w:rPr>
            </w:pPr>
            <w:r w:rsidRPr="00BB30F8">
              <w:rPr>
                <w:rFonts w:ascii="Times New Roman" w:eastAsia="Times New Roman" w:hAnsi="Times New Roman" w:cs="Times New Roman"/>
                <w:sz w:val="19"/>
                <w:szCs w:val="19"/>
              </w:rPr>
              <w:t>100%</w:t>
            </w:r>
          </w:p>
        </w:tc>
        <w:tc>
          <w:tcPr>
            <w:tcW w:w="1276" w:type="dxa"/>
            <w:tcBorders>
              <w:top w:val="single" w:sz="4" w:space="0" w:color="auto"/>
              <w:left w:val="single" w:sz="4" w:space="0" w:color="auto"/>
              <w:bottom w:val="single" w:sz="4" w:space="0" w:color="auto"/>
            </w:tcBorders>
            <w:shd w:val="clear" w:color="auto" w:fill="FFFFFF"/>
            <w:vAlign w:val="center"/>
          </w:tcPr>
          <w:p w:rsidR="00D028EB" w:rsidRPr="00672883" w:rsidRDefault="00D028EB" w:rsidP="00FE3684">
            <w:pPr>
              <w:spacing w:line="210" w:lineRule="exact"/>
              <w:jc w:val="center"/>
              <w:rPr>
                <w:rFonts w:ascii="Times New Roman" w:eastAsia="Times New Roman" w:hAnsi="Times New Roman" w:cs="Times New Roman"/>
                <w:color w:val="auto"/>
              </w:rPr>
            </w:pPr>
            <w:r w:rsidRPr="00672883">
              <w:rPr>
                <w:rFonts w:ascii="Times New Roman" w:eastAsia="Times New Roman" w:hAnsi="Times New Roman" w:cs="Times New Roman"/>
                <w:color w:val="auto"/>
                <w:sz w:val="19"/>
                <w:szCs w:val="19"/>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28EB" w:rsidRPr="00BB30F8" w:rsidRDefault="00D028EB" w:rsidP="00FE3684">
            <w:pPr>
              <w:spacing w:line="21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 xml:space="preserve">один раз </w:t>
            </w:r>
            <w:proofErr w:type="gramStart"/>
            <w:r w:rsidRPr="00BB30F8">
              <w:rPr>
                <w:rFonts w:ascii="Times New Roman" w:eastAsia="Times New Roman" w:hAnsi="Times New Roman" w:cs="Times New Roman"/>
                <w:sz w:val="19"/>
                <w:szCs w:val="19"/>
              </w:rPr>
              <w:t>в</w:t>
            </w:r>
            <w:proofErr w:type="gramEnd"/>
          </w:p>
          <w:p w:rsidR="00D028EB" w:rsidRPr="00BB30F8" w:rsidRDefault="00D028EB" w:rsidP="00FE3684">
            <w:pPr>
              <w:spacing w:line="210" w:lineRule="exact"/>
              <w:jc w:val="center"/>
              <w:rPr>
                <w:rFonts w:ascii="Times New Roman" w:eastAsia="Times New Roman" w:hAnsi="Times New Roman" w:cs="Times New Roman"/>
              </w:rPr>
            </w:pPr>
            <w:r w:rsidRPr="00BB30F8">
              <w:rPr>
                <w:rFonts w:ascii="Times New Roman" w:eastAsia="Times New Roman" w:hAnsi="Times New Roman" w:cs="Times New Roman"/>
                <w:sz w:val="19"/>
                <w:szCs w:val="19"/>
              </w:rPr>
              <w:t>год</w:t>
            </w:r>
          </w:p>
        </w:tc>
      </w:tr>
      <w:tr w:rsidR="00D028EB" w:rsidRPr="00445EB7" w:rsidTr="00321D1D">
        <w:trPr>
          <w:trHeight w:hRule="exact" w:val="413"/>
        </w:trPr>
        <w:tc>
          <w:tcPr>
            <w:tcW w:w="710" w:type="dxa"/>
            <w:tcBorders>
              <w:top w:val="single" w:sz="4" w:space="0" w:color="auto"/>
              <w:left w:val="single" w:sz="4" w:space="0" w:color="auto"/>
            </w:tcBorders>
            <w:shd w:val="clear" w:color="auto" w:fill="FFFFFF"/>
          </w:tcPr>
          <w:p w:rsidR="00D028EB" w:rsidRPr="00445EB7" w:rsidRDefault="00D028EB" w:rsidP="00FE3684">
            <w:pPr>
              <w:rPr>
                <w:sz w:val="10"/>
                <w:szCs w:val="10"/>
              </w:rPr>
            </w:pPr>
          </w:p>
        </w:tc>
        <w:tc>
          <w:tcPr>
            <w:tcW w:w="3118" w:type="dxa"/>
            <w:vMerge w:val="restart"/>
            <w:tcBorders>
              <w:top w:val="single" w:sz="4" w:space="0" w:color="auto"/>
              <w:left w:val="single" w:sz="4" w:space="0" w:color="auto"/>
            </w:tcBorders>
            <w:shd w:val="clear" w:color="auto" w:fill="FFFFFF"/>
            <w:vAlign w:val="bottom"/>
          </w:tcPr>
          <w:p w:rsidR="00D028EB" w:rsidRPr="00445EB7" w:rsidRDefault="00D028EB" w:rsidP="00FE3684">
            <w:pPr>
              <w:spacing w:line="23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Выполнение учреждением контрольных цифр приема обучающихся по реализуемым специальностям и профессиям</w:t>
            </w:r>
          </w:p>
        </w:tc>
        <w:tc>
          <w:tcPr>
            <w:tcW w:w="3827" w:type="dxa"/>
            <w:tcBorders>
              <w:top w:val="single" w:sz="4" w:space="0" w:color="auto"/>
              <w:left w:val="single" w:sz="4" w:space="0" w:color="auto"/>
            </w:tcBorders>
            <w:shd w:val="clear" w:color="auto" w:fill="FFFFFF"/>
            <w:vAlign w:val="center"/>
          </w:tcPr>
          <w:p w:rsidR="00D028EB" w:rsidRPr="00445EB7" w:rsidRDefault="00D028EB" w:rsidP="00FE3684">
            <w:pPr>
              <w:spacing w:line="210" w:lineRule="exact"/>
              <w:rPr>
                <w:rFonts w:ascii="Times New Roman" w:eastAsia="Times New Roman" w:hAnsi="Times New Roman" w:cs="Times New Roman"/>
              </w:rPr>
            </w:pPr>
            <w:r w:rsidRPr="00445EB7">
              <w:rPr>
                <w:rFonts w:ascii="Times New Roman" w:eastAsia="Times New Roman" w:hAnsi="Times New Roman" w:cs="Times New Roman"/>
                <w:sz w:val="19"/>
                <w:szCs w:val="19"/>
              </w:rPr>
              <w:t>100%</w:t>
            </w:r>
          </w:p>
        </w:tc>
        <w:tc>
          <w:tcPr>
            <w:tcW w:w="1276" w:type="dxa"/>
            <w:tcBorders>
              <w:top w:val="single" w:sz="4" w:space="0" w:color="auto"/>
              <w:left w:val="single" w:sz="4" w:space="0" w:color="auto"/>
            </w:tcBorders>
            <w:shd w:val="clear" w:color="auto" w:fill="FFFFFF"/>
            <w:vAlign w:val="center"/>
          </w:tcPr>
          <w:p w:rsidR="00D028EB" w:rsidRPr="00445EB7" w:rsidRDefault="00672883" w:rsidP="00FE3684">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4</w:t>
            </w:r>
            <w:r w:rsidR="00D028EB" w:rsidRPr="00445EB7">
              <w:rPr>
                <w:rFonts w:ascii="Times New Roman" w:eastAsia="Times New Roman" w:hAnsi="Times New Roman" w:cs="Times New Roman"/>
                <w:sz w:val="19"/>
                <w:szCs w:val="19"/>
              </w:rPr>
              <w:t>0</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D028EB" w:rsidRPr="00445EB7" w:rsidRDefault="00D028EB" w:rsidP="00FE3684">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 xml:space="preserve">один раз </w:t>
            </w:r>
            <w:proofErr w:type="gramStart"/>
            <w:r w:rsidRPr="00445EB7">
              <w:rPr>
                <w:rFonts w:ascii="Times New Roman" w:eastAsia="Times New Roman" w:hAnsi="Times New Roman" w:cs="Times New Roman"/>
                <w:sz w:val="19"/>
                <w:szCs w:val="19"/>
              </w:rPr>
              <w:t>в</w:t>
            </w:r>
            <w:proofErr w:type="gramEnd"/>
          </w:p>
          <w:p w:rsidR="00D028EB" w:rsidRPr="00445EB7" w:rsidRDefault="00D028EB" w:rsidP="00FE3684">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год</w:t>
            </w:r>
          </w:p>
        </w:tc>
      </w:tr>
      <w:tr w:rsidR="00D028EB" w:rsidRPr="00445EB7" w:rsidTr="00321D1D">
        <w:trPr>
          <w:trHeight w:hRule="exact" w:val="576"/>
        </w:trPr>
        <w:tc>
          <w:tcPr>
            <w:tcW w:w="710" w:type="dxa"/>
            <w:tcBorders>
              <w:left w:val="single" w:sz="4" w:space="0" w:color="auto"/>
              <w:bottom w:val="single" w:sz="4" w:space="0" w:color="auto"/>
            </w:tcBorders>
            <w:shd w:val="clear" w:color="auto" w:fill="FFFFFF"/>
          </w:tcPr>
          <w:p w:rsidR="00D028EB" w:rsidRPr="00445EB7" w:rsidRDefault="00D028EB" w:rsidP="00FE3684">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1.4</w:t>
            </w:r>
          </w:p>
        </w:tc>
        <w:tc>
          <w:tcPr>
            <w:tcW w:w="3118" w:type="dxa"/>
            <w:vMerge/>
            <w:tcBorders>
              <w:left w:val="single" w:sz="4" w:space="0" w:color="auto"/>
              <w:bottom w:val="single" w:sz="4" w:space="0" w:color="auto"/>
            </w:tcBorders>
            <w:shd w:val="clear" w:color="auto" w:fill="FFFFFF"/>
            <w:vAlign w:val="bottom"/>
          </w:tcPr>
          <w:p w:rsidR="00D028EB" w:rsidRPr="00445EB7" w:rsidRDefault="00D028EB" w:rsidP="00FE3684"/>
        </w:tc>
        <w:tc>
          <w:tcPr>
            <w:tcW w:w="3827" w:type="dxa"/>
            <w:tcBorders>
              <w:top w:val="single" w:sz="4" w:space="0" w:color="auto"/>
              <w:left w:val="single" w:sz="4" w:space="0" w:color="auto"/>
              <w:bottom w:val="single" w:sz="4" w:space="0" w:color="auto"/>
            </w:tcBorders>
            <w:shd w:val="clear" w:color="auto" w:fill="FFFFFF"/>
            <w:vAlign w:val="center"/>
          </w:tcPr>
          <w:p w:rsidR="00D028EB" w:rsidRPr="00445EB7" w:rsidRDefault="00D028EB" w:rsidP="00FE3684">
            <w:pPr>
              <w:spacing w:line="210" w:lineRule="exact"/>
              <w:rPr>
                <w:rFonts w:ascii="Times New Roman" w:eastAsia="Times New Roman" w:hAnsi="Times New Roman" w:cs="Times New Roman"/>
              </w:rPr>
            </w:pPr>
            <w:r w:rsidRPr="00445EB7">
              <w:rPr>
                <w:rFonts w:ascii="Times New Roman" w:eastAsia="Times New Roman" w:hAnsi="Times New Roman" w:cs="Times New Roman"/>
                <w:sz w:val="19"/>
                <w:szCs w:val="19"/>
              </w:rPr>
              <w:t>менее 100%</w:t>
            </w:r>
          </w:p>
        </w:tc>
        <w:tc>
          <w:tcPr>
            <w:tcW w:w="1276" w:type="dxa"/>
            <w:tcBorders>
              <w:top w:val="single" w:sz="4" w:space="0" w:color="auto"/>
              <w:left w:val="single" w:sz="4" w:space="0" w:color="auto"/>
              <w:bottom w:val="single" w:sz="4" w:space="0" w:color="auto"/>
            </w:tcBorders>
            <w:shd w:val="clear" w:color="auto" w:fill="FFFFFF"/>
            <w:vAlign w:val="center"/>
          </w:tcPr>
          <w:p w:rsidR="00D028EB" w:rsidRPr="00445EB7" w:rsidRDefault="00D028EB" w:rsidP="00FE3684">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0</w:t>
            </w:r>
          </w:p>
        </w:tc>
        <w:tc>
          <w:tcPr>
            <w:tcW w:w="1418" w:type="dxa"/>
            <w:vMerge/>
            <w:tcBorders>
              <w:left w:val="single" w:sz="4" w:space="0" w:color="auto"/>
              <w:bottom w:val="single" w:sz="4" w:space="0" w:color="auto"/>
              <w:right w:val="single" w:sz="4" w:space="0" w:color="auto"/>
            </w:tcBorders>
            <w:shd w:val="clear" w:color="auto" w:fill="FFFFFF"/>
            <w:vAlign w:val="center"/>
          </w:tcPr>
          <w:p w:rsidR="00D028EB" w:rsidRPr="00445EB7" w:rsidRDefault="00D028EB" w:rsidP="00FE3684"/>
        </w:tc>
      </w:tr>
      <w:tr w:rsidR="00961C87" w:rsidRPr="00445EB7" w:rsidTr="00321D1D">
        <w:trPr>
          <w:trHeight w:hRule="exact" w:val="1248"/>
        </w:trPr>
        <w:tc>
          <w:tcPr>
            <w:tcW w:w="710" w:type="dxa"/>
            <w:tcBorders>
              <w:top w:val="single" w:sz="4" w:space="0" w:color="auto"/>
              <w:left w:val="single" w:sz="4" w:space="0" w:color="auto"/>
            </w:tcBorders>
            <w:shd w:val="clear" w:color="auto" w:fill="FFFFFF"/>
            <w:vAlign w:val="center"/>
          </w:tcPr>
          <w:p w:rsidR="00961C87" w:rsidRPr="00445EB7" w:rsidRDefault="00961C87" w:rsidP="00D028EB">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1.5</w:t>
            </w:r>
          </w:p>
        </w:tc>
        <w:tc>
          <w:tcPr>
            <w:tcW w:w="3118" w:type="dxa"/>
            <w:tcBorders>
              <w:top w:val="single" w:sz="4" w:space="0" w:color="auto"/>
              <w:left w:val="single" w:sz="4" w:space="0" w:color="auto"/>
            </w:tcBorders>
            <w:shd w:val="clear" w:color="auto" w:fill="FFFFFF"/>
            <w:vAlign w:val="center"/>
          </w:tcPr>
          <w:p w:rsidR="00961C87" w:rsidRPr="00445EB7" w:rsidRDefault="00961C87" w:rsidP="00D028EB">
            <w:pPr>
              <w:spacing w:line="226"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Работа по трудоустройству и закреплению выпускников в учреждениях и на предприятиях по выбранной специальности</w:t>
            </w:r>
          </w:p>
        </w:tc>
        <w:tc>
          <w:tcPr>
            <w:tcW w:w="3827" w:type="dxa"/>
            <w:tcBorders>
              <w:top w:val="single" w:sz="4" w:space="0" w:color="auto"/>
              <w:left w:val="single" w:sz="4" w:space="0" w:color="auto"/>
            </w:tcBorders>
            <w:shd w:val="clear" w:color="auto" w:fill="FFFFFF"/>
            <w:vAlign w:val="center"/>
          </w:tcPr>
          <w:p w:rsidR="00961C87" w:rsidRPr="00445EB7" w:rsidRDefault="00961C87" w:rsidP="00D028EB">
            <w:pPr>
              <w:spacing w:line="230" w:lineRule="exact"/>
              <w:rPr>
                <w:rFonts w:ascii="Times New Roman" w:eastAsia="Times New Roman" w:hAnsi="Times New Roman" w:cs="Times New Roman"/>
              </w:rPr>
            </w:pPr>
            <w:r w:rsidRPr="00445EB7">
              <w:rPr>
                <w:rFonts w:ascii="Times New Roman" w:eastAsia="Times New Roman" w:hAnsi="Times New Roman" w:cs="Times New Roman"/>
                <w:sz w:val="19"/>
                <w:szCs w:val="19"/>
              </w:rPr>
              <w:t>доля выпускников, трудоустроенных по полученной специальности от общего количества выпускников, в первый год выпуска:</w:t>
            </w:r>
          </w:p>
          <w:p w:rsidR="00961C87" w:rsidRPr="00445EB7" w:rsidRDefault="00961C87" w:rsidP="00D028EB">
            <w:pPr>
              <w:spacing w:line="230" w:lineRule="exact"/>
              <w:rPr>
                <w:rFonts w:ascii="Times New Roman" w:eastAsia="Times New Roman" w:hAnsi="Times New Roman" w:cs="Times New Roman"/>
              </w:rPr>
            </w:pPr>
            <w:r w:rsidRPr="00445EB7">
              <w:rPr>
                <w:rFonts w:ascii="Times New Roman" w:eastAsia="Times New Roman" w:hAnsi="Times New Roman" w:cs="Times New Roman"/>
                <w:sz w:val="19"/>
                <w:szCs w:val="19"/>
              </w:rPr>
              <w:t>80% и более</w:t>
            </w:r>
          </w:p>
        </w:tc>
        <w:tc>
          <w:tcPr>
            <w:tcW w:w="1276" w:type="dxa"/>
            <w:tcBorders>
              <w:top w:val="single" w:sz="4" w:space="0" w:color="auto"/>
              <w:left w:val="single" w:sz="4" w:space="0" w:color="auto"/>
            </w:tcBorders>
            <w:shd w:val="clear" w:color="auto" w:fill="FFFFFF"/>
            <w:vAlign w:val="bottom"/>
          </w:tcPr>
          <w:p w:rsidR="00961C87" w:rsidRPr="00445EB7" w:rsidRDefault="00961C87" w:rsidP="00D028EB">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20</w:t>
            </w:r>
          </w:p>
        </w:tc>
        <w:tc>
          <w:tcPr>
            <w:tcW w:w="1418" w:type="dxa"/>
            <w:vMerge w:val="restart"/>
            <w:tcBorders>
              <w:top w:val="single" w:sz="4" w:space="0" w:color="auto"/>
              <w:left w:val="single" w:sz="4" w:space="0" w:color="auto"/>
              <w:right w:val="single" w:sz="4" w:space="0" w:color="auto"/>
            </w:tcBorders>
            <w:shd w:val="clear" w:color="auto" w:fill="FFFFFF"/>
            <w:vAlign w:val="bottom"/>
          </w:tcPr>
          <w:p w:rsidR="00961C87" w:rsidRPr="00445EB7" w:rsidRDefault="00961C87" w:rsidP="00D028EB">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 xml:space="preserve">один раз </w:t>
            </w:r>
            <w:proofErr w:type="gramStart"/>
            <w:r w:rsidRPr="00445EB7">
              <w:rPr>
                <w:rFonts w:ascii="Times New Roman" w:eastAsia="Times New Roman" w:hAnsi="Times New Roman" w:cs="Times New Roman"/>
                <w:sz w:val="19"/>
                <w:szCs w:val="19"/>
              </w:rPr>
              <w:t>в</w:t>
            </w:r>
            <w:proofErr w:type="gramEnd"/>
          </w:p>
          <w:p w:rsidR="00961C87" w:rsidRPr="00445EB7" w:rsidRDefault="00A31CF2" w:rsidP="00D028E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семестр</w:t>
            </w:r>
          </w:p>
        </w:tc>
      </w:tr>
      <w:tr w:rsidR="00961C87" w:rsidRPr="00445EB7" w:rsidTr="00961C87">
        <w:trPr>
          <w:trHeight w:hRule="exact" w:val="359"/>
        </w:trPr>
        <w:tc>
          <w:tcPr>
            <w:tcW w:w="710" w:type="dxa"/>
            <w:vMerge w:val="restart"/>
            <w:tcBorders>
              <w:left w:val="single" w:sz="4" w:space="0" w:color="auto"/>
            </w:tcBorders>
            <w:shd w:val="clear" w:color="auto" w:fill="FFFFFF"/>
          </w:tcPr>
          <w:p w:rsidR="00961C87" w:rsidRPr="00445EB7" w:rsidRDefault="00961C87" w:rsidP="00D028EB">
            <w:pPr>
              <w:rPr>
                <w:sz w:val="10"/>
                <w:szCs w:val="10"/>
              </w:rPr>
            </w:pPr>
          </w:p>
        </w:tc>
        <w:tc>
          <w:tcPr>
            <w:tcW w:w="3118" w:type="dxa"/>
            <w:vMerge w:val="restart"/>
            <w:tcBorders>
              <w:left w:val="single" w:sz="4" w:space="0" w:color="auto"/>
            </w:tcBorders>
            <w:shd w:val="clear" w:color="auto" w:fill="FFFFFF"/>
          </w:tcPr>
          <w:p w:rsidR="00961C87" w:rsidRPr="00445EB7" w:rsidRDefault="00961C87" w:rsidP="00D028EB">
            <w:pPr>
              <w:rPr>
                <w:sz w:val="10"/>
                <w:szCs w:val="10"/>
              </w:rPr>
            </w:pPr>
          </w:p>
        </w:tc>
        <w:tc>
          <w:tcPr>
            <w:tcW w:w="3827" w:type="dxa"/>
            <w:tcBorders>
              <w:top w:val="single" w:sz="4" w:space="0" w:color="auto"/>
              <w:left w:val="single" w:sz="4" w:space="0" w:color="auto"/>
              <w:bottom w:val="single" w:sz="4" w:space="0" w:color="auto"/>
            </w:tcBorders>
            <w:shd w:val="clear" w:color="auto" w:fill="FFFFFF"/>
            <w:vAlign w:val="center"/>
          </w:tcPr>
          <w:p w:rsidR="00961C87" w:rsidRPr="00B3358E" w:rsidRDefault="00961C87" w:rsidP="00D028EB">
            <w:pPr>
              <w:spacing w:line="21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50%-79%</w:t>
            </w:r>
          </w:p>
        </w:tc>
        <w:tc>
          <w:tcPr>
            <w:tcW w:w="1276" w:type="dxa"/>
            <w:tcBorders>
              <w:top w:val="single" w:sz="4" w:space="0" w:color="auto"/>
              <w:left w:val="single" w:sz="4" w:space="0" w:color="auto"/>
              <w:bottom w:val="single" w:sz="4" w:space="0" w:color="auto"/>
            </w:tcBorders>
            <w:shd w:val="clear" w:color="auto" w:fill="FFFFFF"/>
            <w:vAlign w:val="bottom"/>
          </w:tcPr>
          <w:p w:rsidR="00961C87" w:rsidRPr="00445EB7" w:rsidRDefault="00961C87" w:rsidP="00B3358E">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10</w:t>
            </w:r>
          </w:p>
        </w:tc>
        <w:tc>
          <w:tcPr>
            <w:tcW w:w="1418" w:type="dxa"/>
            <w:vMerge/>
            <w:tcBorders>
              <w:left w:val="single" w:sz="4" w:space="0" w:color="auto"/>
              <w:right w:val="single" w:sz="4" w:space="0" w:color="auto"/>
            </w:tcBorders>
            <w:shd w:val="clear" w:color="auto" w:fill="FFFFFF"/>
          </w:tcPr>
          <w:p w:rsidR="00961C87" w:rsidRPr="00445EB7" w:rsidRDefault="00961C87" w:rsidP="00D028EB">
            <w:pPr>
              <w:rPr>
                <w:sz w:val="10"/>
                <w:szCs w:val="10"/>
              </w:rPr>
            </w:pPr>
          </w:p>
        </w:tc>
      </w:tr>
      <w:tr w:rsidR="00961C87" w:rsidRPr="00445EB7" w:rsidTr="00FE3684">
        <w:trPr>
          <w:trHeight w:hRule="exact" w:val="270"/>
        </w:trPr>
        <w:tc>
          <w:tcPr>
            <w:tcW w:w="710" w:type="dxa"/>
            <w:vMerge/>
            <w:tcBorders>
              <w:left w:val="single" w:sz="4" w:space="0" w:color="auto"/>
            </w:tcBorders>
            <w:shd w:val="clear" w:color="auto" w:fill="FFFFFF"/>
          </w:tcPr>
          <w:p w:rsidR="00961C87" w:rsidRPr="00445EB7" w:rsidRDefault="00961C87" w:rsidP="00D028EB">
            <w:pPr>
              <w:rPr>
                <w:sz w:val="10"/>
                <w:szCs w:val="10"/>
              </w:rPr>
            </w:pPr>
          </w:p>
        </w:tc>
        <w:tc>
          <w:tcPr>
            <w:tcW w:w="3118" w:type="dxa"/>
            <w:vMerge/>
            <w:tcBorders>
              <w:left w:val="single" w:sz="4" w:space="0" w:color="auto"/>
            </w:tcBorders>
            <w:shd w:val="clear" w:color="auto" w:fill="FFFFFF"/>
          </w:tcPr>
          <w:p w:rsidR="00961C87" w:rsidRPr="00445EB7" w:rsidRDefault="00961C87" w:rsidP="00D028EB">
            <w:pPr>
              <w:rPr>
                <w:sz w:val="10"/>
                <w:szCs w:val="10"/>
              </w:rPr>
            </w:pPr>
          </w:p>
        </w:tc>
        <w:tc>
          <w:tcPr>
            <w:tcW w:w="3827" w:type="dxa"/>
            <w:tcBorders>
              <w:top w:val="single" w:sz="4" w:space="0" w:color="auto"/>
              <w:left w:val="single" w:sz="4" w:space="0" w:color="auto"/>
              <w:bottom w:val="single" w:sz="4" w:space="0" w:color="auto"/>
            </w:tcBorders>
            <w:shd w:val="clear" w:color="auto" w:fill="FFFFFF"/>
            <w:vAlign w:val="center"/>
          </w:tcPr>
          <w:p w:rsidR="00961C87" w:rsidRDefault="00961C87" w:rsidP="00D028EB">
            <w:pPr>
              <w:spacing w:line="210" w:lineRule="exac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менее 50% </w:t>
            </w:r>
          </w:p>
          <w:p w:rsidR="00961C87" w:rsidRDefault="00961C87" w:rsidP="00D028EB">
            <w:pPr>
              <w:spacing w:line="210" w:lineRule="exact"/>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tcBorders>
            <w:shd w:val="clear" w:color="auto" w:fill="FFFFFF"/>
            <w:vAlign w:val="bottom"/>
          </w:tcPr>
          <w:p w:rsidR="00961C87" w:rsidRPr="00445EB7" w:rsidRDefault="00961C87" w:rsidP="00B3358E">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w:t>
            </w:r>
          </w:p>
        </w:tc>
        <w:tc>
          <w:tcPr>
            <w:tcW w:w="1418" w:type="dxa"/>
            <w:vMerge/>
            <w:tcBorders>
              <w:left w:val="single" w:sz="4" w:space="0" w:color="auto"/>
              <w:right w:val="single" w:sz="4" w:space="0" w:color="auto"/>
            </w:tcBorders>
            <w:shd w:val="clear" w:color="auto" w:fill="FFFFFF"/>
          </w:tcPr>
          <w:p w:rsidR="00961C87" w:rsidRPr="00445EB7" w:rsidRDefault="00961C87" w:rsidP="00D028EB">
            <w:pPr>
              <w:rPr>
                <w:sz w:val="10"/>
                <w:szCs w:val="10"/>
              </w:rPr>
            </w:pPr>
          </w:p>
        </w:tc>
      </w:tr>
      <w:tr w:rsidR="00961C87" w:rsidRPr="00445EB7" w:rsidTr="00961C87">
        <w:trPr>
          <w:trHeight w:hRule="exact" w:val="723"/>
        </w:trPr>
        <w:tc>
          <w:tcPr>
            <w:tcW w:w="710" w:type="dxa"/>
            <w:vMerge/>
            <w:tcBorders>
              <w:left w:val="single" w:sz="4" w:space="0" w:color="auto"/>
              <w:bottom w:val="single" w:sz="4" w:space="0" w:color="auto"/>
            </w:tcBorders>
            <w:shd w:val="clear" w:color="auto" w:fill="FFFFFF"/>
          </w:tcPr>
          <w:p w:rsidR="00961C87" w:rsidRPr="00445EB7" w:rsidRDefault="00961C87" w:rsidP="00D028EB">
            <w:pPr>
              <w:rPr>
                <w:sz w:val="10"/>
                <w:szCs w:val="10"/>
              </w:rPr>
            </w:pPr>
          </w:p>
        </w:tc>
        <w:tc>
          <w:tcPr>
            <w:tcW w:w="3118" w:type="dxa"/>
            <w:vMerge/>
            <w:tcBorders>
              <w:left w:val="single" w:sz="4" w:space="0" w:color="auto"/>
              <w:bottom w:val="single" w:sz="4" w:space="0" w:color="auto"/>
            </w:tcBorders>
            <w:shd w:val="clear" w:color="auto" w:fill="FFFFFF"/>
          </w:tcPr>
          <w:p w:rsidR="00961C87" w:rsidRPr="00445EB7" w:rsidRDefault="00961C87" w:rsidP="00D028EB">
            <w:pPr>
              <w:rPr>
                <w:sz w:val="10"/>
                <w:szCs w:val="10"/>
              </w:rPr>
            </w:pPr>
          </w:p>
        </w:tc>
        <w:tc>
          <w:tcPr>
            <w:tcW w:w="3827" w:type="dxa"/>
            <w:tcBorders>
              <w:top w:val="single" w:sz="4" w:space="0" w:color="auto"/>
              <w:left w:val="single" w:sz="4" w:space="0" w:color="auto"/>
              <w:bottom w:val="single" w:sz="4" w:space="0" w:color="auto"/>
            </w:tcBorders>
            <w:shd w:val="clear" w:color="auto" w:fill="FFFFFF"/>
            <w:vAlign w:val="center"/>
          </w:tcPr>
          <w:p w:rsidR="00961C87" w:rsidRDefault="00961C87" w:rsidP="00D028EB">
            <w:pPr>
              <w:spacing w:line="210" w:lineRule="exact"/>
              <w:rPr>
                <w:rFonts w:ascii="Times New Roman" w:eastAsia="Times New Roman" w:hAnsi="Times New Roman" w:cs="Times New Roman"/>
                <w:sz w:val="19"/>
                <w:szCs w:val="19"/>
              </w:rPr>
            </w:pPr>
            <w:r w:rsidRPr="00445EB7">
              <w:rPr>
                <w:rFonts w:ascii="Times New Roman" w:eastAsia="Times New Roman" w:hAnsi="Times New Roman" w:cs="Times New Roman"/>
                <w:sz w:val="19"/>
                <w:szCs w:val="19"/>
              </w:rPr>
              <w:t>наличие положительной динамики результатов государственной итоговой аттестации обучающихся</w:t>
            </w:r>
          </w:p>
        </w:tc>
        <w:tc>
          <w:tcPr>
            <w:tcW w:w="1276" w:type="dxa"/>
            <w:tcBorders>
              <w:top w:val="single" w:sz="4" w:space="0" w:color="auto"/>
              <w:left w:val="single" w:sz="4" w:space="0" w:color="auto"/>
              <w:bottom w:val="single" w:sz="4" w:space="0" w:color="auto"/>
            </w:tcBorders>
            <w:shd w:val="clear" w:color="auto" w:fill="FFFFFF"/>
            <w:vAlign w:val="bottom"/>
          </w:tcPr>
          <w:p w:rsidR="00961C87" w:rsidRDefault="00961C87" w:rsidP="00961C87">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15</w:t>
            </w:r>
          </w:p>
        </w:tc>
        <w:tc>
          <w:tcPr>
            <w:tcW w:w="1418" w:type="dxa"/>
            <w:vMerge/>
            <w:tcBorders>
              <w:left w:val="single" w:sz="4" w:space="0" w:color="auto"/>
              <w:bottom w:val="single" w:sz="4" w:space="0" w:color="auto"/>
              <w:right w:val="single" w:sz="4" w:space="0" w:color="auto"/>
            </w:tcBorders>
            <w:shd w:val="clear" w:color="auto" w:fill="FFFFFF"/>
          </w:tcPr>
          <w:p w:rsidR="00961C87" w:rsidRPr="00445EB7" w:rsidRDefault="00961C87" w:rsidP="00D028EB">
            <w:pPr>
              <w:rPr>
                <w:sz w:val="10"/>
                <w:szCs w:val="10"/>
              </w:rPr>
            </w:pPr>
          </w:p>
        </w:tc>
      </w:tr>
      <w:tr w:rsidR="00C35A46" w:rsidRPr="00C35A46" w:rsidTr="00C35A46">
        <w:trPr>
          <w:trHeight w:hRule="exact" w:val="1157"/>
        </w:trPr>
        <w:tc>
          <w:tcPr>
            <w:tcW w:w="710"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ind w:right="240"/>
              <w:jc w:val="right"/>
              <w:rPr>
                <w:rFonts w:ascii="Times New Roman" w:eastAsia="Times New Roman" w:hAnsi="Times New Roman" w:cs="Times New Roman"/>
              </w:rPr>
            </w:pPr>
            <w:r w:rsidRPr="00C35A46">
              <w:rPr>
                <w:rFonts w:ascii="Times New Roman" w:eastAsia="Times New Roman" w:hAnsi="Times New Roman" w:cs="Times New Roman"/>
                <w:sz w:val="19"/>
                <w:szCs w:val="19"/>
              </w:rPr>
              <w:lastRenderedPageBreak/>
              <w:t>1.6</w:t>
            </w:r>
          </w:p>
        </w:tc>
        <w:tc>
          <w:tcPr>
            <w:tcW w:w="3118" w:type="dxa"/>
            <w:tcBorders>
              <w:top w:val="single" w:sz="4" w:space="0" w:color="auto"/>
              <w:left w:val="single" w:sz="4" w:space="0" w:color="auto"/>
            </w:tcBorders>
            <w:shd w:val="clear" w:color="auto" w:fill="FFFFFF"/>
            <w:vAlign w:val="bottom"/>
          </w:tcPr>
          <w:p w:rsidR="00C35A46" w:rsidRPr="00C35A46" w:rsidRDefault="00C35A46" w:rsidP="00C35A46">
            <w:pPr>
              <w:spacing w:line="23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Организация участия обучающихся и работников колледжа в мероприятиях и проектах, проводимых</w:t>
            </w:r>
          </w:p>
          <w:p w:rsidR="00C35A46" w:rsidRPr="00C35A46" w:rsidRDefault="00C35A46" w:rsidP="00C35A46">
            <w:pPr>
              <w:spacing w:line="23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сторонними организациями</w:t>
            </w:r>
          </w:p>
        </w:tc>
        <w:tc>
          <w:tcPr>
            <w:tcW w:w="3827"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за эффективно проведенное мероприятие</w:t>
            </w:r>
          </w:p>
        </w:tc>
        <w:tc>
          <w:tcPr>
            <w:tcW w:w="1276"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15</w:t>
            </w:r>
          </w:p>
        </w:tc>
        <w:tc>
          <w:tcPr>
            <w:tcW w:w="1418" w:type="dxa"/>
            <w:tcBorders>
              <w:top w:val="single" w:sz="4" w:space="0" w:color="auto"/>
              <w:left w:val="single" w:sz="4" w:space="0" w:color="auto"/>
              <w:righ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 xml:space="preserve">один раз </w:t>
            </w:r>
            <w:proofErr w:type="gramStart"/>
            <w:r w:rsidRPr="00C35A46">
              <w:rPr>
                <w:rFonts w:ascii="Times New Roman" w:eastAsia="Times New Roman" w:hAnsi="Times New Roman" w:cs="Times New Roman"/>
                <w:sz w:val="19"/>
                <w:szCs w:val="19"/>
              </w:rPr>
              <w:t>в</w:t>
            </w:r>
            <w:proofErr w:type="gramEnd"/>
          </w:p>
          <w:p w:rsidR="00C35A46" w:rsidRPr="00C35A46" w:rsidRDefault="00A31CF2" w:rsidP="00C35A46">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семестр</w:t>
            </w:r>
          </w:p>
        </w:tc>
      </w:tr>
      <w:tr w:rsidR="00C35A46" w:rsidRPr="00C35A46" w:rsidTr="00C35A46">
        <w:trPr>
          <w:trHeight w:hRule="exact" w:val="470"/>
        </w:trPr>
        <w:tc>
          <w:tcPr>
            <w:tcW w:w="710" w:type="dxa"/>
            <w:vMerge w:val="restart"/>
            <w:tcBorders>
              <w:top w:val="single" w:sz="4" w:space="0" w:color="auto"/>
              <w:left w:val="single" w:sz="4" w:space="0" w:color="auto"/>
            </w:tcBorders>
            <w:shd w:val="clear" w:color="auto" w:fill="FFFFFF"/>
            <w:vAlign w:val="center"/>
          </w:tcPr>
          <w:p w:rsidR="00C35A46" w:rsidRPr="00C35A46" w:rsidRDefault="00C35A46" w:rsidP="00C35A46">
            <w:pPr>
              <w:spacing w:line="210" w:lineRule="exact"/>
              <w:ind w:right="240"/>
              <w:jc w:val="right"/>
              <w:rPr>
                <w:rFonts w:ascii="Times New Roman" w:eastAsia="Times New Roman" w:hAnsi="Times New Roman" w:cs="Times New Roman"/>
              </w:rPr>
            </w:pPr>
            <w:r w:rsidRPr="00C35A46">
              <w:rPr>
                <w:rFonts w:ascii="Times New Roman" w:eastAsia="Times New Roman" w:hAnsi="Times New Roman" w:cs="Times New Roman"/>
                <w:sz w:val="19"/>
                <w:szCs w:val="19"/>
              </w:rPr>
              <w:t>1.7</w:t>
            </w:r>
          </w:p>
        </w:tc>
        <w:tc>
          <w:tcPr>
            <w:tcW w:w="3118" w:type="dxa"/>
            <w:vMerge w:val="restart"/>
            <w:tcBorders>
              <w:top w:val="single" w:sz="4" w:space="0" w:color="auto"/>
              <w:left w:val="single" w:sz="4" w:space="0" w:color="auto"/>
            </w:tcBorders>
            <w:shd w:val="clear" w:color="auto" w:fill="FFFFFF"/>
            <w:vAlign w:val="center"/>
          </w:tcPr>
          <w:p w:rsidR="00C35A46" w:rsidRPr="00C35A46" w:rsidRDefault="00C35A46" w:rsidP="00C35A46">
            <w:pPr>
              <w:spacing w:line="23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Создание условий для работы и профессионального роста работников колледжа</w:t>
            </w:r>
          </w:p>
        </w:tc>
        <w:tc>
          <w:tcPr>
            <w:tcW w:w="3827" w:type="dxa"/>
            <w:tcBorders>
              <w:top w:val="single" w:sz="4" w:space="0" w:color="auto"/>
              <w:left w:val="single" w:sz="4" w:space="0" w:color="auto"/>
            </w:tcBorders>
            <w:shd w:val="clear" w:color="auto" w:fill="FFFFFF"/>
            <w:vAlign w:val="bottom"/>
          </w:tcPr>
          <w:p w:rsidR="00C35A46" w:rsidRPr="00C35A46" w:rsidRDefault="00C35A46" w:rsidP="00C35A46">
            <w:pPr>
              <w:spacing w:line="226" w:lineRule="exact"/>
              <w:rPr>
                <w:rFonts w:ascii="Times New Roman" w:eastAsia="Times New Roman" w:hAnsi="Times New Roman" w:cs="Times New Roman"/>
              </w:rPr>
            </w:pPr>
            <w:r w:rsidRPr="00C35A46">
              <w:rPr>
                <w:rFonts w:ascii="Times New Roman" w:eastAsia="Times New Roman" w:hAnsi="Times New Roman" w:cs="Times New Roman"/>
                <w:sz w:val="19"/>
                <w:szCs w:val="19"/>
              </w:rPr>
              <w:t>укомплектованность квалифицированными кадрами</w:t>
            </w:r>
          </w:p>
        </w:tc>
        <w:tc>
          <w:tcPr>
            <w:tcW w:w="1276"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20</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 xml:space="preserve">один раз </w:t>
            </w:r>
            <w:proofErr w:type="gramStart"/>
            <w:r w:rsidRPr="00C35A46">
              <w:rPr>
                <w:rFonts w:ascii="Times New Roman" w:eastAsia="Times New Roman" w:hAnsi="Times New Roman" w:cs="Times New Roman"/>
                <w:sz w:val="19"/>
                <w:szCs w:val="19"/>
              </w:rPr>
              <w:t>в</w:t>
            </w:r>
            <w:proofErr w:type="gramEnd"/>
          </w:p>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месяц</w:t>
            </w:r>
          </w:p>
        </w:tc>
      </w:tr>
      <w:tr w:rsidR="00C35A46" w:rsidRPr="00C35A46" w:rsidTr="00C35A46">
        <w:trPr>
          <w:trHeight w:hRule="exact" w:val="931"/>
        </w:trPr>
        <w:tc>
          <w:tcPr>
            <w:tcW w:w="710" w:type="dxa"/>
            <w:vMerge/>
            <w:tcBorders>
              <w:left w:val="single" w:sz="4" w:space="0" w:color="auto"/>
            </w:tcBorders>
            <w:shd w:val="clear" w:color="auto" w:fill="FFFFFF"/>
            <w:vAlign w:val="center"/>
          </w:tcPr>
          <w:p w:rsidR="00C35A46" w:rsidRPr="00C35A46" w:rsidRDefault="00C35A46" w:rsidP="00C35A46"/>
        </w:tc>
        <w:tc>
          <w:tcPr>
            <w:tcW w:w="3118" w:type="dxa"/>
            <w:vMerge/>
            <w:tcBorders>
              <w:left w:val="single" w:sz="4" w:space="0" w:color="auto"/>
            </w:tcBorders>
            <w:shd w:val="clear" w:color="auto" w:fill="FFFFFF"/>
            <w:vAlign w:val="center"/>
          </w:tcPr>
          <w:p w:rsidR="00C35A46" w:rsidRPr="00C35A46" w:rsidRDefault="00C35A46" w:rsidP="00C35A46"/>
        </w:tc>
        <w:tc>
          <w:tcPr>
            <w:tcW w:w="3827" w:type="dxa"/>
            <w:tcBorders>
              <w:top w:val="single" w:sz="4" w:space="0" w:color="auto"/>
              <w:left w:val="single" w:sz="4" w:space="0" w:color="auto"/>
            </w:tcBorders>
            <w:shd w:val="clear" w:color="auto" w:fill="FFFFFF"/>
            <w:vAlign w:val="bottom"/>
          </w:tcPr>
          <w:p w:rsidR="00C35A46" w:rsidRPr="00C35A46" w:rsidRDefault="00C35A46" w:rsidP="00C35A46">
            <w:pPr>
              <w:spacing w:line="23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наличие системы профессионального развития сотрудников, в том числе повышение квалификации и прохождение аттестации</w:t>
            </w:r>
          </w:p>
        </w:tc>
        <w:tc>
          <w:tcPr>
            <w:tcW w:w="1276"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15</w:t>
            </w:r>
          </w:p>
        </w:tc>
        <w:tc>
          <w:tcPr>
            <w:tcW w:w="1418" w:type="dxa"/>
            <w:vMerge/>
            <w:tcBorders>
              <w:left w:val="single" w:sz="4" w:space="0" w:color="auto"/>
              <w:right w:val="single" w:sz="4" w:space="0" w:color="auto"/>
            </w:tcBorders>
            <w:shd w:val="clear" w:color="auto" w:fill="FFFFFF"/>
            <w:vAlign w:val="center"/>
          </w:tcPr>
          <w:p w:rsidR="00C35A46" w:rsidRPr="00C35A46" w:rsidRDefault="00C35A46" w:rsidP="00C35A46"/>
        </w:tc>
      </w:tr>
      <w:tr w:rsidR="00C35A46" w:rsidRPr="00C35A46" w:rsidTr="00C35A46">
        <w:trPr>
          <w:trHeight w:hRule="exact" w:val="931"/>
        </w:trPr>
        <w:tc>
          <w:tcPr>
            <w:tcW w:w="710" w:type="dxa"/>
            <w:vMerge w:val="restart"/>
            <w:tcBorders>
              <w:top w:val="single" w:sz="4" w:space="0" w:color="auto"/>
              <w:left w:val="single" w:sz="4" w:space="0" w:color="auto"/>
            </w:tcBorders>
            <w:shd w:val="clear" w:color="auto" w:fill="FFFFFF"/>
            <w:vAlign w:val="center"/>
          </w:tcPr>
          <w:p w:rsidR="00C35A46" w:rsidRPr="00C35A46" w:rsidRDefault="00C35A46" w:rsidP="00C35A46">
            <w:pPr>
              <w:spacing w:line="210" w:lineRule="exact"/>
              <w:ind w:left="260"/>
              <w:rPr>
                <w:rFonts w:ascii="Times New Roman" w:eastAsia="Times New Roman" w:hAnsi="Times New Roman" w:cs="Times New Roman"/>
              </w:rPr>
            </w:pPr>
            <w:r w:rsidRPr="00C35A46">
              <w:rPr>
                <w:rFonts w:ascii="Times New Roman" w:eastAsia="Times New Roman" w:hAnsi="Times New Roman" w:cs="Times New Roman"/>
                <w:sz w:val="19"/>
                <w:szCs w:val="19"/>
              </w:rPr>
              <w:t>1.8</w:t>
            </w:r>
          </w:p>
        </w:tc>
        <w:tc>
          <w:tcPr>
            <w:tcW w:w="3118" w:type="dxa"/>
            <w:vMerge w:val="restart"/>
            <w:tcBorders>
              <w:top w:val="single" w:sz="4" w:space="0" w:color="auto"/>
              <w:left w:val="single" w:sz="4" w:space="0" w:color="auto"/>
            </w:tcBorders>
            <w:shd w:val="clear" w:color="auto" w:fill="FFFFFF"/>
            <w:vAlign w:val="center"/>
          </w:tcPr>
          <w:p w:rsidR="00C35A46" w:rsidRPr="00C35A46" w:rsidRDefault="00C35A46" w:rsidP="00C35A46">
            <w:pPr>
              <w:spacing w:line="235"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 xml:space="preserve">Качество </w:t>
            </w:r>
            <w:proofErr w:type="spellStart"/>
            <w:r w:rsidRPr="00C35A46">
              <w:rPr>
                <w:rFonts w:ascii="Times New Roman" w:eastAsia="Times New Roman" w:hAnsi="Times New Roman" w:cs="Times New Roman"/>
                <w:sz w:val="19"/>
                <w:szCs w:val="19"/>
              </w:rPr>
              <w:t>профориентационной</w:t>
            </w:r>
            <w:proofErr w:type="spellEnd"/>
            <w:r w:rsidRPr="00C35A46">
              <w:rPr>
                <w:rFonts w:ascii="Times New Roman" w:eastAsia="Times New Roman" w:hAnsi="Times New Roman" w:cs="Times New Roman"/>
                <w:sz w:val="19"/>
                <w:szCs w:val="19"/>
              </w:rPr>
              <w:t xml:space="preserve"> работы</w:t>
            </w:r>
          </w:p>
        </w:tc>
        <w:tc>
          <w:tcPr>
            <w:tcW w:w="3827" w:type="dxa"/>
            <w:tcBorders>
              <w:top w:val="single" w:sz="4" w:space="0" w:color="auto"/>
              <w:left w:val="single" w:sz="4" w:space="0" w:color="auto"/>
            </w:tcBorders>
            <w:shd w:val="clear" w:color="auto" w:fill="FFFFFF"/>
            <w:vAlign w:val="bottom"/>
          </w:tcPr>
          <w:p w:rsidR="00C35A46" w:rsidRPr="00C35A46" w:rsidRDefault="00C35A46" w:rsidP="00C35A46">
            <w:pPr>
              <w:spacing w:line="23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наличие конкурса среди абитуриентов при поступлении на разные формы обучения и востребованность подготовки по программам колледжа</w:t>
            </w:r>
          </w:p>
        </w:tc>
        <w:tc>
          <w:tcPr>
            <w:tcW w:w="1276"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10</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 xml:space="preserve">один раз </w:t>
            </w:r>
            <w:proofErr w:type="gramStart"/>
            <w:r w:rsidRPr="00C35A46">
              <w:rPr>
                <w:rFonts w:ascii="Times New Roman" w:eastAsia="Times New Roman" w:hAnsi="Times New Roman" w:cs="Times New Roman"/>
                <w:sz w:val="19"/>
                <w:szCs w:val="19"/>
              </w:rPr>
              <w:t>в</w:t>
            </w:r>
            <w:proofErr w:type="gramEnd"/>
          </w:p>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месяц</w:t>
            </w:r>
          </w:p>
        </w:tc>
      </w:tr>
      <w:tr w:rsidR="00C35A46" w:rsidRPr="00C35A46" w:rsidTr="00C35A46">
        <w:trPr>
          <w:trHeight w:hRule="exact" w:val="470"/>
        </w:trPr>
        <w:tc>
          <w:tcPr>
            <w:tcW w:w="710" w:type="dxa"/>
            <w:vMerge/>
            <w:tcBorders>
              <w:left w:val="single" w:sz="4" w:space="0" w:color="auto"/>
              <w:bottom w:val="single" w:sz="4" w:space="0" w:color="auto"/>
            </w:tcBorders>
            <w:shd w:val="clear" w:color="auto" w:fill="FFFFFF"/>
            <w:vAlign w:val="center"/>
          </w:tcPr>
          <w:p w:rsidR="00C35A46" w:rsidRPr="00C35A46" w:rsidRDefault="00C35A46" w:rsidP="00C35A46"/>
        </w:tc>
        <w:tc>
          <w:tcPr>
            <w:tcW w:w="3118" w:type="dxa"/>
            <w:vMerge/>
            <w:tcBorders>
              <w:left w:val="single" w:sz="4" w:space="0" w:color="auto"/>
              <w:bottom w:val="single" w:sz="4" w:space="0" w:color="auto"/>
            </w:tcBorders>
            <w:shd w:val="clear" w:color="auto" w:fill="FFFFFF"/>
            <w:vAlign w:val="center"/>
          </w:tcPr>
          <w:p w:rsidR="00C35A46" w:rsidRPr="00C35A46" w:rsidRDefault="00C35A46" w:rsidP="00C35A46"/>
        </w:tc>
        <w:tc>
          <w:tcPr>
            <w:tcW w:w="3827" w:type="dxa"/>
            <w:tcBorders>
              <w:top w:val="single" w:sz="4" w:space="0" w:color="auto"/>
              <w:left w:val="single" w:sz="4" w:space="0" w:color="auto"/>
              <w:bottom w:val="single" w:sz="4" w:space="0" w:color="auto"/>
            </w:tcBorders>
            <w:shd w:val="clear" w:color="auto" w:fill="FFFFFF"/>
            <w:vAlign w:val="bottom"/>
          </w:tcPr>
          <w:p w:rsidR="00C35A46" w:rsidRPr="00C35A46" w:rsidRDefault="00C35A46" w:rsidP="00C35A46">
            <w:pPr>
              <w:spacing w:line="226" w:lineRule="exact"/>
              <w:rPr>
                <w:rFonts w:ascii="Times New Roman" w:eastAsia="Times New Roman" w:hAnsi="Times New Roman" w:cs="Times New Roman"/>
              </w:rPr>
            </w:pPr>
            <w:r w:rsidRPr="00C35A46">
              <w:rPr>
                <w:rFonts w:ascii="Times New Roman" w:eastAsia="Times New Roman" w:hAnsi="Times New Roman" w:cs="Times New Roman"/>
                <w:sz w:val="19"/>
                <w:szCs w:val="19"/>
              </w:rPr>
              <w:t xml:space="preserve">наличие реализуемой модели </w:t>
            </w:r>
            <w:proofErr w:type="spellStart"/>
            <w:r w:rsidRPr="00C35A46">
              <w:rPr>
                <w:rFonts w:ascii="Times New Roman" w:eastAsia="Times New Roman" w:hAnsi="Times New Roman" w:cs="Times New Roman"/>
                <w:sz w:val="19"/>
                <w:szCs w:val="19"/>
              </w:rPr>
              <w:t>профориентационного</w:t>
            </w:r>
            <w:proofErr w:type="spellEnd"/>
            <w:r w:rsidRPr="00C35A46">
              <w:rPr>
                <w:rFonts w:ascii="Times New Roman" w:eastAsia="Times New Roman" w:hAnsi="Times New Roman" w:cs="Times New Roman"/>
                <w:sz w:val="19"/>
                <w:szCs w:val="19"/>
              </w:rPr>
              <w:t xml:space="preserve"> взаимодействия</w:t>
            </w:r>
          </w:p>
        </w:tc>
        <w:tc>
          <w:tcPr>
            <w:tcW w:w="1276" w:type="dxa"/>
            <w:tcBorders>
              <w:top w:val="single" w:sz="4" w:space="0" w:color="auto"/>
              <w:left w:val="single" w:sz="4" w:space="0" w:color="auto"/>
              <w:bottom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15</w:t>
            </w:r>
          </w:p>
        </w:tc>
        <w:tc>
          <w:tcPr>
            <w:tcW w:w="1418" w:type="dxa"/>
            <w:vMerge/>
            <w:tcBorders>
              <w:left w:val="single" w:sz="4" w:space="0" w:color="auto"/>
              <w:bottom w:val="single" w:sz="4" w:space="0" w:color="auto"/>
              <w:right w:val="single" w:sz="4" w:space="0" w:color="auto"/>
            </w:tcBorders>
            <w:shd w:val="clear" w:color="auto" w:fill="FFFFFF"/>
            <w:vAlign w:val="center"/>
          </w:tcPr>
          <w:p w:rsidR="00C35A46" w:rsidRPr="00C35A46" w:rsidRDefault="00C35A46" w:rsidP="00C35A46"/>
        </w:tc>
      </w:tr>
      <w:tr w:rsidR="00C35A46" w:rsidRPr="00C35A46" w:rsidTr="00C35A46">
        <w:trPr>
          <w:trHeight w:hRule="exact" w:val="365"/>
        </w:trPr>
        <w:tc>
          <w:tcPr>
            <w:tcW w:w="710" w:type="dxa"/>
            <w:vMerge w:val="restart"/>
            <w:tcBorders>
              <w:top w:val="single" w:sz="4" w:space="0" w:color="auto"/>
              <w:left w:val="single" w:sz="4" w:space="0" w:color="auto"/>
            </w:tcBorders>
            <w:shd w:val="clear" w:color="auto" w:fill="FFFFFF"/>
            <w:vAlign w:val="center"/>
          </w:tcPr>
          <w:p w:rsidR="00C35A46" w:rsidRPr="00C35A46" w:rsidRDefault="00A31CF2" w:rsidP="00A31CF2">
            <w:pPr>
              <w:spacing w:line="210" w:lineRule="exact"/>
              <w:ind w:left="260"/>
              <w:rPr>
                <w:rFonts w:ascii="Times New Roman" w:eastAsia="Times New Roman" w:hAnsi="Times New Roman" w:cs="Times New Roman"/>
              </w:rPr>
            </w:pPr>
            <w:r>
              <w:rPr>
                <w:rFonts w:ascii="Times New Roman" w:eastAsia="Times New Roman" w:hAnsi="Times New Roman" w:cs="Times New Roman"/>
                <w:sz w:val="19"/>
                <w:szCs w:val="19"/>
              </w:rPr>
              <w:t>1.9</w:t>
            </w:r>
          </w:p>
        </w:tc>
        <w:tc>
          <w:tcPr>
            <w:tcW w:w="3118" w:type="dxa"/>
            <w:vMerge w:val="restart"/>
            <w:tcBorders>
              <w:top w:val="single" w:sz="4" w:space="0" w:color="auto"/>
              <w:left w:val="single" w:sz="4" w:space="0" w:color="auto"/>
            </w:tcBorders>
            <w:shd w:val="clear" w:color="auto" w:fill="FFFFFF"/>
            <w:vAlign w:val="center"/>
          </w:tcPr>
          <w:p w:rsidR="00C35A46" w:rsidRPr="00C35A46" w:rsidRDefault="00C35A46" w:rsidP="00C35A46">
            <w:pPr>
              <w:spacing w:line="226"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Доля выпускников, получивших диплом со средним баллом 4,5-5 от общего количества выпускников</w:t>
            </w:r>
          </w:p>
        </w:tc>
        <w:tc>
          <w:tcPr>
            <w:tcW w:w="3827"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более 15%</w:t>
            </w:r>
          </w:p>
        </w:tc>
        <w:tc>
          <w:tcPr>
            <w:tcW w:w="1276" w:type="dxa"/>
            <w:tcBorders>
              <w:top w:val="single" w:sz="4" w:space="0" w:color="auto"/>
              <w:left w:val="single" w:sz="4" w:space="0" w:color="auto"/>
            </w:tcBorders>
            <w:shd w:val="clear" w:color="auto" w:fill="FFFFFF"/>
            <w:vAlign w:val="bottom"/>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20</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 xml:space="preserve">один раз </w:t>
            </w:r>
            <w:proofErr w:type="gramStart"/>
            <w:r w:rsidRPr="00C35A46">
              <w:rPr>
                <w:rFonts w:ascii="Times New Roman" w:eastAsia="Times New Roman" w:hAnsi="Times New Roman" w:cs="Times New Roman"/>
                <w:sz w:val="19"/>
                <w:szCs w:val="19"/>
              </w:rPr>
              <w:t>в</w:t>
            </w:r>
            <w:proofErr w:type="gramEnd"/>
          </w:p>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год</w:t>
            </w:r>
          </w:p>
        </w:tc>
      </w:tr>
      <w:tr w:rsidR="00C35A46" w:rsidRPr="00C35A46" w:rsidTr="00C35A46">
        <w:trPr>
          <w:trHeight w:hRule="exact" w:val="360"/>
        </w:trPr>
        <w:tc>
          <w:tcPr>
            <w:tcW w:w="710" w:type="dxa"/>
            <w:vMerge/>
            <w:tcBorders>
              <w:left w:val="single" w:sz="4" w:space="0" w:color="auto"/>
            </w:tcBorders>
            <w:shd w:val="clear" w:color="auto" w:fill="FFFFFF"/>
            <w:vAlign w:val="center"/>
          </w:tcPr>
          <w:p w:rsidR="00C35A46" w:rsidRPr="00C35A46" w:rsidRDefault="00C35A46" w:rsidP="00C35A46"/>
        </w:tc>
        <w:tc>
          <w:tcPr>
            <w:tcW w:w="3118" w:type="dxa"/>
            <w:vMerge/>
            <w:tcBorders>
              <w:left w:val="single" w:sz="4" w:space="0" w:color="auto"/>
            </w:tcBorders>
            <w:shd w:val="clear" w:color="auto" w:fill="FFFFFF"/>
            <w:vAlign w:val="center"/>
          </w:tcPr>
          <w:p w:rsidR="00C35A46" w:rsidRPr="00C35A46" w:rsidRDefault="00C35A46" w:rsidP="00C35A46"/>
        </w:tc>
        <w:tc>
          <w:tcPr>
            <w:tcW w:w="3827"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5% - 15%</w:t>
            </w:r>
          </w:p>
        </w:tc>
        <w:tc>
          <w:tcPr>
            <w:tcW w:w="1276"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15</w:t>
            </w:r>
          </w:p>
        </w:tc>
        <w:tc>
          <w:tcPr>
            <w:tcW w:w="1418" w:type="dxa"/>
            <w:vMerge/>
            <w:tcBorders>
              <w:left w:val="single" w:sz="4" w:space="0" w:color="auto"/>
              <w:right w:val="single" w:sz="4" w:space="0" w:color="auto"/>
            </w:tcBorders>
            <w:shd w:val="clear" w:color="auto" w:fill="FFFFFF"/>
            <w:vAlign w:val="center"/>
          </w:tcPr>
          <w:p w:rsidR="00C35A46" w:rsidRPr="00C35A46" w:rsidRDefault="00C35A46" w:rsidP="00C35A46"/>
        </w:tc>
      </w:tr>
      <w:tr w:rsidR="00C35A46" w:rsidRPr="00C35A46" w:rsidTr="00C35A46">
        <w:trPr>
          <w:trHeight w:hRule="exact" w:val="365"/>
        </w:trPr>
        <w:tc>
          <w:tcPr>
            <w:tcW w:w="710" w:type="dxa"/>
            <w:vMerge/>
            <w:tcBorders>
              <w:left w:val="single" w:sz="4" w:space="0" w:color="auto"/>
            </w:tcBorders>
            <w:shd w:val="clear" w:color="auto" w:fill="FFFFFF"/>
            <w:vAlign w:val="center"/>
          </w:tcPr>
          <w:p w:rsidR="00C35A46" w:rsidRPr="00C35A46" w:rsidRDefault="00C35A46" w:rsidP="00C35A46"/>
        </w:tc>
        <w:tc>
          <w:tcPr>
            <w:tcW w:w="3118" w:type="dxa"/>
            <w:vMerge/>
            <w:tcBorders>
              <w:left w:val="single" w:sz="4" w:space="0" w:color="auto"/>
            </w:tcBorders>
            <w:shd w:val="clear" w:color="auto" w:fill="FFFFFF"/>
            <w:vAlign w:val="center"/>
          </w:tcPr>
          <w:p w:rsidR="00C35A46" w:rsidRPr="00C35A46" w:rsidRDefault="00C35A46" w:rsidP="00C35A46"/>
        </w:tc>
        <w:tc>
          <w:tcPr>
            <w:tcW w:w="3827"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менее 5%</w:t>
            </w:r>
          </w:p>
        </w:tc>
        <w:tc>
          <w:tcPr>
            <w:tcW w:w="1276" w:type="dxa"/>
            <w:tcBorders>
              <w:top w:val="single" w:sz="4" w:space="0" w:color="auto"/>
              <w:left w:val="single" w:sz="4" w:space="0" w:color="auto"/>
            </w:tcBorders>
            <w:shd w:val="clear" w:color="auto" w:fill="FFFFFF"/>
            <w:vAlign w:val="bottom"/>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0</w:t>
            </w:r>
          </w:p>
        </w:tc>
        <w:tc>
          <w:tcPr>
            <w:tcW w:w="1418" w:type="dxa"/>
            <w:vMerge/>
            <w:tcBorders>
              <w:left w:val="single" w:sz="4" w:space="0" w:color="auto"/>
              <w:right w:val="single" w:sz="4" w:space="0" w:color="auto"/>
            </w:tcBorders>
            <w:shd w:val="clear" w:color="auto" w:fill="FFFFFF"/>
            <w:vAlign w:val="center"/>
          </w:tcPr>
          <w:p w:rsidR="00C35A46" w:rsidRPr="00C35A46" w:rsidRDefault="00C35A46" w:rsidP="00C35A46"/>
        </w:tc>
      </w:tr>
      <w:tr w:rsidR="00C35A46" w:rsidRPr="00C35A46" w:rsidTr="00C35A46">
        <w:trPr>
          <w:trHeight w:hRule="exact" w:val="360"/>
        </w:trPr>
        <w:tc>
          <w:tcPr>
            <w:tcW w:w="710" w:type="dxa"/>
            <w:vMerge w:val="restart"/>
            <w:tcBorders>
              <w:top w:val="single" w:sz="4" w:space="0" w:color="auto"/>
              <w:left w:val="single" w:sz="4" w:space="0" w:color="auto"/>
            </w:tcBorders>
            <w:shd w:val="clear" w:color="auto" w:fill="FFFFFF"/>
            <w:vAlign w:val="center"/>
          </w:tcPr>
          <w:p w:rsidR="00C35A46" w:rsidRPr="00C35A46" w:rsidRDefault="00A31CF2" w:rsidP="00C35A46">
            <w:pPr>
              <w:spacing w:line="210" w:lineRule="exact"/>
              <w:ind w:left="260"/>
              <w:rPr>
                <w:rFonts w:ascii="Times New Roman" w:eastAsia="Times New Roman" w:hAnsi="Times New Roman" w:cs="Times New Roman"/>
              </w:rPr>
            </w:pPr>
            <w:r>
              <w:rPr>
                <w:rFonts w:ascii="Times New Roman" w:eastAsia="Times New Roman" w:hAnsi="Times New Roman" w:cs="Times New Roman"/>
                <w:sz w:val="19"/>
                <w:szCs w:val="19"/>
              </w:rPr>
              <w:t>1.10</w:t>
            </w:r>
          </w:p>
        </w:tc>
        <w:tc>
          <w:tcPr>
            <w:tcW w:w="3118" w:type="dxa"/>
            <w:vMerge w:val="restart"/>
            <w:tcBorders>
              <w:top w:val="single" w:sz="4" w:space="0" w:color="auto"/>
              <w:left w:val="single" w:sz="4" w:space="0" w:color="auto"/>
            </w:tcBorders>
            <w:shd w:val="clear" w:color="auto" w:fill="FFFFFF"/>
            <w:vAlign w:val="bottom"/>
          </w:tcPr>
          <w:p w:rsidR="00C35A46" w:rsidRPr="00C35A46" w:rsidRDefault="00C35A46" w:rsidP="00C35A46">
            <w:pPr>
              <w:spacing w:line="226"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Доля выпускников, получивших по результатам итоговой аттестации оценки «хорошо» и «отлично» (от общего количества выпускников)</w:t>
            </w:r>
          </w:p>
        </w:tc>
        <w:tc>
          <w:tcPr>
            <w:tcW w:w="3827"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50% и более</w:t>
            </w:r>
          </w:p>
        </w:tc>
        <w:tc>
          <w:tcPr>
            <w:tcW w:w="1276"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15</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 xml:space="preserve">один раз </w:t>
            </w:r>
            <w:proofErr w:type="gramStart"/>
            <w:r w:rsidRPr="00C35A46">
              <w:rPr>
                <w:rFonts w:ascii="Times New Roman" w:eastAsia="Times New Roman" w:hAnsi="Times New Roman" w:cs="Times New Roman"/>
                <w:sz w:val="19"/>
                <w:szCs w:val="19"/>
              </w:rPr>
              <w:t>в</w:t>
            </w:r>
            <w:proofErr w:type="gramEnd"/>
          </w:p>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год</w:t>
            </w:r>
          </w:p>
        </w:tc>
      </w:tr>
      <w:tr w:rsidR="00C35A46" w:rsidRPr="00C35A46" w:rsidTr="00C35A46">
        <w:trPr>
          <w:trHeight w:hRule="exact" w:val="360"/>
        </w:trPr>
        <w:tc>
          <w:tcPr>
            <w:tcW w:w="710" w:type="dxa"/>
            <w:vMerge/>
            <w:tcBorders>
              <w:left w:val="single" w:sz="4" w:space="0" w:color="auto"/>
            </w:tcBorders>
            <w:shd w:val="clear" w:color="auto" w:fill="FFFFFF"/>
            <w:vAlign w:val="center"/>
          </w:tcPr>
          <w:p w:rsidR="00C35A46" w:rsidRPr="00C35A46" w:rsidRDefault="00C35A46" w:rsidP="00C35A46"/>
        </w:tc>
        <w:tc>
          <w:tcPr>
            <w:tcW w:w="3118" w:type="dxa"/>
            <w:vMerge/>
            <w:tcBorders>
              <w:left w:val="single" w:sz="4" w:space="0" w:color="auto"/>
            </w:tcBorders>
            <w:shd w:val="clear" w:color="auto" w:fill="FFFFFF"/>
            <w:vAlign w:val="bottom"/>
          </w:tcPr>
          <w:p w:rsidR="00C35A46" w:rsidRPr="00C35A46" w:rsidRDefault="00C35A46" w:rsidP="00C35A46"/>
        </w:tc>
        <w:tc>
          <w:tcPr>
            <w:tcW w:w="3827"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30% - 49%</w:t>
            </w:r>
          </w:p>
        </w:tc>
        <w:tc>
          <w:tcPr>
            <w:tcW w:w="1276" w:type="dxa"/>
            <w:tcBorders>
              <w:top w:val="single" w:sz="4" w:space="0" w:color="auto"/>
              <w:left w:val="single" w:sz="4" w:space="0" w:color="auto"/>
            </w:tcBorders>
            <w:shd w:val="clear" w:color="auto" w:fill="FFFFFF"/>
            <w:vAlign w:val="bottom"/>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10</w:t>
            </w:r>
          </w:p>
        </w:tc>
        <w:tc>
          <w:tcPr>
            <w:tcW w:w="1418" w:type="dxa"/>
            <w:vMerge/>
            <w:tcBorders>
              <w:left w:val="single" w:sz="4" w:space="0" w:color="auto"/>
              <w:right w:val="single" w:sz="4" w:space="0" w:color="auto"/>
            </w:tcBorders>
            <w:shd w:val="clear" w:color="auto" w:fill="FFFFFF"/>
            <w:vAlign w:val="center"/>
          </w:tcPr>
          <w:p w:rsidR="00C35A46" w:rsidRPr="00C35A46" w:rsidRDefault="00C35A46" w:rsidP="00C35A46"/>
        </w:tc>
      </w:tr>
      <w:tr w:rsidR="00C35A46" w:rsidRPr="00C35A46" w:rsidTr="00C35A46">
        <w:trPr>
          <w:trHeight w:hRule="exact" w:val="437"/>
        </w:trPr>
        <w:tc>
          <w:tcPr>
            <w:tcW w:w="710" w:type="dxa"/>
            <w:vMerge/>
            <w:tcBorders>
              <w:left w:val="single" w:sz="4" w:space="0" w:color="auto"/>
            </w:tcBorders>
            <w:shd w:val="clear" w:color="auto" w:fill="FFFFFF"/>
            <w:vAlign w:val="center"/>
          </w:tcPr>
          <w:p w:rsidR="00C35A46" w:rsidRPr="00C35A46" w:rsidRDefault="00C35A46" w:rsidP="00C35A46"/>
        </w:tc>
        <w:tc>
          <w:tcPr>
            <w:tcW w:w="3118" w:type="dxa"/>
            <w:vMerge/>
            <w:tcBorders>
              <w:left w:val="single" w:sz="4" w:space="0" w:color="auto"/>
            </w:tcBorders>
            <w:shd w:val="clear" w:color="auto" w:fill="FFFFFF"/>
            <w:vAlign w:val="bottom"/>
          </w:tcPr>
          <w:p w:rsidR="00C35A46" w:rsidRPr="00C35A46" w:rsidRDefault="00C35A46" w:rsidP="00C35A46"/>
        </w:tc>
        <w:tc>
          <w:tcPr>
            <w:tcW w:w="3827"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менее 30%</w:t>
            </w:r>
          </w:p>
        </w:tc>
        <w:tc>
          <w:tcPr>
            <w:tcW w:w="1276"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0</w:t>
            </w:r>
          </w:p>
        </w:tc>
        <w:tc>
          <w:tcPr>
            <w:tcW w:w="1418" w:type="dxa"/>
            <w:vMerge/>
            <w:tcBorders>
              <w:left w:val="single" w:sz="4" w:space="0" w:color="auto"/>
              <w:right w:val="single" w:sz="4" w:space="0" w:color="auto"/>
            </w:tcBorders>
            <w:shd w:val="clear" w:color="auto" w:fill="FFFFFF"/>
            <w:vAlign w:val="center"/>
          </w:tcPr>
          <w:p w:rsidR="00C35A46" w:rsidRPr="00C35A46" w:rsidRDefault="00C35A46" w:rsidP="00C35A46"/>
        </w:tc>
      </w:tr>
      <w:tr w:rsidR="00C35A46" w:rsidRPr="00C35A46" w:rsidTr="00C35A46">
        <w:trPr>
          <w:trHeight w:hRule="exact" w:val="470"/>
        </w:trPr>
        <w:tc>
          <w:tcPr>
            <w:tcW w:w="710" w:type="dxa"/>
            <w:vMerge w:val="restart"/>
            <w:tcBorders>
              <w:top w:val="single" w:sz="4" w:space="0" w:color="auto"/>
              <w:left w:val="single" w:sz="4" w:space="0" w:color="auto"/>
            </w:tcBorders>
            <w:shd w:val="clear" w:color="auto" w:fill="FFFFFF"/>
            <w:vAlign w:val="center"/>
          </w:tcPr>
          <w:p w:rsidR="00C35A46" w:rsidRPr="00C35A46" w:rsidRDefault="00A31CF2" w:rsidP="00C35A46">
            <w:pPr>
              <w:spacing w:line="210" w:lineRule="exact"/>
              <w:ind w:left="260"/>
              <w:rPr>
                <w:rFonts w:ascii="Times New Roman" w:eastAsia="Times New Roman" w:hAnsi="Times New Roman" w:cs="Times New Roman"/>
              </w:rPr>
            </w:pPr>
            <w:r>
              <w:rPr>
                <w:rFonts w:ascii="Times New Roman" w:eastAsia="Times New Roman" w:hAnsi="Times New Roman" w:cs="Times New Roman"/>
                <w:sz w:val="19"/>
                <w:szCs w:val="19"/>
              </w:rPr>
              <w:t>1.11</w:t>
            </w:r>
          </w:p>
        </w:tc>
        <w:tc>
          <w:tcPr>
            <w:tcW w:w="3118" w:type="dxa"/>
            <w:vMerge w:val="restart"/>
            <w:tcBorders>
              <w:top w:val="single" w:sz="4" w:space="0" w:color="auto"/>
              <w:left w:val="single" w:sz="4" w:space="0" w:color="auto"/>
            </w:tcBorders>
            <w:shd w:val="clear" w:color="auto" w:fill="FFFFFF"/>
            <w:vAlign w:val="center"/>
          </w:tcPr>
          <w:p w:rsidR="00C35A46" w:rsidRPr="00C35A46" w:rsidRDefault="00C35A46" w:rsidP="00C35A46">
            <w:pPr>
              <w:spacing w:line="23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Своевременная подготовка учреждения к новому учебному году</w:t>
            </w:r>
          </w:p>
        </w:tc>
        <w:tc>
          <w:tcPr>
            <w:tcW w:w="3827" w:type="dxa"/>
            <w:tcBorders>
              <w:top w:val="single" w:sz="4" w:space="0" w:color="auto"/>
              <w:left w:val="single" w:sz="4" w:space="0" w:color="auto"/>
            </w:tcBorders>
            <w:shd w:val="clear" w:color="auto" w:fill="FFFFFF"/>
            <w:vAlign w:val="bottom"/>
          </w:tcPr>
          <w:p w:rsidR="00C35A46" w:rsidRPr="00C35A46" w:rsidRDefault="00C35A46" w:rsidP="00C35A46">
            <w:pPr>
              <w:spacing w:line="235" w:lineRule="exact"/>
              <w:rPr>
                <w:rFonts w:ascii="Times New Roman" w:eastAsia="Times New Roman" w:hAnsi="Times New Roman" w:cs="Times New Roman"/>
              </w:rPr>
            </w:pPr>
            <w:r w:rsidRPr="00C35A46">
              <w:rPr>
                <w:rFonts w:ascii="Times New Roman" w:eastAsia="Times New Roman" w:hAnsi="Times New Roman" w:cs="Times New Roman"/>
                <w:sz w:val="19"/>
                <w:szCs w:val="19"/>
              </w:rPr>
              <w:t>готовность учебных и иных помещений к началу учебного года</w:t>
            </w:r>
          </w:p>
        </w:tc>
        <w:tc>
          <w:tcPr>
            <w:tcW w:w="1276"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5</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 xml:space="preserve">один раз </w:t>
            </w:r>
            <w:proofErr w:type="gramStart"/>
            <w:r w:rsidRPr="00C35A46">
              <w:rPr>
                <w:rFonts w:ascii="Times New Roman" w:eastAsia="Times New Roman" w:hAnsi="Times New Roman" w:cs="Times New Roman"/>
                <w:sz w:val="19"/>
                <w:szCs w:val="19"/>
              </w:rPr>
              <w:t>в</w:t>
            </w:r>
            <w:proofErr w:type="gramEnd"/>
          </w:p>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год</w:t>
            </w:r>
          </w:p>
        </w:tc>
      </w:tr>
      <w:tr w:rsidR="00C35A46" w:rsidRPr="00C35A46" w:rsidTr="00A31CF2">
        <w:trPr>
          <w:trHeight w:hRule="exact" w:val="931"/>
        </w:trPr>
        <w:tc>
          <w:tcPr>
            <w:tcW w:w="710" w:type="dxa"/>
            <w:vMerge/>
            <w:tcBorders>
              <w:left w:val="single" w:sz="4" w:space="0" w:color="auto"/>
            </w:tcBorders>
            <w:shd w:val="clear" w:color="auto" w:fill="FFFFFF"/>
            <w:vAlign w:val="center"/>
          </w:tcPr>
          <w:p w:rsidR="00C35A46" w:rsidRPr="00C35A46" w:rsidRDefault="00C35A46" w:rsidP="00C35A46"/>
        </w:tc>
        <w:tc>
          <w:tcPr>
            <w:tcW w:w="3118" w:type="dxa"/>
            <w:vMerge/>
            <w:tcBorders>
              <w:left w:val="single" w:sz="4" w:space="0" w:color="auto"/>
            </w:tcBorders>
            <w:shd w:val="clear" w:color="auto" w:fill="FFFFFF"/>
            <w:vAlign w:val="center"/>
          </w:tcPr>
          <w:p w:rsidR="00C35A46" w:rsidRPr="00C35A46" w:rsidRDefault="00C35A46" w:rsidP="00C35A46"/>
        </w:tc>
        <w:tc>
          <w:tcPr>
            <w:tcW w:w="3827" w:type="dxa"/>
            <w:tcBorders>
              <w:top w:val="single" w:sz="4" w:space="0" w:color="auto"/>
              <w:left w:val="single" w:sz="4" w:space="0" w:color="auto"/>
            </w:tcBorders>
            <w:shd w:val="clear" w:color="auto" w:fill="FFFFFF"/>
            <w:vAlign w:val="bottom"/>
          </w:tcPr>
          <w:p w:rsidR="00C35A46" w:rsidRPr="00C35A46" w:rsidRDefault="00C35A46" w:rsidP="00C35A46">
            <w:pPr>
              <w:spacing w:line="23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 xml:space="preserve">организационное обеспечение деятельности </w:t>
            </w:r>
            <w:proofErr w:type="gramStart"/>
            <w:r w:rsidRPr="00C35A46">
              <w:rPr>
                <w:rFonts w:ascii="Times New Roman" w:eastAsia="Times New Roman" w:hAnsi="Times New Roman" w:cs="Times New Roman"/>
                <w:sz w:val="19"/>
                <w:szCs w:val="19"/>
              </w:rPr>
              <w:t>педагогического</w:t>
            </w:r>
            <w:proofErr w:type="gramEnd"/>
          </w:p>
          <w:p w:rsidR="00C35A46" w:rsidRPr="00C35A46" w:rsidRDefault="00C35A46" w:rsidP="00C35A46">
            <w:pPr>
              <w:spacing w:line="23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коллектива к выполнению задач нового учебного года</w:t>
            </w:r>
          </w:p>
        </w:tc>
        <w:tc>
          <w:tcPr>
            <w:tcW w:w="1276" w:type="dxa"/>
            <w:tcBorders>
              <w:top w:val="single" w:sz="4" w:space="0" w:color="auto"/>
              <w:left w:val="single" w:sz="4" w:space="0" w:color="auto"/>
              <w:bottom w:val="single" w:sz="4" w:space="0" w:color="auto"/>
            </w:tcBorders>
            <w:shd w:val="clear" w:color="auto" w:fill="FFFFFF"/>
            <w:vAlign w:val="center"/>
          </w:tcPr>
          <w:p w:rsidR="00C35A46" w:rsidRPr="00C35A46" w:rsidRDefault="00A31CF2" w:rsidP="00C35A46">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1</w:t>
            </w:r>
            <w:r w:rsidR="00C35A46" w:rsidRPr="00C35A46">
              <w:rPr>
                <w:rFonts w:ascii="Times New Roman" w:eastAsia="Times New Roman" w:hAnsi="Times New Roman" w:cs="Times New Roman"/>
                <w:sz w:val="19"/>
                <w:szCs w:val="19"/>
              </w:rPr>
              <w:t>5</w:t>
            </w:r>
          </w:p>
        </w:tc>
        <w:tc>
          <w:tcPr>
            <w:tcW w:w="1418" w:type="dxa"/>
            <w:vMerge/>
            <w:tcBorders>
              <w:left w:val="single" w:sz="4" w:space="0" w:color="auto"/>
              <w:bottom w:val="single" w:sz="4" w:space="0" w:color="auto"/>
              <w:right w:val="single" w:sz="4" w:space="0" w:color="auto"/>
            </w:tcBorders>
            <w:shd w:val="clear" w:color="auto" w:fill="FFFFFF"/>
            <w:vAlign w:val="center"/>
          </w:tcPr>
          <w:p w:rsidR="00C35A46" w:rsidRPr="00C35A46" w:rsidRDefault="00C35A46" w:rsidP="00C35A46"/>
        </w:tc>
      </w:tr>
      <w:tr w:rsidR="00C35A46" w:rsidRPr="00C35A46" w:rsidTr="00A31CF2">
        <w:trPr>
          <w:trHeight w:hRule="exact" w:val="701"/>
        </w:trPr>
        <w:tc>
          <w:tcPr>
            <w:tcW w:w="710" w:type="dxa"/>
            <w:vMerge w:val="restart"/>
            <w:tcBorders>
              <w:top w:val="single" w:sz="4" w:space="0" w:color="auto"/>
              <w:left w:val="single" w:sz="4" w:space="0" w:color="auto"/>
            </w:tcBorders>
            <w:shd w:val="clear" w:color="auto" w:fill="FFFFFF"/>
            <w:vAlign w:val="center"/>
          </w:tcPr>
          <w:p w:rsidR="00C35A46" w:rsidRPr="00C35A46" w:rsidRDefault="00C35A46" w:rsidP="00A31CF2">
            <w:pPr>
              <w:spacing w:line="210" w:lineRule="exact"/>
              <w:ind w:left="260"/>
              <w:rPr>
                <w:rFonts w:ascii="Times New Roman" w:eastAsia="Times New Roman" w:hAnsi="Times New Roman" w:cs="Times New Roman"/>
              </w:rPr>
            </w:pPr>
            <w:r w:rsidRPr="00C35A46">
              <w:rPr>
                <w:rFonts w:ascii="Times New Roman" w:eastAsia="Times New Roman" w:hAnsi="Times New Roman" w:cs="Times New Roman"/>
                <w:sz w:val="19"/>
                <w:szCs w:val="19"/>
              </w:rPr>
              <w:t>1.1</w:t>
            </w:r>
            <w:r w:rsidR="00A31CF2">
              <w:rPr>
                <w:rFonts w:ascii="Times New Roman" w:eastAsia="Times New Roman" w:hAnsi="Times New Roman" w:cs="Times New Roman"/>
                <w:sz w:val="19"/>
                <w:szCs w:val="19"/>
              </w:rPr>
              <w:t>2</w:t>
            </w:r>
          </w:p>
        </w:tc>
        <w:tc>
          <w:tcPr>
            <w:tcW w:w="3118" w:type="dxa"/>
            <w:vMerge w:val="restart"/>
            <w:tcBorders>
              <w:top w:val="single" w:sz="4" w:space="0" w:color="auto"/>
              <w:left w:val="single" w:sz="4" w:space="0" w:color="auto"/>
            </w:tcBorders>
            <w:shd w:val="clear" w:color="auto" w:fill="FFFFFF"/>
            <w:vAlign w:val="center"/>
          </w:tcPr>
          <w:p w:rsidR="00C35A46" w:rsidRPr="00C35A46" w:rsidRDefault="00C35A46" w:rsidP="00C35A46">
            <w:pPr>
              <w:spacing w:line="235"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Эффективность предоставляемых Учреждением услуг (работ)</w:t>
            </w:r>
          </w:p>
        </w:tc>
        <w:tc>
          <w:tcPr>
            <w:tcW w:w="3827" w:type="dxa"/>
            <w:tcBorders>
              <w:top w:val="single" w:sz="4" w:space="0" w:color="auto"/>
              <w:left w:val="single" w:sz="4" w:space="0" w:color="auto"/>
            </w:tcBorders>
            <w:shd w:val="clear" w:color="auto" w:fill="FFFFFF"/>
            <w:vAlign w:val="bottom"/>
          </w:tcPr>
          <w:p w:rsidR="00C35A46" w:rsidRPr="00C35A46" w:rsidRDefault="00C35A46" w:rsidP="00C35A46">
            <w:pPr>
              <w:spacing w:line="23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 xml:space="preserve">организация инновационной </w:t>
            </w:r>
            <w:proofErr w:type="spellStart"/>
            <w:r w:rsidRPr="00C35A46">
              <w:rPr>
                <w:rFonts w:ascii="Times New Roman" w:eastAsia="Times New Roman" w:hAnsi="Times New Roman" w:cs="Times New Roman"/>
                <w:sz w:val="19"/>
                <w:szCs w:val="19"/>
              </w:rPr>
              <w:t>деятельности</w:t>
            </w:r>
            <w:proofErr w:type="gramStart"/>
            <w:r w:rsidRPr="00C35A46">
              <w:rPr>
                <w:rFonts w:ascii="Times New Roman" w:eastAsia="Times New Roman" w:hAnsi="Times New Roman" w:cs="Times New Roman"/>
                <w:sz w:val="19"/>
                <w:szCs w:val="19"/>
              </w:rPr>
              <w:t>,у</w:t>
            </w:r>
            <w:proofErr w:type="gramEnd"/>
            <w:r w:rsidRPr="00C35A46">
              <w:rPr>
                <w:rFonts w:ascii="Times New Roman" w:eastAsia="Times New Roman" w:hAnsi="Times New Roman" w:cs="Times New Roman"/>
                <w:sz w:val="19"/>
                <w:szCs w:val="19"/>
              </w:rPr>
              <w:t>частие</w:t>
            </w:r>
            <w:proofErr w:type="spellEnd"/>
            <w:r w:rsidRPr="00C35A46">
              <w:rPr>
                <w:rFonts w:ascii="Times New Roman" w:eastAsia="Times New Roman" w:hAnsi="Times New Roman" w:cs="Times New Roman"/>
                <w:sz w:val="19"/>
                <w:szCs w:val="19"/>
              </w:rPr>
              <w:t xml:space="preserve"> в конкурсах, грантах, программах, проектах и т.д.</w:t>
            </w:r>
          </w:p>
        </w:tc>
        <w:tc>
          <w:tcPr>
            <w:tcW w:w="1276" w:type="dxa"/>
            <w:tcBorders>
              <w:top w:val="single" w:sz="4" w:space="0" w:color="auto"/>
              <w:lef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 xml:space="preserve">один раз </w:t>
            </w:r>
            <w:proofErr w:type="gramStart"/>
            <w:r w:rsidRPr="00C35A46">
              <w:rPr>
                <w:rFonts w:ascii="Times New Roman" w:eastAsia="Times New Roman" w:hAnsi="Times New Roman" w:cs="Times New Roman"/>
                <w:sz w:val="19"/>
                <w:szCs w:val="19"/>
              </w:rPr>
              <w:t>в</w:t>
            </w:r>
            <w:proofErr w:type="gramEnd"/>
          </w:p>
          <w:p w:rsidR="00C35A46" w:rsidRPr="00C35A46" w:rsidRDefault="00A31CF2" w:rsidP="00C35A46">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семестр</w:t>
            </w:r>
          </w:p>
        </w:tc>
      </w:tr>
      <w:tr w:rsidR="00C35A46" w:rsidRPr="00C35A46" w:rsidTr="00A31CF2">
        <w:trPr>
          <w:trHeight w:hRule="exact" w:val="480"/>
        </w:trPr>
        <w:tc>
          <w:tcPr>
            <w:tcW w:w="710" w:type="dxa"/>
            <w:vMerge/>
            <w:tcBorders>
              <w:left w:val="single" w:sz="4" w:space="0" w:color="auto"/>
              <w:bottom w:val="single" w:sz="4" w:space="0" w:color="auto"/>
            </w:tcBorders>
            <w:shd w:val="clear" w:color="auto" w:fill="FFFFFF"/>
            <w:vAlign w:val="center"/>
          </w:tcPr>
          <w:p w:rsidR="00C35A46" w:rsidRPr="00C35A46" w:rsidRDefault="00C35A46" w:rsidP="00C35A46"/>
        </w:tc>
        <w:tc>
          <w:tcPr>
            <w:tcW w:w="3118" w:type="dxa"/>
            <w:vMerge/>
            <w:tcBorders>
              <w:left w:val="single" w:sz="4" w:space="0" w:color="auto"/>
              <w:bottom w:val="single" w:sz="4" w:space="0" w:color="auto"/>
            </w:tcBorders>
            <w:shd w:val="clear" w:color="auto" w:fill="FFFFFF"/>
            <w:vAlign w:val="center"/>
          </w:tcPr>
          <w:p w:rsidR="00C35A46" w:rsidRPr="00C35A46" w:rsidRDefault="00C35A46" w:rsidP="00C35A46"/>
        </w:tc>
        <w:tc>
          <w:tcPr>
            <w:tcW w:w="3827" w:type="dxa"/>
            <w:tcBorders>
              <w:top w:val="single" w:sz="4" w:space="0" w:color="auto"/>
              <w:left w:val="single" w:sz="4" w:space="0" w:color="auto"/>
              <w:bottom w:val="single" w:sz="4" w:space="0" w:color="auto"/>
            </w:tcBorders>
            <w:shd w:val="clear" w:color="auto" w:fill="FFFFFF"/>
            <w:vAlign w:val="bottom"/>
          </w:tcPr>
          <w:p w:rsidR="00C35A46" w:rsidRPr="00C35A46" w:rsidRDefault="00C35A46" w:rsidP="00C35A46">
            <w:pPr>
              <w:spacing w:line="230" w:lineRule="exact"/>
              <w:rPr>
                <w:rFonts w:ascii="Times New Roman" w:eastAsia="Times New Roman" w:hAnsi="Times New Roman" w:cs="Times New Roman"/>
              </w:rPr>
            </w:pPr>
            <w:r w:rsidRPr="00C35A46">
              <w:rPr>
                <w:rFonts w:ascii="Times New Roman" w:eastAsia="Times New Roman" w:hAnsi="Times New Roman" w:cs="Times New Roman"/>
                <w:sz w:val="19"/>
                <w:szCs w:val="19"/>
              </w:rPr>
              <w:t>отсутствие замечаний по исполнению запросов и поручений министерства</w:t>
            </w:r>
          </w:p>
        </w:tc>
        <w:tc>
          <w:tcPr>
            <w:tcW w:w="1276" w:type="dxa"/>
            <w:tcBorders>
              <w:top w:val="single" w:sz="4" w:space="0" w:color="auto"/>
              <w:left w:val="single" w:sz="4" w:space="0" w:color="auto"/>
              <w:bottom w:val="single" w:sz="4" w:space="0" w:color="auto"/>
            </w:tcBorders>
            <w:shd w:val="clear" w:color="auto" w:fill="FFFFFF"/>
            <w:vAlign w:val="center"/>
          </w:tcPr>
          <w:p w:rsidR="00C35A46" w:rsidRPr="00C35A46" w:rsidRDefault="00C35A46" w:rsidP="00C35A46">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1CF2" w:rsidRPr="00C35A46" w:rsidRDefault="00A31CF2" w:rsidP="00A31CF2">
            <w:pPr>
              <w:spacing w:line="210" w:lineRule="exact"/>
              <w:jc w:val="center"/>
              <w:rPr>
                <w:rFonts w:ascii="Times New Roman" w:eastAsia="Times New Roman" w:hAnsi="Times New Roman" w:cs="Times New Roman"/>
              </w:rPr>
            </w:pPr>
            <w:r w:rsidRPr="00C35A46">
              <w:rPr>
                <w:rFonts w:ascii="Times New Roman" w:eastAsia="Times New Roman" w:hAnsi="Times New Roman" w:cs="Times New Roman"/>
                <w:sz w:val="19"/>
                <w:szCs w:val="19"/>
              </w:rPr>
              <w:t xml:space="preserve">один раз </w:t>
            </w:r>
            <w:proofErr w:type="gramStart"/>
            <w:r w:rsidRPr="00C35A46">
              <w:rPr>
                <w:rFonts w:ascii="Times New Roman" w:eastAsia="Times New Roman" w:hAnsi="Times New Roman" w:cs="Times New Roman"/>
                <w:sz w:val="19"/>
                <w:szCs w:val="19"/>
              </w:rPr>
              <w:t>в</w:t>
            </w:r>
            <w:proofErr w:type="gramEnd"/>
          </w:p>
          <w:p w:rsidR="00C35A46" w:rsidRPr="00C35A46" w:rsidRDefault="00A31CF2" w:rsidP="00A31CF2">
            <w:pPr>
              <w:jc w:val="center"/>
            </w:pPr>
            <w:r w:rsidRPr="00C35A46">
              <w:rPr>
                <w:rFonts w:ascii="Times New Roman" w:eastAsia="Times New Roman" w:hAnsi="Times New Roman" w:cs="Times New Roman"/>
                <w:sz w:val="19"/>
                <w:szCs w:val="19"/>
              </w:rPr>
              <w:t>месяц</w:t>
            </w:r>
          </w:p>
        </w:tc>
      </w:tr>
    </w:tbl>
    <w:p w:rsidR="00C35A46" w:rsidRPr="00C35A46" w:rsidRDefault="00C35A46" w:rsidP="00C35A46">
      <w:pPr>
        <w:rPr>
          <w:sz w:val="2"/>
          <w:szCs w:val="2"/>
        </w:rPr>
      </w:pPr>
    </w:p>
    <w:tbl>
      <w:tblPr>
        <w:tblW w:w="10349" w:type="dxa"/>
        <w:tblInd w:w="-274" w:type="dxa"/>
        <w:tblLayout w:type="fixed"/>
        <w:tblCellMar>
          <w:left w:w="10" w:type="dxa"/>
          <w:right w:w="10" w:type="dxa"/>
        </w:tblCellMar>
        <w:tblLook w:val="0000" w:firstRow="0" w:lastRow="0" w:firstColumn="0" w:lastColumn="0" w:noHBand="0" w:noVBand="0"/>
      </w:tblPr>
      <w:tblGrid>
        <w:gridCol w:w="711"/>
        <w:gridCol w:w="3117"/>
        <w:gridCol w:w="3826"/>
        <w:gridCol w:w="1277"/>
        <w:gridCol w:w="1418"/>
      </w:tblGrid>
      <w:tr w:rsidR="00FD7F7C" w:rsidRPr="00445EB7" w:rsidTr="00FE3684">
        <w:trPr>
          <w:trHeight w:hRule="exact" w:val="3413"/>
        </w:trPr>
        <w:tc>
          <w:tcPr>
            <w:tcW w:w="711" w:type="dxa"/>
            <w:tcBorders>
              <w:top w:val="single" w:sz="4" w:space="0" w:color="auto"/>
              <w:left w:val="single" w:sz="4" w:space="0" w:color="auto"/>
              <w:bottom w:val="single" w:sz="4" w:space="0" w:color="auto"/>
            </w:tcBorders>
            <w:shd w:val="clear" w:color="auto" w:fill="FFFFFF"/>
            <w:vAlign w:val="center"/>
          </w:tcPr>
          <w:p w:rsidR="00C35A46" w:rsidRPr="00445EB7" w:rsidRDefault="00C35A46" w:rsidP="00FE3684">
            <w:pPr>
              <w:spacing w:line="210" w:lineRule="exact"/>
              <w:ind w:left="260"/>
              <w:rPr>
                <w:rFonts w:ascii="Times New Roman" w:eastAsia="Times New Roman" w:hAnsi="Times New Roman" w:cs="Times New Roman"/>
              </w:rPr>
            </w:pPr>
            <w:r w:rsidRPr="00445EB7">
              <w:rPr>
                <w:rFonts w:ascii="Times New Roman" w:eastAsia="Times New Roman" w:hAnsi="Times New Roman" w:cs="Times New Roman"/>
                <w:sz w:val="19"/>
                <w:szCs w:val="19"/>
              </w:rPr>
              <w:t>1.14</w:t>
            </w:r>
          </w:p>
        </w:tc>
        <w:tc>
          <w:tcPr>
            <w:tcW w:w="3117" w:type="dxa"/>
            <w:tcBorders>
              <w:top w:val="single" w:sz="4" w:space="0" w:color="auto"/>
              <w:left w:val="single" w:sz="4" w:space="0" w:color="auto"/>
              <w:bottom w:val="single" w:sz="4" w:space="0" w:color="auto"/>
            </w:tcBorders>
            <w:shd w:val="clear" w:color="auto" w:fill="FFFFFF"/>
            <w:vAlign w:val="center"/>
          </w:tcPr>
          <w:p w:rsidR="00C35A46" w:rsidRPr="00445EB7" w:rsidRDefault="00C35A46" w:rsidP="00FE3684">
            <w:pPr>
              <w:spacing w:line="23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Эффективность управленческой деятельности</w:t>
            </w:r>
          </w:p>
        </w:tc>
        <w:tc>
          <w:tcPr>
            <w:tcW w:w="3826" w:type="dxa"/>
            <w:tcBorders>
              <w:top w:val="single" w:sz="4" w:space="0" w:color="auto"/>
              <w:left w:val="single" w:sz="4" w:space="0" w:color="auto"/>
              <w:bottom w:val="single" w:sz="4" w:space="0" w:color="auto"/>
            </w:tcBorders>
            <w:shd w:val="clear" w:color="auto" w:fill="FFFFFF"/>
            <w:vAlign w:val="bottom"/>
          </w:tcPr>
          <w:p w:rsidR="00C35A46" w:rsidRPr="00445EB7" w:rsidRDefault="00C35A46" w:rsidP="00FE3684">
            <w:pPr>
              <w:spacing w:line="226" w:lineRule="exact"/>
              <w:rPr>
                <w:rFonts w:ascii="Times New Roman" w:eastAsia="Times New Roman" w:hAnsi="Times New Roman" w:cs="Times New Roman"/>
              </w:rPr>
            </w:pPr>
            <w:r w:rsidRPr="00445EB7">
              <w:rPr>
                <w:rFonts w:ascii="Times New Roman" w:eastAsia="Times New Roman" w:hAnsi="Times New Roman" w:cs="Times New Roman"/>
                <w:sz w:val="19"/>
                <w:szCs w:val="19"/>
              </w:rPr>
              <w:t>назначается при:</w:t>
            </w:r>
          </w:p>
          <w:p w:rsidR="00C35A46" w:rsidRPr="00445EB7" w:rsidRDefault="00C35A46" w:rsidP="00A74936">
            <w:pPr>
              <w:numPr>
                <w:ilvl w:val="0"/>
                <w:numId w:val="67"/>
              </w:numPr>
              <w:tabs>
                <w:tab w:val="left" w:pos="115"/>
              </w:tabs>
              <w:spacing w:line="226" w:lineRule="exact"/>
              <w:rPr>
                <w:rFonts w:ascii="Times New Roman" w:eastAsia="Times New Roman" w:hAnsi="Times New Roman" w:cs="Times New Roman"/>
              </w:rPr>
            </w:pPr>
            <w:proofErr w:type="gramStart"/>
            <w:r w:rsidRPr="00445EB7">
              <w:rPr>
                <w:rFonts w:ascii="Times New Roman" w:eastAsia="Times New Roman" w:hAnsi="Times New Roman" w:cs="Times New Roman"/>
                <w:sz w:val="19"/>
                <w:szCs w:val="19"/>
              </w:rPr>
              <w:t>соблюдении</w:t>
            </w:r>
            <w:proofErr w:type="gramEnd"/>
            <w:r w:rsidRPr="00445EB7">
              <w:rPr>
                <w:rFonts w:ascii="Times New Roman" w:eastAsia="Times New Roman" w:hAnsi="Times New Roman" w:cs="Times New Roman"/>
                <w:sz w:val="19"/>
                <w:szCs w:val="19"/>
              </w:rPr>
              <w:t xml:space="preserve"> сроков выполнения приказов, поручений, распоряжений, заданий руководителя учреждения;</w:t>
            </w:r>
          </w:p>
          <w:p w:rsidR="00C35A46" w:rsidRPr="00445EB7" w:rsidRDefault="00C35A46" w:rsidP="00A74936">
            <w:pPr>
              <w:numPr>
                <w:ilvl w:val="0"/>
                <w:numId w:val="67"/>
              </w:numPr>
              <w:tabs>
                <w:tab w:val="left" w:pos="115"/>
              </w:tabs>
              <w:spacing w:line="226" w:lineRule="exact"/>
              <w:rPr>
                <w:rFonts w:ascii="Times New Roman" w:eastAsia="Times New Roman" w:hAnsi="Times New Roman" w:cs="Times New Roman"/>
              </w:rPr>
            </w:pPr>
            <w:r w:rsidRPr="00445EB7">
              <w:rPr>
                <w:rFonts w:ascii="Times New Roman" w:eastAsia="Times New Roman" w:hAnsi="Times New Roman" w:cs="Times New Roman"/>
                <w:sz w:val="19"/>
                <w:szCs w:val="19"/>
              </w:rPr>
              <w:t xml:space="preserve">своевременном и достоверном </w:t>
            </w:r>
            <w:proofErr w:type="gramStart"/>
            <w:r w:rsidRPr="00445EB7">
              <w:rPr>
                <w:rFonts w:ascii="Times New Roman" w:eastAsia="Times New Roman" w:hAnsi="Times New Roman" w:cs="Times New Roman"/>
                <w:sz w:val="19"/>
                <w:szCs w:val="19"/>
              </w:rPr>
              <w:t>предоставлении</w:t>
            </w:r>
            <w:proofErr w:type="gramEnd"/>
            <w:r w:rsidRPr="00445EB7">
              <w:rPr>
                <w:rFonts w:ascii="Times New Roman" w:eastAsia="Times New Roman" w:hAnsi="Times New Roman" w:cs="Times New Roman"/>
                <w:sz w:val="19"/>
                <w:szCs w:val="19"/>
              </w:rPr>
              <w:t xml:space="preserve"> отчетности и информации;</w:t>
            </w:r>
          </w:p>
          <w:p w:rsidR="00C35A46" w:rsidRPr="00445EB7" w:rsidRDefault="00C35A46" w:rsidP="00A74936">
            <w:pPr>
              <w:numPr>
                <w:ilvl w:val="0"/>
                <w:numId w:val="67"/>
              </w:numPr>
              <w:tabs>
                <w:tab w:val="left" w:pos="120"/>
              </w:tabs>
              <w:spacing w:line="226" w:lineRule="exact"/>
              <w:rPr>
                <w:rFonts w:ascii="Times New Roman" w:eastAsia="Times New Roman" w:hAnsi="Times New Roman" w:cs="Times New Roman"/>
              </w:rPr>
            </w:pPr>
            <w:r w:rsidRPr="00445EB7">
              <w:rPr>
                <w:rFonts w:ascii="Times New Roman" w:eastAsia="Times New Roman" w:hAnsi="Times New Roman" w:cs="Times New Roman"/>
                <w:sz w:val="19"/>
                <w:szCs w:val="19"/>
              </w:rPr>
              <w:t xml:space="preserve">правильном </w:t>
            </w:r>
            <w:proofErr w:type="gramStart"/>
            <w:r w:rsidRPr="00445EB7">
              <w:rPr>
                <w:rFonts w:ascii="Times New Roman" w:eastAsia="Times New Roman" w:hAnsi="Times New Roman" w:cs="Times New Roman"/>
                <w:sz w:val="19"/>
                <w:szCs w:val="19"/>
              </w:rPr>
              <w:t>ведении</w:t>
            </w:r>
            <w:proofErr w:type="gramEnd"/>
            <w:r w:rsidRPr="00445EB7">
              <w:rPr>
                <w:rFonts w:ascii="Times New Roman" w:eastAsia="Times New Roman" w:hAnsi="Times New Roman" w:cs="Times New Roman"/>
                <w:sz w:val="19"/>
                <w:szCs w:val="19"/>
              </w:rPr>
              <w:t xml:space="preserve"> деловой документации;</w:t>
            </w:r>
          </w:p>
          <w:p w:rsidR="00C35A46" w:rsidRPr="00445EB7" w:rsidRDefault="00C35A46" w:rsidP="00A74936">
            <w:pPr>
              <w:numPr>
                <w:ilvl w:val="0"/>
                <w:numId w:val="67"/>
              </w:numPr>
              <w:tabs>
                <w:tab w:val="left" w:pos="115"/>
              </w:tabs>
              <w:spacing w:line="226" w:lineRule="exact"/>
              <w:rPr>
                <w:rFonts w:ascii="Times New Roman" w:eastAsia="Times New Roman" w:hAnsi="Times New Roman" w:cs="Times New Roman"/>
              </w:rPr>
            </w:pPr>
            <w:r w:rsidRPr="00445EB7">
              <w:rPr>
                <w:rFonts w:ascii="Times New Roman" w:eastAsia="Times New Roman" w:hAnsi="Times New Roman" w:cs="Times New Roman"/>
                <w:sz w:val="19"/>
                <w:szCs w:val="19"/>
              </w:rPr>
              <w:t>своевременном</w:t>
            </w:r>
            <w:r w:rsidR="00FE3684">
              <w:rPr>
                <w:rFonts w:ascii="Times New Roman" w:eastAsia="Times New Roman" w:hAnsi="Times New Roman" w:cs="Times New Roman"/>
                <w:sz w:val="19"/>
                <w:szCs w:val="19"/>
              </w:rPr>
              <w:t xml:space="preserve"> </w:t>
            </w:r>
            <w:proofErr w:type="gramStart"/>
            <w:r w:rsidRPr="00445EB7">
              <w:rPr>
                <w:rFonts w:ascii="Times New Roman" w:eastAsia="Times New Roman" w:hAnsi="Times New Roman" w:cs="Times New Roman"/>
                <w:sz w:val="19"/>
                <w:szCs w:val="19"/>
              </w:rPr>
              <w:t>исполнении</w:t>
            </w:r>
            <w:proofErr w:type="gramEnd"/>
            <w:r w:rsidRPr="00445EB7">
              <w:rPr>
                <w:rFonts w:ascii="Times New Roman" w:eastAsia="Times New Roman" w:hAnsi="Times New Roman" w:cs="Times New Roman"/>
                <w:sz w:val="19"/>
                <w:szCs w:val="19"/>
              </w:rPr>
              <w:t xml:space="preserve"> контрольных функций;</w:t>
            </w:r>
          </w:p>
          <w:p w:rsidR="00C35A46" w:rsidRPr="00445EB7" w:rsidRDefault="00C35A46" w:rsidP="00A74936">
            <w:pPr>
              <w:numPr>
                <w:ilvl w:val="0"/>
                <w:numId w:val="67"/>
              </w:numPr>
              <w:tabs>
                <w:tab w:val="left" w:pos="115"/>
              </w:tabs>
              <w:spacing w:line="226" w:lineRule="exact"/>
              <w:rPr>
                <w:rFonts w:ascii="Times New Roman" w:eastAsia="Times New Roman" w:hAnsi="Times New Roman" w:cs="Times New Roman"/>
              </w:rPr>
            </w:pPr>
            <w:proofErr w:type="gramStart"/>
            <w:r w:rsidRPr="00445EB7">
              <w:rPr>
                <w:rFonts w:ascii="Times New Roman" w:eastAsia="Times New Roman" w:hAnsi="Times New Roman" w:cs="Times New Roman"/>
                <w:sz w:val="19"/>
                <w:szCs w:val="19"/>
              </w:rPr>
              <w:t>отсутствии</w:t>
            </w:r>
            <w:proofErr w:type="gramEnd"/>
            <w:r w:rsidRPr="00445EB7">
              <w:rPr>
                <w:rFonts w:ascii="Times New Roman" w:eastAsia="Times New Roman" w:hAnsi="Times New Roman" w:cs="Times New Roman"/>
                <w:sz w:val="19"/>
                <w:szCs w:val="19"/>
              </w:rPr>
              <w:t xml:space="preserve"> обоснованных жалоб со стороны участников образовательного процесса</w:t>
            </w:r>
          </w:p>
        </w:tc>
        <w:tc>
          <w:tcPr>
            <w:tcW w:w="1277" w:type="dxa"/>
            <w:tcBorders>
              <w:top w:val="single" w:sz="4" w:space="0" w:color="auto"/>
              <w:left w:val="single" w:sz="4" w:space="0" w:color="auto"/>
              <w:bottom w:val="single" w:sz="4" w:space="0" w:color="auto"/>
            </w:tcBorders>
            <w:shd w:val="clear" w:color="auto" w:fill="FFFFFF"/>
            <w:vAlign w:val="center"/>
          </w:tcPr>
          <w:p w:rsidR="00C35A46" w:rsidRPr="00445EB7" w:rsidRDefault="00C35A46" w:rsidP="00FE3684">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35A46" w:rsidRPr="00445EB7" w:rsidRDefault="00C35A46" w:rsidP="00FE3684">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 xml:space="preserve">один раз </w:t>
            </w:r>
            <w:proofErr w:type="gramStart"/>
            <w:r w:rsidRPr="00445EB7">
              <w:rPr>
                <w:rFonts w:ascii="Times New Roman" w:eastAsia="Times New Roman" w:hAnsi="Times New Roman" w:cs="Times New Roman"/>
                <w:sz w:val="19"/>
                <w:szCs w:val="19"/>
              </w:rPr>
              <w:t>в</w:t>
            </w:r>
            <w:proofErr w:type="gramEnd"/>
          </w:p>
          <w:p w:rsidR="00C35A46" w:rsidRPr="00445EB7" w:rsidRDefault="00C35A46" w:rsidP="00FE3684">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месяц</w:t>
            </w:r>
          </w:p>
        </w:tc>
      </w:tr>
      <w:tr w:rsidR="00FE3684" w:rsidRPr="00CD2D52" w:rsidTr="00FE3684">
        <w:tblPrEx>
          <w:tblLook w:val="04A0" w:firstRow="1" w:lastRow="0" w:firstColumn="1" w:lastColumn="0" w:noHBand="0" w:noVBand="1"/>
        </w:tblPrEx>
        <w:trPr>
          <w:trHeight w:hRule="exact" w:val="414"/>
        </w:trPr>
        <w:tc>
          <w:tcPr>
            <w:tcW w:w="10349" w:type="dxa"/>
            <w:gridSpan w:val="5"/>
            <w:tcBorders>
              <w:top w:val="single" w:sz="4" w:space="0" w:color="auto"/>
              <w:left w:val="single" w:sz="4" w:space="0" w:color="auto"/>
            </w:tcBorders>
            <w:shd w:val="clear" w:color="auto" w:fill="FFFFFF"/>
          </w:tcPr>
          <w:p w:rsidR="00FE3684" w:rsidRPr="00FE3684" w:rsidRDefault="00FE3684" w:rsidP="00FE3684">
            <w:pPr>
              <w:pStyle w:val="22"/>
              <w:shd w:val="clear" w:color="auto" w:fill="auto"/>
              <w:spacing w:before="0" w:line="240" w:lineRule="auto"/>
              <w:jc w:val="center"/>
              <w:rPr>
                <w:color w:val="FF0000"/>
                <w:sz w:val="19"/>
                <w:szCs w:val="19"/>
              </w:rPr>
            </w:pPr>
          </w:p>
          <w:p w:rsidR="00FE3684" w:rsidRPr="00CB64A5" w:rsidRDefault="00FE3684" w:rsidP="00FE3684">
            <w:pPr>
              <w:pStyle w:val="22"/>
              <w:shd w:val="clear" w:color="auto" w:fill="auto"/>
              <w:spacing w:before="0" w:line="240" w:lineRule="auto"/>
              <w:rPr>
                <w:color w:val="FF0000"/>
                <w:sz w:val="19"/>
                <w:szCs w:val="19"/>
              </w:rPr>
            </w:pPr>
            <w:r w:rsidRPr="00FE3684">
              <w:rPr>
                <w:rStyle w:val="25"/>
                <w:color w:val="FF0000"/>
                <w:sz w:val="19"/>
                <w:szCs w:val="19"/>
              </w:rPr>
              <w:t xml:space="preserve">                                              </w:t>
            </w:r>
            <w:r w:rsidRPr="00CB64A5">
              <w:rPr>
                <w:rStyle w:val="25"/>
                <w:b w:val="0"/>
                <w:color w:val="auto"/>
                <w:sz w:val="19"/>
                <w:szCs w:val="19"/>
              </w:rPr>
              <w:t xml:space="preserve"> </w:t>
            </w:r>
            <w:r w:rsidRPr="00CB64A5">
              <w:rPr>
                <w:rStyle w:val="25"/>
                <w:color w:val="auto"/>
                <w:sz w:val="19"/>
                <w:szCs w:val="19"/>
              </w:rPr>
              <w:t>2. Заместитель директора по учебно-воспитательной работе        до 420%</w:t>
            </w:r>
          </w:p>
          <w:p w:rsidR="00FE3684" w:rsidRPr="00FE3684" w:rsidRDefault="00FE3684" w:rsidP="00FE3684">
            <w:pPr>
              <w:pStyle w:val="22"/>
              <w:shd w:val="clear" w:color="auto" w:fill="auto"/>
              <w:spacing w:before="0" w:line="240" w:lineRule="auto"/>
              <w:jc w:val="center"/>
              <w:rPr>
                <w:rStyle w:val="26"/>
                <w:sz w:val="19"/>
                <w:szCs w:val="19"/>
              </w:rPr>
            </w:pPr>
            <w:r w:rsidRPr="00FE3684">
              <w:rPr>
                <w:rStyle w:val="25"/>
                <w:sz w:val="19"/>
                <w:szCs w:val="19"/>
              </w:rPr>
              <w:t>до 320%</w:t>
            </w:r>
          </w:p>
        </w:tc>
      </w:tr>
      <w:tr w:rsidR="00FE3684" w:rsidRPr="00CD2D52" w:rsidTr="00FE3684">
        <w:tblPrEx>
          <w:tblLook w:val="04A0" w:firstRow="1" w:lastRow="0" w:firstColumn="1" w:lastColumn="0" w:noHBand="0" w:noVBand="1"/>
        </w:tblPrEx>
        <w:trPr>
          <w:trHeight w:hRule="exact" w:val="2234"/>
        </w:trPr>
        <w:tc>
          <w:tcPr>
            <w:tcW w:w="711" w:type="dxa"/>
            <w:tcBorders>
              <w:top w:val="single" w:sz="4" w:space="0" w:color="auto"/>
              <w:left w:val="single" w:sz="4" w:space="0" w:color="auto"/>
              <w:bottom w:val="single" w:sz="4" w:space="0" w:color="auto"/>
            </w:tcBorders>
            <w:shd w:val="clear" w:color="auto" w:fill="FFFFFF"/>
            <w:vAlign w:val="center"/>
          </w:tcPr>
          <w:p w:rsidR="00FE3684" w:rsidRPr="00FE3684" w:rsidRDefault="001D144C" w:rsidP="00FE3684">
            <w:pPr>
              <w:pStyle w:val="22"/>
              <w:shd w:val="clear" w:color="auto" w:fill="auto"/>
              <w:spacing w:before="0" w:line="240" w:lineRule="auto"/>
              <w:jc w:val="center"/>
              <w:rPr>
                <w:sz w:val="19"/>
                <w:szCs w:val="19"/>
              </w:rPr>
            </w:pPr>
            <w:r>
              <w:rPr>
                <w:rStyle w:val="26"/>
                <w:sz w:val="19"/>
                <w:szCs w:val="19"/>
              </w:rPr>
              <w:lastRenderedPageBreak/>
              <w:t>2</w:t>
            </w:r>
            <w:r w:rsidR="00FE3684" w:rsidRPr="00FE3684">
              <w:rPr>
                <w:rStyle w:val="26"/>
                <w:sz w:val="19"/>
                <w:szCs w:val="19"/>
              </w:rPr>
              <w:t>.1</w:t>
            </w:r>
          </w:p>
        </w:tc>
        <w:tc>
          <w:tcPr>
            <w:tcW w:w="3117" w:type="dxa"/>
            <w:tcBorders>
              <w:top w:val="single" w:sz="4" w:space="0" w:color="auto"/>
              <w:left w:val="single" w:sz="4" w:space="0" w:color="auto"/>
              <w:bottom w:val="single" w:sz="4" w:space="0" w:color="auto"/>
            </w:tcBorders>
            <w:shd w:val="clear" w:color="auto" w:fill="FFFFFF"/>
            <w:vAlign w:val="center"/>
          </w:tcPr>
          <w:p w:rsidR="00FE3684" w:rsidRPr="00FE3684" w:rsidRDefault="00FE3684" w:rsidP="00FE3684">
            <w:pPr>
              <w:pStyle w:val="22"/>
              <w:shd w:val="clear" w:color="auto" w:fill="auto"/>
              <w:spacing w:before="0" w:line="240" w:lineRule="auto"/>
              <w:jc w:val="center"/>
              <w:rPr>
                <w:sz w:val="19"/>
                <w:szCs w:val="19"/>
              </w:rPr>
            </w:pPr>
            <w:proofErr w:type="gramStart"/>
            <w:r w:rsidRPr="00FE3684">
              <w:rPr>
                <w:rStyle w:val="26"/>
                <w:sz w:val="19"/>
                <w:szCs w:val="19"/>
              </w:rPr>
              <w:t>Организация участия в районных, областных, региональных, всероссийских праздниках, олимпиадах, конкурсах, ярмарках учебных мест, фестивалях, конференциях и иных творческих проектах, проводимых сторонними организациями</w:t>
            </w:r>
            <w:proofErr w:type="gramEnd"/>
          </w:p>
        </w:tc>
        <w:tc>
          <w:tcPr>
            <w:tcW w:w="3826" w:type="dxa"/>
            <w:tcBorders>
              <w:top w:val="single" w:sz="4" w:space="0" w:color="auto"/>
              <w:left w:val="single" w:sz="4" w:space="0" w:color="auto"/>
              <w:bottom w:val="single" w:sz="4" w:space="0" w:color="auto"/>
            </w:tcBorders>
            <w:shd w:val="clear" w:color="auto" w:fill="FFFFFF"/>
            <w:vAlign w:val="center"/>
          </w:tcPr>
          <w:p w:rsidR="00FE3684" w:rsidRPr="00FE3684" w:rsidRDefault="00FE3684" w:rsidP="00FE3684">
            <w:pPr>
              <w:pStyle w:val="22"/>
              <w:shd w:val="clear" w:color="auto" w:fill="auto"/>
              <w:spacing w:before="0" w:line="240" w:lineRule="auto"/>
              <w:jc w:val="center"/>
              <w:rPr>
                <w:sz w:val="19"/>
                <w:szCs w:val="19"/>
              </w:rPr>
            </w:pPr>
            <w:r w:rsidRPr="00FE3684">
              <w:rPr>
                <w:rStyle w:val="26"/>
                <w:sz w:val="19"/>
                <w:szCs w:val="19"/>
              </w:rPr>
              <w:t>за каждое мероприятие</w:t>
            </w:r>
          </w:p>
        </w:tc>
        <w:tc>
          <w:tcPr>
            <w:tcW w:w="1277" w:type="dxa"/>
            <w:tcBorders>
              <w:top w:val="single" w:sz="4" w:space="0" w:color="auto"/>
              <w:left w:val="single" w:sz="4" w:space="0" w:color="auto"/>
              <w:bottom w:val="single" w:sz="4" w:space="0" w:color="auto"/>
            </w:tcBorders>
            <w:shd w:val="clear" w:color="auto" w:fill="FFFFFF"/>
            <w:vAlign w:val="center"/>
          </w:tcPr>
          <w:p w:rsidR="00FE3684" w:rsidRPr="00FE3684" w:rsidRDefault="00656D1F" w:rsidP="00FE3684">
            <w:pPr>
              <w:pStyle w:val="22"/>
              <w:shd w:val="clear" w:color="auto" w:fill="auto"/>
              <w:spacing w:before="0" w:line="240" w:lineRule="auto"/>
              <w:jc w:val="center"/>
              <w:rPr>
                <w:sz w:val="19"/>
                <w:szCs w:val="19"/>
              </w:rPr>
            </w:pPr>
            <w:r>
              <w:rPr>
                <w:rStyle w:val="25"/>
                <w:sz w:val="19"/>
                <w:szCs w:val="19"/>
              </w:rPr>
              <w:t>до 40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E3684" w:rsidRPr="00FE3684" w:rsidRDefault="00FE3684" w:rsidP="00FE3684">
            <w:pPr>
              <w:pStyle w:val="22"/>
              <w:shd w:val="clear" w:color="auto" w:fill="auto"/>
              <w:spacing w:before="0" w:line="240" w:lineRule="auto"/>
              <w:jc w:val="center"/>
              <w:rPr>
                <w:sz w:val="19"/>
                <w:szCs w:val="19"/>
              </w:rPr>
            </w:pPr>
            <w:r w:rsidRPr="00FE3684">
              <w:rPr>
                <w:rStyle w:val="26"/>
                <w:sz w:val="19"/>
                <w:szCs w:val="19"/>
              </w:rPr>
              <w:t xml:space="preserve">один раз </w:t>
            </w:r>
            <w:proofErr w:type="gramStart"/>
            <w:r w:rsidRPr="00FE3684">
              <w:rPr>
                <w:rStyle w:val="26"/>
                <w:sz w:val="19"/>
                <w:szCs w:val="19"/>
              </w:rPr>
              <w:t>в</w:t>
            </w:r>
            <w:proofErr w:type="gramEnd"/>
          </w:p>
          <w:p w:rsidR="00FE3684" w:rsidRPr="00FE3684" w:rsidRDefault="00FE3684" w:rsidP="00FE3684">
            <w:pPr>
              <w:pStyle w:val="22"/>
              <w:shd w:val="clear" w:color="auto" w:fill="auto"/>
              <w:spacing w:before="0" w:line="240" w:lineRule="auto"/>
              <w:jc w:val="center"/>
              <w:rPr>
                <w:sz w:val="19"/>
                <w:szCs w:val="19"/>
              </w:rPr>
            </w:pPr>
          </w:p>
        </w:tc>
      </w:tr>
      <w:tr w:rsidR="00FE3684" w:rsidRPr="00FE3684" w:rsidTr="000C7C6B">
        <w:tblPrEx>
          <w:tblLook w:val="04A0" w:firstRow="1" w:lastRow="0" w:firstColumn="1" w:lastColumn="0" w:noHBand="0" w:noVBand="1"/>
        </w:tblPrEx>
        <w:trPr>
          <w:trHeight w:hRule="exact" w:val="1940"/>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FE3684" w:rsidRPr="00FE3684" w:rsidRDefault="001D144C" w:rsidP="00FE3684">
            <w:pPr>
              <w:pStyle w:val="22"/>
              <w:shd w:val="clear" w:color="auto" w:fill="auto"/>
              <w:spacing w:before="0" w:line="240" w:lineRule="auto"/>
              <w:jc w:val="center"/>
              <w:rPr>
                <w:sz w:val="19"/>
                <w:szCs w:val="19"/>
              </w:rPr>
            </w:pPr>
            <w:r>
              <w:rPr>
                <w:rStyle w:val="26"/>
                <w:sz w:val="19"/>
                <w:szCs w:val="19"/>
              </w:rPr>
              <w:t>2</w:t>
            </w:r>
            <w:r w:rsidR="00FE3684" w:rsidRPr="00FE3684">
              <w:rPr>
                <w:rStyle w:val="26"/>
                <w:sz w:val="19"/>
                <w:szCs w:val="19"/>
              </w:rPr>
              <w:t>.2</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FE3684" w:rsidRPr="00FE3684" w:rsidRDefault="00FE3684" w:rsidP="00FE3684">
            <w:pPr>
              <w:pStyle w:val="22"/>
              <w:shd w:val="clear" w:color="auto" w:fill="auto"/>
              <w:spacing w:before="0" w:line="240" w:lineRule="auto"/>
              <w:jc w:val="center"/>
              <w:rPr>
                <w:sz w:val="19"/>
                <w:szCs w:val="19"/>
              </w:rPr>
            </w:pPr>
            <w:r w:rsidRPr="00FE3684">
              <w:rPr>
                <w:rStyle w:val="26"/>
                <w:sz w:val="19"/>
                <w:szCs w:val="19"/>
              </w:rPr>
              <w:t>Развитие социального партнерства (предприятия отрасли, патриотические клубы, кадровые агентства, социально психологические центры и т.п.)</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FE3684" w:rsidRPr="00FE3684" w:rsidRDefault="00FE3684" w:rsidP="00FE3684">
            <w:pPr>
              <w:pStyle w:val="22"/>
              <w:shd w:val="clear" w:color="auto" w:fill="auto"/>
              <w:spacing w:before="0" w:line="240" w:lineRule="auto"/>
              <w:jc w:val="center"/>
              <w:rPr>
                <w:sz w:val="19"/>
                <w:szCs w:val="19"/>
              </w:rPr>
            </w:pPr>
            <w:r w:rsidRPr="00FE3684">
              <w:rPr>
                <w:rStyle w:val="26"/>
                <w:sz w:val="19"/>
                <w:szCs w:val="19"/>
              </w:rPr>
              <w:t>за каждый договор о социальном партнерстве и наличие плана совместной работы</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FE3684" w:rsidRPr="00FE3684" w:rsidRDefault="00656D1F" w:rsidP="00FE3684">
            <w:pPr>
              <w:pStyle w:val="22"/>
              <w:shd w:val="clear" w:color="auto" w:fill="auto"/>
              <w:spacing w:before="0" w:line="240" w:lineRule="auto"/>
              <w:jc w:val="center"/>
              <w:rPr>
                <w:sz w:val="19"/>
                <w:szCs w:val="19"/>
              </w:rPr>
            </w:pPr>
            <w:r>
              <w:rPr>
                <w:rStyle w:val="25"/>
                <w:sz w:val="19"/>
                <w:szCs w:val="19"/>
              </w:rPr>
              <w:t>до 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E3684" w:rsidRPr="00FE3684" w:rsidRDefault="00FE3684" w:rsidP="00FE3684">
            <w:pPr>
              <w:pStyle w:val="22"/>
              <w:shd w:val="clear" w:color="auto" w:fill="auto"/>
              <w:spacing w:before="0" w:line="240" w:lineRule="auto"/>
              <w:jc w:val="center"/>
              <w:rPr>
                <w:sz w:val="19"/>
                <w:szCs w:val="19"/>
              </w:rPr>
            </w:pPr>
            <w:r w:rsidRPr="00FE3684">
              <w:rPr>
                <w:rStyle w:val="26"/>
                <w:sz w:val="19"/>
                <w:szCs w:val="19"/>
              </w:rPr>
              <w:t xml:space="preserve">один раз </w:t>
            </w:r>
            <w:proofErr w:type="gramStart"/>
            <w:r w:rsidRPr="00FE3684">
              <w:rPr>
                <w:rStyle w:val="26"/>
                <w:sz w:val="19"/>
                <w:szCs w:val="19"/>
              </w:rPr>
              <w:t>в</w:t>
            </w:r>
            <w:proofErr w:type="gramEnd"/>
          </w:p>
          <w:p w:rsidR="00FE3684" w:rsidRPr="00FE3684" w:rsidRDefault="00FE3684" w:rsidP="00FE3684">
            <w:pPr>
              <w:pStyle w:val="22"/>
              <w:shd w:val="clear" w:color="auto" w:fill="auto"/>
              <w:spacing w:before="0" w:line="240" w:lineRule="auto"/>
              <w:jc w:val="center"/>
              <w:rPr>
                <w:sz w:val="19"/>
                <w:szCs w:val="19"/>
              </w:rPr>
            </w:pPr>
          </w:p>
        </w:tc>
      </w:tr>
      <w:tr w:rsidR="00656D1F" w:rsidRPr="00FE3684" w:rsidTr="00656D1F">
        <w:tblPrEx>
          <w:tblLook w:val="04A0" w:firstRow="1" w:lastRow="0" w:firstColumn="1" w:lastColumn="0" w:noHBand="0" w:noVBand="1"/>
        </w:tblPrEx>
        <w:trPr>
          <w:trHeight w:hRule="exact" w:val="1357"/>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56D1F" w:rsidRDefault="00656D1F" w:rsidP="00FE3684">
            <w:pPr>
              <w:pStyle w:val="22"/>
              <w:shd w:val="clear" w:color="auto" w:fill="auto"/>
              <w:spacing w:before="0" w:line="240" w:lineRule="auto"/>
              <w:jc w:val="center"/>
              <w:rPr>
                <w:rStyle w:val="26"/>
                <w:sz w:val="19"/>
                <w:szCs w:val="19"/>
              </w:rPr>
            </w:pPr>
            <w:r>
              <w:rPr>
                <w:rStyle w:val="26"/>
                <w:sz w:val="19"/>
                <w:szCs w:val="19"/>
              </w:rPr>
              <w:t>2.3</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656D1F" w:rsidRPr="00FE3684" w:rsidRDefault="00656D1F" w:rsidP="00FE3684">
            <w:pPr>
              <w:pStyle w:val="22"/>
              <w:shd w:val="clear" w:color="auto" w:fill="auto"/>
              <w:spacing w:before="0" w:line="240" w:lineRule="auto"/>
              <w:jc w:val="center"/>
              <w:rPr>
                <w:rStyle w:val="26"/>
                <w:sz w:val="19"/>
                <w:szCs w:val="19"/>
              </w:rPr>
            </w:pPr>
            <w:r>
              <w:rPr>
                <w:rStyle w:val="26"/>
                <w:sz w:val="19"/>
                <w:szCs w:val="19"/>
              </w:rPr>
              <w:t xml:space="preserve">Организация деятельности педагогических работников по участию в мероприятиях воспитательного характера </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656D1F" w:rsidRPr="00FE3684" w:rsidRDefault="00656D1F" w:rsidP="00FE3684">
            <w:pPr>
              <w:pStyle w:val="22"/>
              <w:shd w:val="clear" w:color="auto" w:fill="auto"/>
              <w:spacing w:before="0" w:line="240" w:lineRule="auto"/>
              <w:jc w:val="center"/>
              <w:rPr>
                <w:rStyle w:val="26"/>
                <w:sz w:val="19"/>
                <w:szCs w:val="19"/>
              </w:rPr>
            </w:pPr>
            <w:proofErr w:type="gramStart"/>
            <w:r>
              <w:rPr>
                <w:rStyle w:val="26"/>
                <w:sz w:val="19"/>
                <w:szCs w:val="19"/>
              </w:rPr>
              <w:t>За каждый оформленный соответствующим образом документ (доклад, проект, педагогическая технология, сценарий проведенного мероприятия и т.п.</w:t>
            </w:r>
            <w:proofErr w:type="gramEnd"/>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56D1F" w:rsidRPr="00FE3684" w:rsidRDefault="00656D1F" w:rsidP="00FE3684">
            <w:pPr>
              <w:pStyle w:val="22"/>
              <w:shd w:val="clear" w:color="auto" w:fill="auto"/>
              <w:spacing w:before="0" w:line="240" w:lineRule="auto"/>
              <w:jc w:val="center"/>
              <w:rPr>
                <w:rStyle w:val="25"/>
                <w:sz w:val="19"/>
                <w:szCs w:val="19"/>
              </w:rPr>
            </w:pPr>
            <w:r>
              <w:rPr>
                <w:rStyle w:val="25"/>
                <w:sz w:val="19"/>
                <w:szCs w:val="19"/>
              </w:rPr>
              <w:t>59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6D1F" w:rsidRPr="00FE3684" w:rsidRDefault="00656D1F" w:rsidP="00FE3684">
            <w:pPr>
              <w:pStyle w:val="22"/>
              <w:shd w:val="clear" w:color="auto" w:fill="auto"/>
              <w:spacing w:before="0" w:line="240" w:lineRule="auto"/>
              <w:jc w:val="center"/>
              <w:rPr>
                <w:rStyle w:val="26"/>
                <w:sz w:val="19"/>
                <w:szCs w:val="19"/>
              </w:rPr>
            </w:pPr>
            <w:r>
              <w:rPr>
                <w:rStyle w:val="26"/>
                <w:sz w:val="19"/>
                <w:szCs w:val="19"/>
              </w:rPr>
              <w:t>один раз в семестр</w:t>
            </w:r>
          </w:p>
        </w:tc>
      </w:tr>
    </w:tbl>
    <w:tbl>
      <w:tblPr>
        <w:tblStyle w:val="af2"/>
        <w:tblW w:w="5194" w:type="pct"/>
        <w:tblInd w:w="-176" w:type="dxa"/>
        <w:tblLook w:val="04A0" w:firstRow="1" w:lastRow="0" w:firstColumn="1" w:lastColumn="0" w:noHBand="0" w:noVBand="1"/>
      </w:tblPr>
      <w:tblGrid>
        <w:gridCol w:w="710"/>
        <w:gridCol w:w="3117"/>
        <w:gridCol w:w="3827"/>
        <w:gridCol w:w="1275"/>
        <w:gridCol w:w="1420"/>
      </w:tblGrid>
      <w:tr w:rsidR="00C23439" w:rsidRPr="00C23439" w:rsidTr="00656D1F">
        <w:trPr>
          <w:trHeight w:hRule="exact" w:val="1122"/>
        </w:trPr>
        <w:tc>
          <w:tcPr>
            <w:tcW w:w="343" w:type="pct"/>
          </w:tcPr>
          <w:p w:rsidR="00C23439" w:rsidRPr="00C23439" w:rsidRDefault="001D144C" w:rsidP="00CB0280">
            <w:pPr>
              <w:pStyle w:val="22"/>
              <w:shd w:val="clear" w:color="auto" w:fill="auto"/>
              <w:spacing w:before="0" w:line="240" w:lineRule="auto"/>
              <w:jc w:val="center"/>
              <w:rPr>
                <w:sz w:val="19"/>
                <w:szCs w:val="19"/>
              </w:rPr>
            </w:pPr>
            <w:r>
              <w:rPr>
                <w:rStyle w:val="26"/>
                <w:sz w:val="19"/>
                <w:szCs w:val="19"/>
              </w:rPr>
              <w:t>2</w:t>
            </w:r>
            <w:r w:rsidR="00C23439" w:rsidRPr="00C23439">
              <w:rPr>
                <w:rStyle w:val="26"/>
                <w:sz w:val="19"/>
                <w:szCs w:val="19"/>
              </w:rPr>
              <w:t>.4</w:t>
            </w:r>
          </w:p>
        </w:tc>
        <w:tc>
          <w:tcPr>
            <w:tcW w:w="1506" w:type="pct"/>
          </w:tcPr>
          <w:p w:rsidR="00C23439" w:rsidRPr="00C23439" w:rsidRDefault="00C23439" w:rsidP="00CB0280">
            <w:pPr>
              <w:pStyle w:val="22"/>
              <w:shd w:val="clear" w:color="auto" w:fill="auto"/>
              <w:spacing w:before="0" w:line="240" w:lineRule="auto"/>
              <w:jc w:val="center"/>
              <w:rPr>
                <w:sz w:val="19"/>
                <w:szCs w:val="19"/>
              </w:rPr>
            </w:pPr>
            <w:r w:rsidRPr="00C23439">
              <w:rPr>
                <w:rStyle w:val="26"/>
                <w:sz w:val="19"/>
                <w:szCs w:val="19"/>
              </w:rPr>
              <w:t xml:space="preserve">Посещение и анализ мероприятий, в </w:t>
            </w:r>
            <w:proofErr w:type="spellStart"/>
            <w:r w:rsidRPr="00C23439">
              <w:rPr>
                <w:rStyle w:val="26"/>
                <w:sz w:val="19"/>
                <w:szCs w:val="19"/>
              </w:rPr>
              <w:t>т.ч</w:t>
            </w:r>
            <w:proofErr w:type="spellEnd"/>
            <w:r w:rsidRPr="00C23439">
              <w:rPr>
                <w:rStyle w:val="26"/>
                <w:sz w:val="19"/>
                <w:szCs w:val="19"/>
              </w:rPr>
              <w:t>. учебных и практических занятий, проводимых</w:t>
            </w:r>
          </w:p>
          <w:p w:rsidR="00C23439" w:rsidRPr="00C23439" w:rsidRDefault="00C23439" w:rsidP="00CB0280">
            <w:pPr>
              <w:pStyle w:val="22"/>
              <w:shd w:val="clear" w:color="auto" w:fill="auto"/>
              <w:spacing w:before="0" w:line="240" w:lineRule="auto"/>
              <w:jc w:val="center"/>
              <w:rPr>
                <w:sz w:val="19"/>
                <w:szCs w:val="19"/>
              </w:rPr>
            </w:pPr>
            <w:r w:rsidRPr="00C23439">
              <w:rPr>
                <w:rStyle w:val="26"/>
                <w:sz w:val="19"/>
                <w:szCs w:val="19"/>
              </w:rPr>
              <w:t>педагогическими</w:t>
            </w:r>
          </w:p>
          <w:p w:rsidR="00C23439" w:rsidRPr="00C23439" w:rsidRDefault="00C23439" w:rsidP="00CB0280">
            <w:pPr>
              <w:pStyle w:val="22"/>
              <w:shd w:val="clear" w:color="auto" w:fill="auto"/>
              <w:spacing w:before="0" w:line="240" w:lineRule="auto"/>
              <w:jc w:val="center"/>
              <w:rPr>
                <w:sz w:val="19"/>
                <w:szCs w:val="19"/>
              </w:rPr>
            </w:pPr>
            <w:r w:rsidRPr="00C23439">
              <w:rPr>
                <w:rStyle w:val="26"/>
                <w:sz w:val="19"/>
                <w:szCs w:val="19"/>
              </w:rPr>
              <w:t>работниками</w:t>
            </w:r>
          </w:p>
        </w:tc>
        <w:tc>
          <w:tcPr>
            <w:tcW w:w="1849" w:type="pct"/>
          </w:tcPr>
          <w:p w:rsidR="00C23439" w:rsidRPr="00C23439" w:rsidRDefault="00C23439" w:rsidP="00CB0280">
            <w:pPr>
              <w:pStyle w:val="22"/>
              <w:shd w:val="clear" w:color="auto" w:fill="auto"/>
              <w:spacing w:before="0" w:line="240" w:lineRule="auto"/>
              <w:jc w:val="center"/>
              <w:rPr>
                <w:sz w:val="19"/>
                <w:szCs w:val="19"/>
              </w:rPr>
            </w:pPr>
            <w:r w:rsidRPr="00C23439">
              <w:rPr>
                <w:rStyle w:val="26"/>
                <w:sz w:val="19"/>
                <w:szCs w:val="19"/>
              </w:rPr>
              <w:t>за каждый оформленный анализ мероприятия с отметкой организатора мероприятия</w:t>
            </w:r>
          </w:p>
        </w:tc>
        <w:tc>
          <w:tcPr>
            <w:tcW w:w="616" w:type="pct"/>
          </w:tcPr>
          <w:p w:rsidR="00C23439" w:rsidRPr="00C23439" w:rsidRDefault="00656D1F" w:rsidP="00CB0280">
            <w:pPr>
              <w:pStyle w:val="22"/>
              <w:shd w:val="clear" w:color="auto" w:fill="auto"/>
              <w:spacing w:before="0" w:line="240" w:lineRule="auto"/>
              <w:jc w:val="center"/>
              <w:rPr>
                <w:sz w:val="19"/>
                <w:szCs w:val="19"/>
              </w:rPr>
            </w:pPr>
            <w:r>
              <w:rPr>
                <w:rStyle w:val="25"/>
                <w:b w:val="0"/>
                <w:sz w:val="19"/>
                <w:szCs w:val="19"/>
              </w:rPr>
              <w:t>до 30</w:t>
            </w:r>
          </w:p>
        </w:tc>
        <w:tc>
          <w:tcPr>
            <w:tcW w:w="686" w:type="pct"/>
          </w:tcPr>
          <w:p w:rsidR="00656D1F" w:rsidRDefault="00656D1F" w:rsidP="00CB0280">
            <w:pPr>
              <w:pStyle w:val="22"/>
              <w:shd w:val="clear" w:color="auto" w:fill="auto"/>
              <w:spacing w:before="0" w:line="240" w:lineRule="auto"/>
              <w:jc w:val="center"/>
              <w:rPr>
                <w:rStyle w:val="25"/>
                <w:b w:val="0"/>
                <w:sz w:val="19"/>
                <w:szCs w:val="19"/>
              </w:rPr>
            </w:pPr>
          </w:p>
          <w:p w:rsidR="00656D1F" w:rsidRDefault="00656D1F" w:rsidP="00CB0280">
            <w:pPr>
              <w:pStyle w:val="22"/>
              <w:shd w:val="clear" w:color="auto" w:fill="auto"/>
              <w:spacing w:before="0" w:line="240" w:lineRule="auto"/>
              <w:jc w:val="center"/>
              <w:rPr>
                <w:rStyle w:val="25"/>
                <w:b w:val="0"/>
                <w:sz w:val="19"/>
                <w:szCs w:val="19"/>
              </w:rPr>
            </w:pPr>
          </w:p>
          <w:p w:rsidR="00C23439" w:rsidRPr="00C23439" w:rsidRDefault="00656D1F" w:rsidP="00CB0280">
            <w:pPr>
              <w:pStyle w:val="22"/>
              <w:shd w:val="clear" w:color="auto" w:fill="auto"/>
              <w:spacing w:before="0" w:line="240" w:lineRule="auto"/>
              <w:jc w:val="center"/>
              <w:rPr>
                <w:rStyle w:val="25"/>
                <w:b w:val="0"/>
                <w:sz w:val="19"/>
                <w:szCs w:val="19"/>
              </w:rPr>
            </w:pPr>
            <w:r>
              <w:rPr>
                <w:rStyle w:val="25"/>
                <w:b w:val="0"/>
                <w:sz w:val="19"/>
                <w:szCs w:val="19"/>
              </w:rPr>
              <w:t>один раз в месяц</w:t>
            </w:r>
          </w:p>
        </w:tc>
      </w:tr>
      <w:tr w:rsidR="00C23439" w:rsidRPr="00C23439" w:rsidTr="00672883">
        <w:trPr>
          <w:trHeight w:hRule="exact" w:val="2974"/>
        </w:trPr>
        <w:tc>
          <w:tcPr>
            <w:tcW w:w="343" w:type="pct"/>
          </w:tcPr>
          <w:p w:rsidR="00C23439" w:rsidRPr="00C23439" w:rsidRDefault="001D144C" w:rsidP="00CB0280">
            <w:pPr>
              <w:pStyle w:val="22"/>
              <w:shd w:val="clear" w:color="auto" w:fill="auto"/>
              <w:spacing w:before="0" w:line="240" w:lineRule="auto"/>
              <w:jc w:val="center"/>
              <w:rPr>
                <w:sz w:val="19"/>
                <w:szCs w:val="19"/>
              </w:rPr>
            </w:pPr>
            <w:r>
              <w:rPr>
                <w:rStyle w:val="26"/>
                <w:sz w:val="19"/>
                <w:szCs w:val="19"/>
              </w:rPr>
              <w:t>2</w:t>
            </w:r>
            <w:r w:rsidR="00C23439" w:rsidRPr="00C23439">
              <w:rPr>
                <w:rStyle w:val="26"/>
                <w:sz w:val="19"/>
                <w:szCs w:val="19"/>
              </w:rPr>
              <w:t>.5</w:t>
            </w:r>
          </w:p>
        </w:tc>
        <w:tc>
          <w:tcPr>
            <w:tcW w:w="1506" w:type="pct"/>
          </w:tcPr>
          <w:p w:rsidR="00C23439" w:rsidRPr="00C23439" w:rsidRDefault="00C23439" w:rsidP="00CB0280">
            <w:pPr>
              <w:pStyle w:val="22"/>
              <w:shd w:val="clear" w:color="auto" w:fill="auto"/>
              <w:spacing w:before="0" w:line="240" w:lineRule="auto"/>
              <w:jc w:val="center"/>
              <w:rPr>
                <w:sz w:val="19"/>
                <w:szCs w:val="19"/>
              </w:rPr>
            </w:pPr>
            <w:r w:rsidRPr="00C23439">
              <w:rPr>
                <w:rStyle w:val="26"/>
                <w:sz w:val="19"/>
                <w:szCs w:val="19"/>
              </w:rPr>
              <w:t>Подготовка и участие в конкурсах, смотрах и т.д.</w:t>
            </w:r>
          </w:p>
        </w:tc>
        <w:tc>
          <w:tcPr>
            <w:tcW w:w="1849" w:type="pct"/>
          </w:tcPr>
          <w:p w:rsidR="00C23439" w:rsidRPr="00C23439" w:rsidRDefault="00C23439" w:rsidP="00CB0280">
            <w:pPr>
              <w:pStyle w:val="22"/>
              <w:shd w:val="clear" w:color="auto" w:fill="auto"/>
              <w:spacing w:before="0" w:line="240" w:lineRule="auto"/>
              <w:jc w:val="left"/>
              <w:rPr>
                <w:rStyle w:val="26"/>
                <w:sz w:val="19"/>
                <w:szCs w:val="19"/>
              </w:rPr>
            </w:pPr>
            <w:r w:rsidRPr="00C23439">
              <w:rPr>
                <w:rStyle w:val="26"/>
                <w:sz w:val="19"/>
                <w:szCs w:val="19"/>
              </w:rPr>
              <w:t>за каждое мероприятие всероссийского уровня:</w:t>
            </w:r>
          </w:p>
          <w:p w:rsidR="00C23439" w:rsidRPr="00C23439" w:rsidRDefault="00C23439" w:rsidP="00CB0280">
            <w:pPr>
              <w:pStyle w:val="22"/>
              <w:numPr>
                <w:ilvl w:val="0"/>
                <w:numId w:val="31"/>
              </w:numPr>
              <w:shd w:val="clear" w:color="auto" w:fill="auto"/>
              <w:spacing w:before="0" w:line="240" w:lineRule="auto"/>
              <w:jc w:val="left"/>
              <w:rPr>
                <w:sz w:val="19"/>
                <w:szCs w:val="19"/>
              </w:rPr>
            </w:pPr>
            <w:r w:rsidRPr="00C23439">
              <w:rPr>
                <w:rStyle w:val="26"/>
                <w:sz w:val="19"/>
                <w:szCs w:val="19"/>
              </w:rPr>
              <w:t>подготовка участников</w:t>
            </w:r>
          </w:p>
          <w:p w:rsidR="00C23439" w:rsidRPr="00C23439" w:rsidRDefault="00C23439" w:rsidP="00CB0280">
            <w:pPr>
              <w:pStyle w:val="22"/>
              <w:numPr>
                <w:ilvl w:val="0"/>
                <w:numId w:val="31"/>
              </w:numPr>
              <w:shd w:val="clear" w:color="auto" w:fill="auto"/>
              <w:spacing w:before="0" w:line="240" w:lineRule="auto"/>
              <w:jc w:val="left"/>
              <w:rPr>
                <w:rStyle w:val="26"/>
                <w:sz w:val="19"/>
                <w:szCs w:val="19"/>
              </w:rPr>
            </w:pPr>
            <w:r w:rsidRPr="00C23439">
              <w:rPr>
                <w:rStyle w:val="26"/>
                <w:sz w:val="19"/>
                <w:szCs w:val="19"/>
              </w:rPr>
              <w:t>подготовка призеров</w:t>
            </w:r>
          </w:p>
          <w:p w:rsidR="00C23439" w:rsidRPr="00C23439" w:rsidRDefault="00C23439" w:rsidP="00CB0280">
            <w:pPr>
              <w:pStyle w:val="22"/>
              <w:numPr>
                <w:ilvl w:val="0"/>
                <w:numId w:val="31"/>
              </w:numPr>
              <w:shd w:val="clear" w:color="auto" w:fill="auto"/>
              <w:spacing w:before="0" w:line="240" w:lineRule="auto"/>
              <w:jc w:val="left"/>
              <w:rPr>
                <w:rStyle w:val="26"/>
                <w:sz w:val="19"/>
                <w:szCs w:val="19"/>
              </w:rPr>
            </w:pPr>
            <w:r w:rsidRPr="00C23439">
              <w:rPr>
                <w:rStyle w:val="26"/>
                <w:sz w:val="19"/>
                <w:szCs w:val="19"/>
              </w:rPr>
              <w:t>подготовка победителей</w:t>
            </w:r>
          </w:p>
          <w:p w:rsidR="00C23439" w:rsidRPr="00C23439" w:rsidRDefault="00C23439" w:rsidP="00CB0280">
            <w:pPr>
              <w:pStyle w:val="22"/>
              <w:shd w:val="clear" w:color="auto" w:fill="auto"/>
              <w:spacing w:before="0" w:line="240" w:lineRule="auto"/>
              <w:jc w:val="left"/>
              <w:rPr>
                <w:rStyle w:val="26"/>
                <w:sz w:val="19"/>
                <w:szCs w:val="19"/>
              </w:rPr>
            </w:pPr>
            <w:r w:rsidRPr="00C23439">
              <w:rPr>
                <w:rStyle w:val="26"/>
                <w:sz w:val="19"/>
                <w:szCs w:val="19"/>
              </w:rPr>
              <w:t>за каждое мероприятие областного уровня:</w:t>
            </w:r>
          </w:p>
          <w:p w:rsidR="00C23439" w:rsidRPr="00C23439" w:rsidRDefault="00C23439" w:rsidP="00CB0280">
            <w:pPr>
              <w:pStyle w:val="22"/>
              <w:numPr>
                <w:ilvl w:val="0"/>
                <w:numId w:val="32"/>
              </w:numPr>
              <w:shd w:val="clear" w:color="auto" w:fill="auto"/>
              <w:spacing w:before="0" w:line="240" w:lineRule="auto"/>
              <w:jc w:val="left"/>
              <w:rPr>
                <w:rStyle w:val="26"/>
                <w:sz w:val="19"/>
                <w:szCs w:val="19"/>
              </w:rPr>
            </w:pPr>
            <w:r w:rsidRPr="00C23439">
              <w:rPr>
                <w:rStyle w:val="26"/>
                <w:sz w:val="19"/>
                <w:szCs w:val="19"/>
              </w:rPr>
              <w:t>подготовка участников</w:t>
            </w:r>
          </w:p>
          <w:p w:rsidR="00C23439" w:rsidRPr="00C23439" w:rsidRDefault="00C23439" w:rsidP="00CB0280">
            <w:pPr>
              <w:pStyle w:val="22"/>
              <w:numPr>
                <w:ilvl w:val="0"/>
                <w:numId w:val="32"/>
              </w:numPr>
              <w:shd w:val="clear" w:color="auto" w:fill="auto"/>
              <w:spacing w:before="0" w:line="240" w:lineRule="auto"/>
              <w:jc w:val="left"/>
              <w:rPr>
                <w:rStyle w:val="26"/>
                <w:sz w:val="19"/>
                <w:szCs w:val="19"/>
              </w:rPr>
            </w:pPr>
            <w:r w:rsidRPr="00C23439">
              <w:rPr>
                <w:rStyle w:val="26"/>
                <w:sz w:val="19"/>
                <w:szCs w:val="19"/>
              </w:rPr>
              <w:t>подготовка призеров</w:t>
            </w:r>
          </w:p>
          <w:p w:rsidR="00C23439" w:rsidRPr="00C23439" w:rsidRDefault="00C23439" w:rsidP="00CB0280">
            <w:pPr>
              <w:pStyle w:val="22"/>
              <w:numPr>
                <w:ilvl w:val="0"/>
                <w:numId w:val="32"/>
              </w:numPr>
              <w:shd w:val="clear" w:color="auto" w:fill="auto"/>
              <w:spacing w:before="0" w:line="240" w:lineRule="auto"/>
              <w:jc w:val="left"/>
              <w:rPr>
                <w:rStyle w:val="26"/>
                <w:sz w:val="19"/>
                <w:szCs w:val="19"/>
              </w:rPr>
            </w:pPr>
            <w:r w:rsidRPr="00C23439">
              <w:rPr>
                <w:rStyle w:val="26"/>
                <w:sz w:val="19"/>
                <w:szCs w:val="19"/>
              </w:rPr>
              <w:t>подготовка победителей</w:t>
            </w:r>
          </w:p>
          <w:p w:rsidR="00C23439" w:rsidRPr="00C23439" w:rsidRDefault="00C23439" w:rsidP="00CB0280">
            <w:pPr>
              <w:pStyle w:val="22"/>
              <w:shd w:val="clear" w:color="auto" w:fill="auto"/>
              <w:spacing w:before="0" w:line="240" w:lineRule="auto"/>
              <w:jc w:val="left"/>
              <w:rPr>
                <w:rStyle w:val="26"/>
                <w:sz w:val="19"/>
                <w:szCs w:val="19"/>
              </w:rPr>
            </w:pPr>
            <w:r w:rsidRPr="00C23439">
              <w:rPr>
                <w:rStyle w:val="26"/>
                <w:sz w:val="19"/>
                <w:szCs w:val="19"/>
              </w:rPr>
              <w:t>за каждое мероприятие уровня учреждения:</w:t>
            </w:r>
          </w:p>
          <w:p w:rsidR="00C23439" w:rsidRPr="00C23439" w:rsidRDefault="00C23439" w:rsidP="00CB0280">
            <w:pPr>
              <w:pStyle w:val="22"/>
              <w:numPr>
                <w:ilvl w:val="0"/>
                <w:numId w:val="33"/>
              </w:numPr>
              <w:shd w:val="clear" w:color="auto" w:fill="auto"/>
              <w:spacing w:before="0" w:line="240" w:lineRule="auto"/>
              <w:jc w:val="left"/>
              <w:rPr>
                <w:rStyle w:val="26"/>
                <w:sz w:val="19"/>
                <w:szCs w:val="19"/>
              </w:rPr>
            </w:pPr>
            <w:r w:rsidRPr="00C23439">
              <w:rPr>
                <w:rStyle w:val="26"/>
                <w:sz w:val="19"/>
                <w:szCs w:val="19"/>
              </w:rPr>
              <w:t>подготовка участников</w:t>
            </w:r>
          </w:p>
          <w:p w:rsidR="00C23439" w:rsidRPr="00C23439" w:rsidRDefault="00C23439" w:rsidP="00CB0280">
            <w:pPr>
              <w:pStyle w:val="22"/>
              <w:numPr>
                <w:ilvl w:val="0"/>
                <w:numId w:val="33"/>
              </w:numPr>
              <w:shd w:val="clear" w:color="auto" w:fill="auto"/>
              <w:spacing w:before="0" w:line="240" w:lineRule="auto"/>
              <w:jc w:val="left"/>
              <w:rPr>
                <w:rStyle w:val="26"/>
                <w:sz w:val="19"/>
                <w:szCs w:val="19"/>
              </w:rPr>
            </w:pPr>
            <w:r w:rsidRPr="00C23439">
              <w:rPr>
                <w:rStyle w:val="26"/>
                <w:sz w:val="19"/>
                <w:szCs w:val="19"/>
              </w:rPr>
              <w:t>подготовка призеров</w:t>
            </w:r>
          </w:p>
          <w:p w:rsidR="00C23439" w:rsidRPr="00C23439" w:rsidRDefault="00C23439" w:rsidP="00CB0280">
            <w:pPr>
              <w:pStyle w:val="22"/>
              <w:numPr>
                <w:ilvl w:val="0"/>
                <w:numId w:val="33"/>
              </w:numPr>
              <w:shd w:val="clear" w:color="auto" w:fill="auto"/>
              <w:spacing w:before="0" w:line="240" w:lineRule="auto"/>
              <w:jc w:val="left"/>
              <w:rPr>
                <w:sz w:val="19"/>
                <w:szCs w:val="19"/>
              </w:rPr>
            </w:pPr>
            <w:r w:rsidRPr="00C23439">
              <w:rPr>
                <w:rStyle w:val="26"/>
                <w:sz w:val="19"/>
                <w:szCs w:val="19"/>
              </w:rPr>
              <w:t>подготовка победителей</w:t>
            </w:r>
          </w:p>
        </w:tc>
        <w:tc>
          <w:tcPr>
            <w:tcW w:w="616" w:type="pct"/>
          </w:tcPr>
          <w:p w:rsidR="00C23439" w:rsidRPr="00C23439" w:rsidRDefault="00C23439" w:rsidP="00CB0280">
            <w:pPr>
              <w:pStyle w:val="22"/>
              <w:shd w:val="clear" w:color="auto" w:fill="auto"/>
              <w:spacing w:before="0" w:line="240" w:lineRule="auto"/>
              <w:jc w:val="center"/>
              <w:rPr>
                <w:rStyle w:val="25"/>
                <w:b w:val="0"/>
                <w:sz w:val="19"/>
                <w:szCs w:val="19"/>
              </w:rPr>
            </w:pPr>
          </w:p>
          <w:p w:rsidR="00C23439" w:rsidRPr="00C23439" w:rsidRDefault="00C23439" w:rsidP="00CB0280">
            <w:pPr>
              <w:pStyle w:val="22"/>
              <w:shd w:val="clear" w:color="auto" w:fill="auto"/>
              <w:spacing w:before="0" w:line="240" w:lineRule="auto"/>
              <w:jc w:val="center"/>
              <w:rPr>
                <w:rStyle w:val="25"/>
                <w:b w:val="0"/>
                <w:sz w:val="19"/>
                <w:szCs w:val="19"/>
              </w:rPr>
            </w:pPr>
          </w:p>
          <w:p w:rsidR="00C23439" w:rsidRPr="00C23439" w:rsidRDefault="00C23439" w:rsidP="00CB0280">
            <w:pPr>
              <w:pStyle w:val="22"/>
              <w:shd w:val="clear" w:color="auto" w:fill="auto"/>
              <w:spacing w:before="0" w:line="240" w:lineRule="auto"/>
              <w:jc w:val="center"/>
              <w:rPr>
                <w:rStyle w:val="25"/>
                <w:b w:val="0"/>
                <w:sz w:val="19"/>
                <w:szCs w:val="19"/>
              </w:rPr>
            </w:pPr>
            <w:r w:rsidRPr="00C23439">
              <w:rPr>
                <w:rStyle w:val="25"/>
                <w:b w:val="0"/>
                <w:sz w:val="19"/>
                <w:szCs w:val="19"/>
              </w:rPr>
              <w:t>до 5%</w:t>
            </w:r>
          </w:p>
          <w:p w:rsidR="00C23439" w:rsidRPr="00C23439" w:rsidRDefault="00C23439" w:rsidP="00CB0280">
            <w:pPr>
              <w:pStyle w:val="22"/>
              <w:shd w:val="clear" w:color="auto" w:fill="auto"/>
              <w:spacing w:before="0" w:line="240" w:lineRule="auto"/>
              <w:jc w:val="center"/>
              <w:rPr>
                <w:rStyle w:val="25"/>
                <w:b w:val="0"/>
                <w:sz w:val="19"/>
                <w:szCs w:val="19"/>
              </w:rPr>
            </w:pPr>
            <w:r w:rsidRPr="00C23439">
              <w:rPr>
                <w:rStyle w:val="25"/>
                <w:b w:val="0"/>
                <w:sz w:val="19"/>
                <w:szCs w:val="19"/>
              </w:rPr>
              <w:t>до 10%</w:t>
            </w:r>
          </w:p>
          <w:p w:rsidR="00C23439" w:rsidRPr="00C23439" w:rsidRDefault="00C23439" w:rsidP="00CB0280">
            <w:pPr>
              <w:pStyle w:val="22"/>
              <w:shd w:val="clear" w:color="auto" w:fill="auto"/>
              <w:spacing w:before="0" w:line="240" w:lineRule="auto"/>
              <w:jc w:val="center"/>
              <w:rPr>
                <w:sz w:val="19"/>
                <w:szCs w:val="19"/>
              </w:rPr>
            </w:pPr>
            <w:r w:rsidRPr="00C23439">
              <w:rPr>
                <w:rStyle w:val="25"/>
                <w:b w:val="0"/>
                <w:sz w:val="19"/>
                <w:szCs w:val="19"/>
              </w:rPr>
              <w:t>до 20%</w:t>
            </w:r>
          </w:p>
          <w:p w:rsidR="00C23439" w:rsidRPr="00C23439" w:rsidRDefault="00C23439" w:rsidP="00C23439">
            <w:pPr>
              <w:pStyle w:val="22"/>
              <w:shd w:val="clear" w:color="auto" w:fill="auto"/>
              <w:spacing w:before="0" w:line="240" w:lineRule="auto"/>
              <w:rPr>
                <w:rStyle w:val="25"/>
                <w:b w:val="0"/>
                <w:sz w:val="19"/>
                <w:szCs w:val="19"/>
              </w:rPr>
            </w:pPr>
          </w:p>
          <w:p w:rsidR="00C23439" w:rsidRPr="00C23439" w:rsidRDefault="00C23439" w:rsidP="00CB0280">
            <w:pPr>
              <w:pStyle w:val="22"/>
              <w:shd w:val="clear" w:color="auto" w:fill="auto"/>
              <w:spacing w:before="0" w:line="240" w:lineRule="auto"/>
              <w:jc w:val="center"/>
              <w:rPr>
                <w:rStyle w:val="25"/>
                <w:b w:val="0"/>
                <w:sz w:val="19"/>
                <w:szCs w:val="19"/>
              </w:rPr>
            </w:pPr>
            <w:r w:rsidRPr="00C23439">
              <w:rPr>
                <w:rStyle w:val="25"/>
                <w:b w:val="0"/>
                <w:sz w:val="19"/>
                <w:szCs w:val="19"/>
              </w:rPr>
              <w:t>до 5%</w:t>
            </w:r>
          </w:p>
          <w:p w:rsidR="00C23439" w:rsidRPr="00C23439" w:rsidRDefault="00C23439" w:rsidP="00CB0280">
            <w:pPr>
              <w:pStyle w:val="22"/>
              <w:shd w:val="clear" w:color="auto" w:fill="auto"/>
              <w:spacing w:before="0" w:line="240" w:lineRule="auto"/>
              <w:jc w:val="center"/>
              <w:rPr>
                <w:rStyle w:val="25"/>
                <w:b w:val="0"/>
                <w:sz w:val="19"/>
                <w:szCs w:val="19"/>
              </w:rPr>
            </w:pPr>
            <w:r w:rsidRPr="00C23439">
              <w:rPr>
                <w:rStyle w:val="25"/>
                <w:b w:val="0"/>
                <w:sz w:val="19"/>
                <w:szCs w:val="19"/>
              </w:rPr>
              <w:t>до 10%</w:t>
            </w:r>
          </w:p>
          <w:p w:rsidR="00C23439" w:rsidRPr="00C23439" w:rsidRDefault="00C23439" w:rsidP="00CB0280">
            <w:pPr>
              <w:pStyle w:val="22"/>
              <w:shd w:val="clear" w:color="auto" w:fill="auto"/>
              <w:spacing w:before="0" w:line="240" w:lineRule="auto"/>
              <w:jc w:val="center"/>
              <w:rPr>
                <w:sz w:val="19"/>
                <w:szCs w:val="19"/>
              </w:rPr>
            </w:pPr>
            <w:r w:rsidRPr="00C23439">
              <w:rPr>
                <w:rStyle w:val="25"/>
                <w:b w:val="0"/>
                <w:sz w:val="19"/>
                <w:szCs w:val="19"/>
              </w:rPr>
              <w:t>до 20%</w:t>
            </w:r>
          </w:p>
          <w:p w:rsidR="00C23439" w:rsidRPr="00C23439" w:rsidRDefault="00C23439" w:rsidP="00C23439">
            <w:pPr>
              <w:pStyle w:val="22"/>
              <w:shd w:val="clear" w:color="auto" w:fill="auto"/>
              <w:spacing w:before="0" w:line="240" w:lineRule="auto"/>
              <w:rPr>
                <w:rStyle w:val="25"/>
                <w:b w:val="0"/>
                <w:sz w:val="19"/>
                <w:szCs w:val="19"/>
              </w:rPr>
            </w:pPr>
          </w:p>
          <w:p w:rsidR="00C23439" w:rsidRPr="00C23439" w:rsidRDefault="00C23439" w:rsidP="00CB0280">
            <w:pPr>
              <w:pStyle w:val="22"/>
              <w:shd w:val="clear" w:color="auto" w:fill="auto"/>
              <w:spacing w:before="0" w:line="240" w:lineRule="auto"/>
              <w:jc w:val="center"/>
              <w:rPr>
                <w:rStyle w:val="25"/>
                <w:b w:val="0"/>
                <w:sz w:val="19"/>
                <w:szCs w:val="19"/>
              </w:rPr>
            </w:pPr>
            <w:r w:rsidRPr="00C23439">
              <w:rPr>
                <w:rStyle w:val="25"/>
                <w:b w:val="0"/>
                <w:sz w:val="19"/>
                <w:szCs w:val="19"/>
              </w:rPr>
              <w:t>до 5%</w:t>
            </w:r>
          </w:p>
          <w:p w:rsidR="00C23439" w:rsidRPr="00C23439" w:rsidRDefault="00C23439" w:rsidP="00CB0280">
            <w:pPr>
              <w:pStyle w:val="22"/>
              <w:shd w:val="clear" w:color="auto" w:fill="auto"/>
              <w:spacing w:before="0" w:line="240" w:lineRule="auto"/>
              <w:jc w:val="center"/>
              <w:rPr>
                <w:rStyle w:val="25"/>
                <w:b w:val="0"/>
                <w:sz w:val="19"/>
                <w:szCs w:val="19"/>
              </w:rPr>
            </w:pPr>
            <w:r w:rsidRPr="00C23439">
              <w:rPr>
                <w:rStyle w:val="25"/>
                <w:b w:val="0"/>
                <w:sz w:val="19"/>
                <w:szCs w:val="19"/>
              </w:rPr>
              <w:t>до 10%</w:t>
            </w:r>
          </w:p>
          <w:p w:rsidR="00C23439" w:rsidRPr="00C23439" w:rsidRDefault="00C23439" w:rsidP="00CB0280">
            <w:pPr>
              <w:pStyle w:val="22"/>
              <w:shd w:val="clear" w:color="auto" w:fill="auto"/>
              <w:spacing w:before="0" w:line="240" w:lineRule="auto"/>
              <w:jc w:val="center"/>
              <w:rPr>
                <w:sz w:val="19"/>
                <w:szCs w:val="19"/>
              </w:rPr>
            </w:pPr>
            <w:r w:rsidRPr="00C23439">
              <w:rPr>
                <w:rStyle w:val="25"/>
                <w:b w:val="0"/>
                <w:sz w:val="19"/>
                <w:szCs w:val="19"/>
              </w:rPr>
              <w:t>до 20%</w:t>
            </w:r>
          </w:p>
        </w:tc>
        <w:tc>
          <w:tcPr>
            <w:tcW w:w="686" w:type="pct"/>
          </w:tcPr>
          <w:p w:rsidR="00C23439" w:rsidRDefault="00C23439" w:rsidP="00CB0280">
            <w:pPr>
              <w:pStyle w:val="22"/>
              <w:shd w:val="clear" w:color="auto" w:fill="auto"/>
              <w:spacing w:before="0" w:line="240" w:lineRule="auto"/>
              <w:jc w:val="center"/>
              <w:rPr>
                <w:rStyle w:val="25"/>
                <w:b w:val="0"/>
                <w:sz w:val="19"/>
                <w:szCs w:val="19"/>
              </w:rPr>
            </w:pPr>
          </w:p>
          <w:p w:rsidR="00656D1F" w:rsidRDefault="00656D1F" w:rsidP="00CB0280">
            <w:pPr>
              <w:pStyle w:val="22"/>
              <w:shd w:val="clear" w:color="auto" w:fill="auto"/>
              <w:spacing w:before="0" w:line="240" w:lineRule="auto"/>
              <w:jc w:val="center"/>
              <w:rPr>
                <w:rStyle w:val="25"/>
                <w:b w:val="0"/>
                <w:sz w:val="19"/>
                <w:szCs w:val="19"/>
              </w:rPr>
            </w:pPr>
          </w:p>
          <w:p w:rsidR="00656D1F" w:rsidRDefault="00656D1F" w:rsidP="00CB0280">
            <w:pPr>
              <w:pStyle w:val="22"/>
              <w:shd w:val="clear" w:color="auto" w:fill="auto"/>
              <w:spacing w:before="0" w:line="240" w:lineRule="auto"/>
              <w:jc w:val="center"/>
              <w:rPr>
                <w:rStyle w:val="25"/>
                <w:b w:val="0"/>
                <w:sz w:val="19"/>
                <w:szCs w:val="19"/>
              </w:rPr>
            </w:pPr>
          </w:p>
          <w:p w:rsidR="00656D1F" w:rsidRPr="00C23439" w:rsidRDefault="00656D1F" w:rsidP="00CB0280">
            <w:pPr>
              <w:pStyle w:val="22"/>
              <w:shd w:val="clear" w:color="auto" w:fill="auto"/>
              <w:spacing w:before="0" w:line="240" w:lineRule="auto"/>
              <w:jc w:val="center"/>
              <w:rPr>
                <w:rStyle w:val="25"/>
                <w:b w:val="0"/>
                <w:sz w:val="19"/>
                <w:szCs w:val="19"/>
              </w:rPr>
            </w:pPr>
            <w:r>
              <w:rPr>
                <w:rStyle w:val="25"/>
                <w:b w:val="0"/>
                <w:sz w:val="19"/>
                <w:szCs w:val="19"/>
              </w:rPr>
              <w:t>один раз в семестр</w:t>
            </w:r>
          </w:p>
        </w:tc>
      </w:tr>
      <w:tr w:rsidR="00C23439" w:rsidRPr="00C23439" w:rsidTr="00656D1F">
        <w:trPr>
          <w:trHeight w:hRule="exact" w:val="2980"/>
        </w:trPr>
        <w:tc>
          <w:tcPr>
            <w:tcW w:w="343" w:type="pct"/>
          </w:tcPr>
          <w:p w:rsidR="00C23439" w:rsidRPr="00C23439" w:rsidRDefault="001D144C" w:rsidP="00CB0280">
            <w:pPr>
              <w:pStyle w:val="22"/>
              <w:shd w:val="clear" w:color="auto" w:fill="auto"/>
              <w:spacing w:before="0" w:line="240" w:lineRule="auto"/>
              <w:jc w:val="center"/>
              <w:rPr>
                <w:sz w:val="19"/>
                <w:szCs w:val="19"/>
              </w:rPr>
            </w:pPr>
            <w:r>
              <w:rPr>
                <w:rStyle w:val="26"/>
                <w:sz w:val="19"/>
                <w:szCs w:val="19"/>
              </w:rPr>
              <w:t>2</w:t>
            </w:r>
            <w:r w:rsidR="00C23439" w:rsidRPr="00C23439">
              <w:rPr>
                <w:rStyle w:val="26"/>
                <w:sz w:val="19"/>
                <w:szCs w:val="19"/>
              </w:rPr>
              <w:t>.6</w:t>
            </w:r>
          </w:p>
        </w:tc>
        <w:tc>
          <w:tcPr>
            <w:tcW w:w="1506" w:type="pct"/>
          </w:tcPr>
          <w:p w:rsidR="00C23439" w:rsidRPr="00C23439" w:rsidRDefault="00C23439" w:rsidP="00CB0280">
            <w:pPr>
              <w:pStyle w:val="22"/>
              <w:shd w:val="clear" w:color="auto" w:fill="auto"/>
              <w:spacing w:before="0" w:line="240" w:lineRule="auto"/>
              <w:jc w:val="center"/>
              <w:rPr>
                <w:sz w:val="19"/>
                <w:szCs w:val="19"/>
              </w:rPr>
            </w:pPr>
            <w:r w:rsidRPr="00C23439">
              <w:rPr>
                <w:rStyle w:val="26"/>
                <w:sz w:val="19"/>
                <w:szCs w:val="19"/>
              </w:rPr>
              <w:t>Эффективность</w:t>
            </w:r>
          </w:p>
          <w:p w:rsidR="00C23439" w:rsidRPr="00C23439" w:rsidRDefault="00C23439" w:rsidP="00CB0280">
            <w:pPr>
              <w:pStyle w:val="22"/>
              <w:shd w:val="clear" w:color="auto" w:fill="auto"/>
              <w:spacing w:before="0" w:line="240" w:lineRule="auto"/>
              <w:jc w:val="center"/>
              <w:rPr>
                <w:sz w:val="19"/>
                <w:szCs w:val="19"/>
              </w:rPr>
            </w:pPr>
            <w:r w:rsidRPr="00C23439">
              <w:rPr>
                <w:rStyle w:val="26"/>
                <w:sz w:val="19"/>
                <w:szCs w:val="19"/>
              </w:rPr>
              <w:t>управленческой</w:t>
            </w:r>
          </w:p>
          <w:p w:rsidR="00C23439" w:rsidRPr="00C23439" w:rsidRDefault="00C23439" w:rsidP="00CB0280">
            <w:pPr>
              <w:pStyle w:val="22"/>
              <w:shd w:val="clear" w:color="auto" w:fill="auto"/>
              <w:spacing w:before="0" w:line="240" w:lineRule="auto"/>
              <w:jc w:val="center"/>
              <w:rPr>
                <w:sz w:val="19"/>
                <w:szCs w:val="19"/>
              </w:rPr>
            </w:pPr>
            <w:r w:rsidRPr="00C23439">
              <w:rPr>
                <w:rStyle w:val="26"/>
                <w:sz w:val="19"/>
                <w:szCs w:val="19"/>
              </w:rPr>
              <w:t>деятельности</w:t>
            </w:r>
          </w:p>
        </w:tc>
        <w:tc>
          <w:tcPr>
            <w:tcW w:w="1849" w:type="pct"/>
          </w:tcPr>
          <w:p w:rsidR="00C23439" w:rsidRPr="00C23439" w:rsidRDefault="00C23439" w:rsidP="00CB0280">
            <w:pPr>
              <w:pStyle w:val="22"/>
              <w:shd w:val="clear" w:color="auto" w:fill="auto"/>
              <w:spacing w:before="0" w:line="240" w:lineRule="auto"/>
              <w:jc w:val="left"/>
              <w:rPr>
                <w:sz w:val="19"/>
                <w:szCs w:val="19"/>
              </w:rPr>
            </w:pPr>
            <w:r w:rsidRPr="00C23439">
              <w:rPr>
                <w:rStyle w:val="26"/>
                <w:sz w:val="19"/>
                <w:szCs w:val="19"/>
              </w:rPr>
              <w:t>назначается при:</w:t>
            </w:r>
          </w:p>
          <w:p w:rsidR="00C23439" w:rsidRPr="00C23439" w:rsidRDefault="00C23439" w:rsidP="00CB0280">
            <w:pPr>
              <w:pStyle w:val="22"/>
              <w:numPr>
                <w:ilvl w:val="0"/>
                <w:numId w:val="34"/>
              </w:numPr>
              <w:shd w:val="clear" w:color="auto" w:fill="auto"/>
              <w:tabs>
                <w:tab w:val="left" w:pos="144"/>
              </w:tabs>
              <w:spacing w:before="0" w:line="240" w:lineRule="auto"/>
              <w:ind w:left="58" w:firstLine="302"/>
              <w:jc w:val="left"/>
              <w:rPr>
                <w:sz w:val="19"/>
                <w:szCs w:val="19"/>
              </w:rPr>
            </w:pPr>
            <w:proofErr w:type="gramStart"/>
            <w:r w:rsidRPr="00C23439">
              <w:rPr>
                <w:rStyle w:val="26"/>
                <w:sz w:val="19"/>
                <w:szCs w:val="19"/>
              </w:rPr>
              <w:t>соблюдении</w:t>
            </w:r>
            <w:proofErr w:type="gramEnd"/>
            <w:r w:rsidRPr="00C23439">
              <w:rPr>
                <w:rStyle w:val="26"/>
                <w:sz w:val="19"/>
                <w:szCs w:val="19"/>
              </w:rPr>
              <w:t xml:space="preserve"> сроков выполнения приказов, поручений, распоряжений, заданий руководителя учреждения;</w:t>
            </w:r>
          </w:p>
          <w:p w:rsidR="00C23439" w:rsidRPr="00C23439" w:rsidRDefault="00C23439" w:rsidP="00CB0280">
            <w:pPr>
              <w:pStyle w:val="22"/>
              <w:numPr>
                <w:ilvl w:val="0"/>
                <w:numId w:val="34"/>
              </w:numPr>
              <w:shd w:val="clear" w:color="auto" w:fill="auto"/>
              <w:tabs>
                <w:tab w:val="left" w:pos="144"/>
              </w:tabs>
              <w:spacing w:before="0" w:line="240" w:lineRule="auto"/>
              <w:ind w:left="58" w:firstLine="302"/>
              <w:jc w:val="left"/>
              <w:rPr>
                <w:sz w:val="19"/>
                <w:szCs w:val="19"/>
              </w:rPr>
            </w:pPr>
            <w:proofErr w:type="gramStart"/>
            <w:r w:rsidRPr="00C23439">
              <w:rPr>
                <w:rStyle w:val="26"/>
                <w:sz w:val="19"/>
                <w:szCs w:val="19"/>
              </w:rPr>
              <w:t>своевременном</w:t>
            </w:r>
            <w:proofErr w:type="gramEnd"/>
            <w:r w:rsidRPr="00C23439">
              <w:rPr>
                <w:rStyle w:val="26"/>
                <w:sz w:val="19"/>
                <w:szCs w:val="19"/>
              </w:rPr>
              <w:t xml:space="preserve"> и достоверное предоставление отчетности и информации;</w:t>
            </w:r>
          </w:p>
          <w:p w:rsidR="00C23439" w:rsidRPr="00C23439" w:rsidRDefault="00C23439" w:rsidP="00CB0280">
            <w:pPr>
              <w:pStyle w:val="22"/>
              <w:numPr>
                <w:ilvl w:val="0"/>
                <w:numId w:val="34"/>
              </w:numPr>
              <w:shd w:val="clear" w:color="auto" w:fill="auto"/>
              <w:tabs>
                <w:tab w:val="left" w:pos="139"/>
              </w:tabs>
              <w:spacing w:before="0" w:line="240" w:lineRule="auto"/>
              <w:ind w:left="58" w:firstLine="302"/>
              <w:jc w:val="left"/>
              <w:rPr>
                <w:sz w:val="19"/>
                <w:szCs w:val="19"/>
              </w:rPr>
            </w:pPr>
            <w:r w:rsidRPr="00C23439">
              <w:rPr>
                <w:rStyle w:val="26"/>
                <w:sz w:val="19"/>
                <w:szCs w:val="19"/>
              </w:rPr>
              <w:t xml:space="preserve">правильном </w:t>
            </w:r>
            <w:proofErr w:type="gramStart"/>
            <w:r w:rsidRPr="00C23439">
              <w:rPr>
                <w:rStyle w:val="26"/>
                <w:sz w:val="19"/>
                <w:szCs w:val="19"/>
              </w:rPr>
              <w:t>ведении</w:t>
            </w:r>
            <w:proofErr w:type="gramEnd"/>
            <w:r w:rsidRPr="00C23439">
              <w:rPr>
                <w:rStyle w:val="26"/>
                <w:sz w:val="19"/>
                <w:szCs w:val="19"/>
              </w:rPr>
              <w:t xml:space="preserve"> деловой документации;</w:t>
            </w:r>
          </w:p>
          <w:p w:rsidR="00C23439" w:rsidRPr="00C23439" w:rsidRDefault="00C23439" w:rsidP="00CB0280">
            <w:pPr>
              <w:pStyle w:val="22"/>
              <w:numPr>
                <w:ilvl w:val="0"/>
                <w:numId w:val="34"/>
              </w:numPr>
              <w:shd w:val="clear" w:color="auto" w:fill="auto"/>
              <w:tabs>
                <w:tab w:val="left" w:pos="134"/>
              </w:tabs>
              <w:spacing w:before="0" w:line="240" w:lineRule="auto"/>
              <w:ind w:left="58" w:firstLine="302"/>
              <w:jc w:val="left"/>
              <w:rPr>
                <w:sz w:val="19"/>
                <w:szCs w:val="19"/>
              </w:rPr>
            </w:pPr>
            <w:r w:rsidRPr="00C23439">
              <w:rPr>
                <w:rStyle w:val="26"/>
                <w:sz w:val="19"/>
                <w:szCs w:val="19"/>
              </w:rPr>
              <w:t xml:space="preserve">своевременном </w:t>
            </w:r>
            <w:proofErr w:type="gramStart"/>
            <w:r w:rsidRPr="00C23439">
              <w:rPr>
                <w:rStyle w:val="26"/>
                <w:sz w:val="19"/>
                <w:szCs w:val="19"/>
              </w:rPr>
              <w:t>исполнении</w:t>
            </w:r>
            <w:proofErr w:type="gramEnd"/>
            <w:r w:rsidRPr="00C23439">
              <w:rPr>
                <w:rStyle w:val="26"/>
                <w:sz w:val="19"/>
                <w:szCs w:val="19"/>
              </w:rPr>
              <w:t xml:space="preserve"> контрольных функций;</w:t>
            </w:r>
          </w:p>
          <w:p w:rsidR="00C23439" w:rsidRPr="00656D1F" w:rsidRDefault="00C23439" w:rsidP="00CB0280">
            <w:pPr>
              <w:pStyle w:val="22"/>
              <w:numPr>
                <w:ilvl w:val="0"/>
                <w:numId w:val="34"/>
              </w:numPr>
              <w:shd w:val="clear" w:color="auto" w:fill="auto"/>
              <w:tabs>
                <w:tab w:val="left" w:pos="144"/>
              </w:tabs>
              <w:spacing w:before="0" w:line="240" w:lineRule="auto"/>
              <w:ind w:left="58" w:firstLine="302"/>
              <w:jc w:val="left"/>
              <w:rPr>
                <w:sz w:val="19"/>
                <w:szCs w:val="19"/>
              </w:rPr>
            </w:pPr>
            <w:proofErr w:type="gramStart"/>
            <w:r w:rsidRPr="00C23439">
              <w:rPr>
                <w:rStyle w:val="26"/>
                <w:sz w:val="19"/>
                <w:szCs w:val="19"/>
              </w:rPr>
              <w:t>отсутствии</w:t>
            </w:r>
            <w:proofErr w:type="gramEnd"/>
            <w:r w:rsidRPr="00C23439">
              <w:rPr>
                <w:rStyle w:val="26"/>
                <w:sz w:val="19"/>
                <w:szCs w:val="19"/>
              </w:rPr>
              <w:t xml:space="preserve"> обоснованных жалоб со стороны участников образовательного процесса</w:t>
            </w:r>
          </w:p>
        </w:tc>
        <w:tc>
          <w:tcPr>
            <w:tcW w:w="616" w:type="pct"/>
          </w:tcPr>
          <w:p w:rsidR="00C23439" w:rsidRPr="00C23439" w:rsidRDefault="00C23439" w:rsidP="00C23439">
            <w:pPr>
              <w:pStyle w:val="22"/>
              <w:shd w:val="clear" w:color="auto" w:fill="auto"/>
              <w:spacing w:before="0" w:line="240" w:lineRule="auto"/>
              <w:rPr>
                <w:rStyle w:val="25"/>
                <w:b w:val="0"/>
                <w:sz w:val="19"/>
                <w:szCs w:val="19"/>
              </w:rPr>
            </w:pPr>
          </w:p>
          <w:p w:rsidR="00C23439" w:rsidRPr="00C23439" w:rsidRDefault="00C23439" w:rsidP="00CB0280">
            <w:pPr>
              <w:pStyle w:val="22"/>
              <w:shd w:val="clear" w:color="auto" w:fill="auto"/>
              <w:spacing w:before="0" w:line="240" w:lineRule="auto"/>
              <w:jc w:val="center"/>
              <w:rPr>
                <w:sz w:val="19"/>
                <w:szCs w:val="19"/>
              </w:rPr>
            </w:pPr>
            <w:r w:rsidRPr="00C23439">
              <w:rPr>
                <w:rStyle w:val="25"/>
                <w:b w:val="0"/>
                <w:sz w:val="19"/>
                <w:szCs w:val="19"/>
              </w:rPr>
              <w:t>до 10%</w:t>
            </w:r>
          </w:p>
          <w:p w:rsidR="00C23439" w:rsidRPr="00C23439" w:rsidRDefault="00C23439" w:rsidP="00CB0280">
            <w:pPr>
              <w:pStyle w:val="22"/>
              <w:shd w:val="clear" w:color="auto" w:fill="auto"/>
              <w:spacing w:before="0" w:line="240" w:lineRule="auto"/>
              <w:jc w:val="center"/>
              <w:rPr>
                <w:rStyle w:val="25"/>
                <w:b w:val="0"/>
                <w:sz w:val="19"/>
                <w:szCs w:val="19"/>
              </w:rPr>
            </w:pPr>
          </w:p>
          <w:p w:rsidR="00C23439" w:rsidRPr="00C23439" w:rsidRDefault="00C23439" w:rsidP="00CB0280">
            <w:pPr>
              <w:pStyle w:val="22"/>
              <w:shd w:val="clear" w:color="auto" w:fill="auto"/>
              <w:spacing w:before="0" w:line="240" w:lineRule="auto"/>
              <w:jc w:val="center"/>
              <w:rPr>
                <w:rStyle w:val="25"/>
                <w:b w:val="0"/>
                <w:sz w:val="19"/>
                <w:szCs w:val="19"/>
              </w:rPr>
            </w:pPr>
          </w:p>
          <w:p w:rsidR="00C23439" w:rsidRPr="00C23439" w:rsidRDefault="00C23439" w:rsidP="00CB0280">
            <w:pPr>
              <w:pStyle w:val="22"/>
              <w:shd w:val="clear" w:color="auto" w:fill="auto"/>
              <w:spacing w:before="0" w:line="240" w:lineRule="auto"/>
              <w:jc w:val="center"/>
              <w:rPr>
                <w:rStyle w:val="25"/>
                <w:b w:val="0"/>
                <w:sz w:val="19"/>
                <w:szCs w:val="19"/>
              </w:rPr>
            </w:pPr>
            <w:r w:rsidRPr="00C23439">
              <w:rPr>
                <w:rStyle w:val="25"/>
                <w:b w:val="0"/>
                <w:sz w:val="19"/>
                <w:szCs w:val="19"/>
              </w:rPr>
              <w:t>до 10%</w:t>
            </w:r>
          </w:p>
          <w:p w:rsidR="00C23439" w:rsidRPr="00C23439" w:rsidRDefault="00C23439" w:rsidP="00CB0280">
            <w:pPr>
              <w:pStyle w:val="22"/>
              <w:shd w:val="clear" w:color="auto" w:fill="auto"/>
              <w:spacing w:before="0" w:line="240" w:lineRule="auto"/>
              <w:jc w:val="center"/>
              <w:rPr>
                <w:rStyle w:val="25"/>
                <w:b w:val="0"/>
                <w:sz w:val="19"/>
                <w:szCs w:val="19"/>
              </w:rPr>
            </w:pPr>
          </w:p>
          <w:p w:rsidR="00C23439" w:rsidRPr="00C23439" w:rsidRDefault="00C23439" w:rsidP="00CB0280">
            <w:pPr>
              <w:pStyle w:val="22"/>
              <w:shd w:val="clear" w:color="auto" w:fill="auto"/>
              <w:spacing w:before="0" w:line="240" w:lineRule="auto"/>
              <w:jc w:val="center"/>
              <w:rPr>
                <w:rStyle w:val="25"/>
                <w:b w:val="0"/>
                <w:sz w:val="19"/>
                <w:szCs w:val="19"/>
              </w:rPr>
            </w:pPr>
          </w:p>
          <w:p w:rsidR="00C23439" w:rsidRPr="00C23439" w:rsidRDefault="00C23439" w:rsidP="00C23439">
            <w:pPr>
              <w:pStyle w:val="22"/>
              <w:shd w:val="clear" w:color="auto" w:fill="auto"/>
              <w:spacing w:before="0" w:line="240" w:lineRule="auto"/>
              <w:jc w:val="center"/>
              <w:rPr>
                <w:rStyle w:val="25"/>
                <w:b w:val="0"/>
                <w:bCs w:val="0"/>
                <w:sz w:val="19"/>
                <w:szCs w:val="19"/>
              </w:rPr>
            </w:pPr>
            <w:r w:rsidRPr="00C23439">
              <w:rPr>
                <w:rStyle w:val="25"/>
                <w:b w:val="0"/>
                <w:sz w:val="19"/>
                <w:szCs w:val="19"/>
              </w:rPr>
              <w:t>до 10%</w:t>
            </w:r>
          </w:p>
          <w:p w:rsidR="00C23439" w:rsidRPr="00C23439" w:rsidRDefault="00C23439" w:rsidP="00CB0280">
            <w:pPr>
              <w:pStyle w:val="22"/>
              <w:shd w:val="clear" w:color="auto" w:fill="auto"/>
              <w:spacing w:before="0" w:line="240" w:lineRule="auto"/>
              <w:jc w:val="center"/>
              <w:rPr>
                <w:sz w:val="19"/>
                <w:szCs w:val="19"/>
              </w:rPr>
            </w:pPr>
            <w:r w:rsidRPr="00C23439">
              <w:rPr>
                <w:rStyle w:val="25"/>
                <w:b w:val="0"/>
                <w:sz w:val="19"/>
                <w:szCs w:val="19"/>
              </w:rPr>
              <w:t>до 10%</w:t>
            </w:r>
          </w:p>
          <w:p w:rsidR="00C23439" w:rsidRPr="00C23439" w:rsidRDefault="00C23439" w:rsidP="00C23439">
            <w:pPr>
              <w:pStyle w:val="22"/>
              <w:shd w:val="clear" w:color="auto" w:fill="auto"/>
              <w:spacing w:before="0" w:line="240" w:lineRule="auto"/>
              <w:rPr>
                <w:rStyle w:val="25"/>
                <w:b w:val="0"/>
                <w:sz w:val="19"/>
                <w:szCs w:val="19"/>
              </w:rPr>
            </w:pPr>
          </w:p>
          <w:p w:rsidR="00C23439" w:rsidRPr="00C23439" w:rsidRDefault="00C23439" w:rsidP="00CB0280">
            <w:pPr>
              <w:pStyle w:val="22"/>
              <w:shd w:val="clear" w:color="auto" w:fill="auto"/>
              <w:spacing w:before="0" w:line="240" w:lineRule="auto"/>
              <w:jc w:val="center"/>
              <w:rPr>
                <w:sz w:val="19"/>
                <w:szCs w:val="19"/>
              </w:rPr>
            </w:pPr>
            <w:r w:rsidRPr="00C23439">
              <w:rPr>
                <w:rStyle w:val="25"/>
                <w:b w:val="0"/>
                <w:sz w:val="19"/>
                <w:szCs w:val="19"/>
              </w:rPr>
              <w:t>до 10%</w:t>
            </w:r>
          </w:p>
        </w:tc>
        <w:tc>
          <w:tcPr>
            <w:tcW w:w="686" w:type="pct"/>
          </w:tcPr>
          <w:p w:rsidR="00C23439" w:rsidRDefault="00C23439" w:rsidP="00C23439">
            <w:pPr>
              <w:pStyle w:val="22"/>
              <w:shd w:val="clear" w:color="auto" w:fill="auto"/>
              <w:spacing w:before="0" w:line="240" w:lineRule="auto"/>
              <w:rPr>
                <w:rStyle w:val="25"/>
                <w:b w:val="0"/>
                <w:sz w:val="19"/>
                <w:szCs w:val="19"/>
              </w:rPr>
            </w:pPr>
          </w:p>
          <w:p w:rsidR="00656D1F" w:rsidRDefault="00656D1F" w:rsidP="00C23439">
            <w:pPr>
              <w:pStyle w:val="22"/>
              <w:shd w:val="clear" w:color="auto" w:fill="auto"/>
              <w:spacing w:before="0" w:line="240" w:lineRule="auto"/>
              <w:rPr>
                <w:rStyle w:val="25"/>
                <w:b w:val="0"/>
                <w:sz w:val="19"/>
                <w:szCs w:val="19"/>
              </w:rPr>
            </w:pPr>
          </w:p>
          <w:p w:rsidR="00656D1F" w:rsidRDefault="00656D1F" w:rsidP="00C23439">
            <w:pPr>
              <w:pStyle w:val="22"/>
              <w:shd w:val="clear" w:color="auto" w:fill="auto"/>
              <w:spacing w:before="0" w:line="240" w:lineRule="auto"/>
              <w:rPr>
                <w:rStyle w:val="25"/>
                <w:b w:val="0"/>
                <w:sz w:val="19"/>
                <w:szCs w:val="19"/>
              </w:rPr>
            </w:pPr>
          </w:p>
          <w:p w:rsidR="00656D1F" w:rsidRDefault="00656D1F" w:rsidP="00C23439">
            <w:pPr>
              <w:pStyle w:val="22"/>
              <w:shd w:val="clear" w:color="auto" w:fill="auto"/>
              <w:spacing w:before="0" w:line="240" w:lineRule="auto"/>
              <w:rPr>
                <w:rStyle w:val="25"/>
                <w:b w:val="0"/>
                <w:sz w:val="19"/>
                <w:szCs w:val="19"/>
              </w:rPr>
            </w:pPr>
          </w:p>
          <w:p w:rsidR="00656D1F" w:rsidRPr="00C23439" w:rsidRDefault="00656D1F" w:rsidP="00C23439">
            <w:pPr>
              <w:pStyle w:val="22"/>
              <w:shd w:val="clear" w:color="auto" w:fill="auto"/>
              <w:spacing w:before="0" w:line="240" w:lineRule="auto"/>
              <w:rPr>
                <w:rStyle w:val="25"/>
                <w:b w:val="0"/>
                <w:sz w:val="19"/>
                <w:szCs w:val="19"/>
              </w:rPr>
            </w:pPr>
            <w:r>
              <w:rPr>
                <w:rStyle w:val="25"/>
                <w:b w:val="0"/>
                <w:sz w:val="19"/>
                <w:szCs w:val="19"/>
              </w:rPr>
              <w:t>один раз в месяц</w:t>
            </w:r>
          </w:p>
        </w:tc>
      </w:tr>
      <w:tr w:rsidR="00BB396E" w:rsidRPr="00CD2D52" w:rsidTr="00672883">
        <w:trPr>
          <w:trHeight w:hRule="exact" w:val="528"/>
        </w:trPr>
        <w:tc>
          <w:tcPr>
            <w:tcW w:w="343" w:type="pct"/>
          </w:tcPr>
          <w:p w:rsidR="00BB396E" w:rsidRPr="001D144C" w:rsidRDefault="001D144C" w:rsidP="00B40561">
            <w:pPr>
              <w:pStyle w:val="22"/>
              <w:shd w:val="clear" w:color="auto" w:fill="auto"/>
              <w:spacing w:before="0" w:line="240" w:lineRule="auto"/>
              <w:jc w:val="center"/>
              <w:rPr>
                <w:sz w:val="19"/>
                <w:szCs w:val="19"/>
              </w:rPr>
            </w:pPr>
            <w:r w:rsidRPr="001D144C">
              <w:rPr>
                <w:rStyle w:val="25"/>
                <w:b w:val="0"/>
                <w:sz w:val="19"/>
                <w:szCs w:val="19"/>
              </w:rPr>
              <w:t>3.</w:t>
            </w:r>
          </w:p>
        </w:tc>
        <w:tc>
          <w:tcPr>
            <w:tcW w:w="3355" w:type="pct"/>
            <w:gridSpan w:val="2"/>
          </w:tcPr>
          <w:p w:rsidR="00BB396E" w:rsidRPr="00CB64A5" w:rsidRDefault="00BB396E" w:rsidP="00B40561">
            <w:pPr>
              <w:pStyle w:val="22"/>
              <w:shd w:val="clear" w:color="auto" w:fill="auto"/>
              <w:spacing w:before="0" w:line="240" w:lineRule="auto"/>
              <w:jc w:val="center"/>
              <w:rPr>
                <w:b/>
                <w:color w:val="auto"/>
                <w:sz w:val="19"/>
                <w:szCs w:val="19"/>
              </w:rPr>
            </w:pPr>
            <w:r w:rsidRPr="00CB64A5">
              <w:rPr>
                <w:rStyle w:val="25"/>
                <w:color w:val="auto"/>
                <w:sz w:val="19"/>
                <w:szCs w:val="19"/>
              </w:rPr>
              <w:t>Заместитель директора по хозяйственной части</w:t>
            </w:r>
          </w:p>
        </w:tc>
        <w:tc>
          <w:tcPr>
            <w:tcW w:w="616" w:type="pct"/>
          </w:tcPr>
          <w:p w:rsidR="00BB396E" w:rsidRPr="00CB64A5" w:rsidRDefault="00BB396E" w:rsidP="00B40561">
            <w:pPr>
              <w:pStyle w:val="22"/>
              <w:shd w:val="clear" w:color="auto" w:fill="auto"/>
              <w:spacing w:before="0" w:line="240" w:lineRule="auto"/>
              <w:jc w:val="center"/>
              <w:rPr>
                <w:b/>
                <w:color w:val="auto"/>
                <w:sz w:val="19"/>
                <w:szCs w:val="19"/>
              </w:rPr>
            </w:pPr>
            <w:r w:rsidRPr="00CB64A5">
              <w:rPr>
                <w:rStyle w:val="25"/>
                <w:color w:val="auto"/>
                <w:sz w:val="19"/>
                <w:szCs w:val="19"/>
              </w:rPr>
              <w:t>до 420%</w:t>
            </w:r>
          </w:p>
        </w:tc>
        <w:tc>
          <w:tcPr>
            <w:tcW w:w="686" w:type="pct"/>
          </w:tcPr>
          <w:p w:rsidR="00BB396E" w:rsidRPr="00CB64A5" w:rsidRDefault="00BB396E" w:rsidP="00B40561">
            <w:pPr>
              <w:jc w:val="center"/>
              <w:rPr>
                <w:rFonts w:ascii="Times New Roman" w:hAnsi="Times New Roman" w:cs="Times New Roman"/>
                <w:b/>
                <w:color w:val="auto"/>
                <w:sz w:val="19"/>
                <w:szCs w:val="19"/>
              </w:rPr>
            </w:pPr>
          </w:p>
        </w:tc>
      </w:tr>
      <w:tr w:rsidR="00BB396E" w:rsidRPr="00CD2D52" w:rsidTr="00672883">
        <w:trPr>
          <w:trHeight w:hRule="exact" w:val="770"/>
        </w:trPr>
        <w:tc>
          <w:tcPr>
            <w:tcW w:w="343" w:type="pct"/>
          </w:tcPr>
          <w:p w:rsidR="00BB396E" w:rsidRPr="00BB396E" w:rsidRDefault="001D144C" w:rsidP="00B40561">
            <w:pPr>
              <w:pStyle w:val="22"/>
              <w:shd w:val="clear" w:color="auto" w:fill="auto"/>
              <w:spacing w:before="0" w:line="240" w:lineRule="auto"/>
              <w:jc w:val="center"/>
              <w:rPr>
                <w:sz w:val="19"/>
                <w:szCs w:val="19"/>
              </w:rPr>
            </w:pPr>
            <w:r>
              <w:rPr>
                <w:rStyle w:val="26"/>
                <w:sz w:val="19"/>
                <w:szCs w:val="19"/>
              </w:rPr>
              <w:t>3</w:t>
            </w:r>
            <w:r w:rsidR="00BB396E" w:rsidRPr="00BB396E">
              <w:rPr>
                <w:rStyle w:val="26"/>
                <w:sz w:val="19"/>
                <w:szCs w:val="19"/>
              </w:rPr>
              <w:t>.1</w:t>
            </w:r>
          </w:p>
        </w:tc>
        <w:tc>
          <w:tcPr>
            <w:tcW w:w="1506" w:type="pct"/>
          </w:tcPr>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Своевременное и качественное выполнение планов, графиков работы учреждения</w:t>
            </w:r>
          </w:p>
        </w:tc>
        <w:tc>
          <w:tcPr>
            <w:tcW w:w="1849" w:type="pct"/>
          </w:tcPr>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отсутствие нарушений, замечаний руководства учреждения</w:t>
            </w:r>
          </w:p>
        </w:tc>
        <w:tc>
          <w:tcPr>
            <w:tcW w:w="616" w:type="pct"/>
          </w:tcPr>
          <w:p w:rsidR="00BB396E" w:rsidRPr="00BB396E" w:rsidRDefault="00BB396E" w:rsidP="00B40561">
            <w:pPr>
              <w:pStyle w:val="22"/>
              <w:shd w:val="clear" w:color="auto" w:fill="auto"/>
              <w:spacing w:before="0" w:line="240" w:lineRule="auto"/>
              <w:jc w:val="center"/>
              <w:rPr>
                <w:sz w:val="19"/>
                <w:szCs w:val="19"/>
              </w:rPr>
            </w:pPr>
            <w:r w:rsidRPr="00BB396E">
              <w:rPr>
                <w:rStyle w:val="25"/>
                <w:sz w:val="19"/>
                <w:szCs w:val="19"/>
              </w:rPr>
              <w:t>до 50</w:t>
            </w:r>
            <w:r w:rsidRPr="00BB396E">
              <w:rPr>
                <w:rStyle w:val="26"/>
                <w:sz w:val="19"/>
                <w:szCs w:val="19"/>
              </w:rPr>
              <w:t>%</w:t>
            </w:r>
          </w:p>
        </w:tc>
        <w:tc>
          <w:tcPr>
            <w:tcW w:w="686" w:type="pct"/>
          </w:tcPr>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 xml:space="preserve">один раз </w:t>
            </w:r>
            <w:proofErr w:type="gramStart"/>
            <w:r w:rsidRPr="00BB396E">
              <w:rPr>
                <w:rStyle w:val="26"/>
                <w:sz w:val="19"/>
                <w:szCs w:val="19"/>
              </w:rPr>
              <w:t>в</w:t>
            </w:r>
            <w:proofErr w:type="gramEnd"/>
          </w:p>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квартал</w:t>
            </w:r>
          </w:p>
        </w:tc>
      </w:tr>
      <w:tr w:rsidR="00BB396E" w:rsidRPr="00CD2D52" w:rsidTr="00672883">
        <w:trPr>
          <w:trHeight w:hRule="exact" w:val="1121"/>
        </w:trPr>
        <w:tc>
          <w:tcPr>
            <w:tcW w:w="343" w:type="pct"/>
          </w:tcPr>
          <w:p w:rsidR="00BB396E" w:rsidRPr="00BB396E" w:rsidRDefault="001D144C" w:rsidP="00B40561">
            <w:pPr>
              <w:pStyle w:val="22"/>
              <w:shd w:val="clear" w:color="auto" w:fill="auto"/>
              <w:spacing w:before="0" w:line="240" w:lineRule="auto"/>
              <w:jc w:val="center"/>
              <w:rPr>
                <w:sz w:val="19"/>
                <w:szCs w:val="19"/>
              </w:rPr>
            </w:pPr>
            <w:r>
              <w:rPr>
                <w:rStyle w:val="26"/>
                <w:sz w:val="19"/>
                <w:szCs w:val="19"/>
              </w:rPr>
              <w:lastRenderedPageBreak/>
              <w:t>3</w:t>
            </w:r>
            <w:r w:rsidR="00BB396E" w:rsidRPr="00BB396E">
              <w:rPr>
                <w:rStyle w:val="26"/>
                <w:sz w:val="19"/>
                <w:szCs w:val="19"/>
              </w:rPr>
              <w:t>.2</w:t>
            </w:r>
          </w:p>
        </w:tc>
        <w:tc>
          <w:tcPr>
            <w:tcW w:w="1506" w:type="pct"/>
          </w:tcPr>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 xml:space="preserve">Соблюдение сроков и порядка размещения заказов на поставку товаров, выполнение работ, оказания услуг </w:t>
            </w:r>
            <w:proofErr w:type="gramStart"/>
            <w:r w:rsidRPr="00BB396E">
              <w:rPr>
                <w:rStyle w:val="26"/>
                <w:sz w:val="19"/>
                <w:szCs w:val="19"/>
              </w:rPr>
              <w:t>для</w:t>
            </w:r>
            <w:proofErr w:type="gramEnd"/>
            <w:r w:rsidRPr="00BB396E">
              <w:rPr>
                <w:rStyle w:val="26"/>
                <w:sz w:val="19"/>
                <w:szCs w:val="19"/>
              </w:rPr>
              <w:t xml:space="preserve"> государственных и</w:t>
            </w:r>
          </w:p>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муниципальных нужд</w:t>
            </w:r>
          </w:p>
        </w:tc>
        <w:tc>
          <w:tcPr>
            <w:tcW w:w="1849" w:type="pct"/>
          </w:tcPr>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отсутствие нарушений, замечаний руководства учреждения,</w:t>
            </w:r>
          </w:p>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министерства</w:t>
            </w:r>
          </w:p>
        </w:tc>
        <w:tc>
          <w:tcPr>
            <w:tcW w:w="616" w:type="pct"/>
          </w:tcPr>
          <w:p w:rsidR="00BB396E" w:rsidRPr="00BB396E" w:rsidRDefault="00BB396E" w:rsidP="00B40561">
            <w:pPr>
              <w:pStyle w:val="22"/>
              <w:shd w:val="clear" w:color="auto" w:fill="auto"/>
              <w:spacing w:before="0" w:line="240" w:lineRule="auto"/>
              <w:jc w:val="center"/>
              <w:rPr>
                <w:sz w:val="19"/>
                <w:szCs w:val="19"/>
              </w:rPr>
            </w:pPr>
            <w:r w:rsidRPr="00BB396E">
              <w:rPr>
                <w:rStyle w:val="25"/>
                <w:sz w:val="19"/>
                <w:szCs w:val="19"/>
              </w:rPr>
              <w:t>до 50</w:t>
            </w:r>
            <w:r w:rsidRPr="00BB396E">
              <w:rPr>
                <w:rStyle w:val="26"/>
                <w:sz w:val="19"/>
                <w:szCs w:val="19"/>
              </w:rPr>
              <w:t>%</w:t>
            </w:r>
          </w:p>
        </w:tc>
        <w:tc>
          <w:tcPr>
            <w:tcW w:w="686" w:type="pct"/>
          </w:tcPr>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 xml:space="preserve">один раз </w:t>
            </w:r>
            <w:proofErr w:type="gramStart"/>
            <w:r w:rsidRPr="00BB396E">
              <w:rPr>
                <w:rStyle w:val="26"/>
                <w:sz w:val="19"/>
                <w:szCs w:val="19"/>
              </w:rPr>
              <w:t>в</w:t>
            </w:r>
            <w:proofErr w:type="gramEnd"/>
          </w:p>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квартал</w:t>
            </w:r>
          </w:p>
        </w:tc>
      </w:tr>
      <w:tr w:rsidR="00BB396E" w:rsidRPr="00CD2D52" w:rsidTr="00672883">
        <w:trPr>
          <w:trHeight w:hRule="exact" w:val="854"/>
        </w:trPr>
        <w:tc>
          <w:tcPr>
            <w:tcW w:w="343" w:type="pct"/>
          </w:tcPr>
          <w:p w:rsidR="00BB396E" w:rsidRPr="00BB396E" w:rsidRDefault="001D144C" w:rsidP="00B40561">
            <w:pPr>
              <w:pStyle w:val="22"/>
              <w:shd w:val="clear" w:color="auto" w:fill="auto"/>
              <w:spacing w:before="0" w:line="240" w:lineRule="auto"/>
              <w:jc w:val="center"/>
              <w:rPr>
                <w:sz w:val="19"/>
                <w:szCs w:val="19"/>
              </w:rPr>
            </w:pPr>
            <w:r>
              <w:rPr>
                <w:rStyle w:val="26"/>
                <w:sz w:val="19"/>
                <w:szCs w:val="19"/>
              </w:rPr>
              <w:t>3</w:t>
            </w:r>
            <w:r w:rsidR="00BB396E" w:rsidRPr="00BB396E">
              <w:rPr>
                <w:rStyle w:val="26"/>
                <w:sz w:val="19"/>
                <w:szCs w:val="19"/>
              </w:rPr>
              <w:t>.3</w:t>
            </w:r>
          </w:p>
        </w:tc>
        <w:tc>
          <w:tcPr>
            <w:tcW w:w="1506" w:type="pct"/>
          </w:tcPr>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Обеспечение санитарно-гигиенических условий в помещениях учреждения</w:t>
            </w:r>
          </w:p>
        </w:tc>
        <w:tc>
          <w:tcPr>
            <w:tcW w:w="1849" w:type="pct"/>
          </w:tcPr>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отсутствие замечаний и предписаний контролирующих органов, руководства учреждения, министерства</w:t>
            </w:r>
          </w:p>
        </w:tc>
        <w:tc>
          <w:tcPr>
            <w:tcW w:w="616" w:type="pct"/>
          </w:tcPr>
          <w:p w:rsidR="00BB396E" w:rsidRPr="00BB396E" w:rsidRDefault="00BB396E" w:rsidP="00B40561">
            <w:pPr>
              <w:pStyle w:val="22"/>
              <w:shd w:val="clear" w:color="auto" w:fill="auto"/>
              <w:spacing w:before="0" w:line="240" w:lineRule="auto"/>
              <w:jc w:val="center"/>
              <w:rPr>
                <w:sz w:val="19"/>
                <w:szCs w:val="19"/>
              </w:rPr>
            </w:pPr>
            <w:r w:rsidRPr="00BB396E">
              <w:rPr>
                <w:rStyle w:val="25"/>
                <w:sz w:val="19"/>
                <w:szCs w:val="19"/>
              </w:rPr>
              <w:t>до 50</w:t>
            </w:r>
            <w:r w:rsidRPr="00BB396E">
              <w:rPr>
                <w:rStyle w:val="26"/>
                <w:sz w:val="19"/>
                <w:szCs w:val="19"/>
              </w:rPr>
              <w:t>%</w:t>
            </w:r>
          </w:p>
        </w:tc>
        <w:tc>
          <w:tcPr>
            <w:tcW w:w="686" w:type="pct"/>
          </w:tcPr>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 xml:space="preserve">один раз </w:t>
            </w:r>
            <w:proofErr w:type="gramStart"/>
            <w:r w:rsidRPr="00BB396E">
              <w:rPr>
                <w:rStyle w:val="26"/>
                <w:sz w:val="19"/>
                <w:szCs w:val="19"/>
              </w:rPr>
              <w:t>в</w:t>
            </w:r>
            <w:proofErr w:type="gramEnd"/>
          </w:p>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квартал</w:t>
            </w:r>
          </w:p>
        </w:tc>
      </w:tr>
      <w:tr w:rsidR="00BB396E" w:rsidRPr="00CD2D52" w:rsidTr="00672883">
        <w:trPr>
          <w:trHeight w:hRule="exact" w:val="994"/>
        </w:trPr>
        <w:tc>
          <w:tcPr>
            <w:tcW w:w="343" w:type="pct"/>
          </w:tcPr>
          <w:p w:rsidR="00BB396E" w:rsidRPr="00BB396E" w:rsidRDefault="001D144C" w:rsidP="00B40561">
            <w:pPr>
              <w:pStyle w:val="22"/>
              <w:shd w:val="clear" w:color="auto" w:fill="auto"/>
              <w:spacing w:before="0" w:line="240" w:lineRule="auto"/>
              <w:jc w:val="center"/>
              <w:rPr>
                <w:sz w:val="19"/>
                <w:szCs w:val="19"/>
              </w:rPr>
            </w:pPr>
            <w:r>
              <w:rPr>
                <w:rStyle w:val="26"/>
                <w:sz w:val="19"/>
                <w:szCs w:val="19"/>
              </w:rPr>
              <w:t>3</w:t>
            </w:r>
            <w:r w:rsidR="00BB396E" w:rsidRPr="00BB396E">
              <w:rPr>
                <w:rStyle w:val="26"/>
                <w:sz w:val="19"/>
                <w:szCs w:val="19"/>
              </w:rPr>
              <w:t>.4</w:t>
            </w:r>
          </w:p>
        </w:tc>
        <w:tc>
          <w:tcPr>
            <w:tcW w:w="1506" w:type="pct"/>
          </w:tcPr>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Обеспечение выполнения требований пожарной и электробезопасности, охраны груда</w:t>
            </w:r>
          </w:p>
        </w:tc>
        <w:tc>
          <w:tcPr>
            <w:tcW w:w="1849" w:type="pct"/>
          </w:tcPr>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отсутствие замечаний и предписаний</w:t>
            </w:r>
          </w:p>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контролирующих органов</w:t>
            </w:r>
          </w:p>
        </w:tc>
        <w:tc>
          <w:tcPr>
            <w:tcW w:w="616" w:type="pct"/>
          </w:tcPr>
          <w:p w:rsidR="00BB396E" w:rsidRPr="00BB396E" w:rsidRDefault="00BB396E" w:rsidP="00B40561">
            <w:pPr>
              <w:pStyle w:val="22"/>
              <w:shd w:val="clear" w:color="auto" w:fill="auto"/>
              <w:spacing w:before="0" w:line="240" w:lineRule="auto"/>
              <w:jc w:val="center"/>
              <w:rPr>
                <w:sz w:val="19"/>
                <w:szCs w:val="19"/>
              </w:rPr>
            </w:pPr>
            <w:r w:rsidRPr="00BB396E">
              <w:rPr>
                <w:rStyle w:val="25"/>
                <w:sz w:val="19"/>
                <w:szCs w:val="19"/>
              </w:rPr>
              <w:t>до 50</w:t>
            </w:r>
            <w:r w:rsidRPr="00BB396E">
              <w:rPr>
                <w:rStyle w:val="26"/>
                <w:sz w:val="19"/>
                <w:szCs w:val="19"/>
              </w:rPr>
              <w:t>%</w:t>
            </w:r>
          </w:p>
        </w:tc>
        <w:tc>
          <w:tcPr>
            <w:tcW w:w="686" w:type="pct"/>
          </w:tcPr>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 xml:space="preserve">один раз </w:t>
            </w:r>
            <w:proofErr w:type="gramStart"/>
            <w:r w:rsidRPr="00BB396E">
              <w:rPr>
                <w:rStyle w:val="26"/>
                <w:sz w:val="19"/>
                <w:szCs w:val="19"/>
              </w:rPr>
              <w:t>в</w:t>
            </w:r>
            <w:proofErr w:type="gramEnd"/>
          </w:p>
          <w:p w:rsidR="00BB396E" w:rsidRPr="00BB396E" w:rsidRDefault="00BB396E" w:rsidP="00B40561">
            <w:pPr>
              <w:pStyle w:val="22"/>
              <w:shd w:val="clear" w:color="auto" w:fill="auto"/>
              <w:spacing w:before="0" w:line="240" w:lineRule="auto"/>
              <w:jc w:val="center"/>
              <w:rPr>
                <w:sz w:val="19"/>
                <w:szCs w:val="19"/>
              </w:rPr>
            </w:pPr>
            <w:r w:rsidRPr="00BB396E">
              <w:rPr>
                <w:rStyle w:val="26"/>
                <w:sz w:val="19"/>
                <w:szCs w:val="19"/>
              </w:rPr>
              <w:t>квартал</w:t>
            </w:r>
          </w:p>
        </w:tc>
      </w:tr>
      <w:tr w:rsidR="00BB396E" w:rsidRPr="00CD2D52" w:rsidTr="00672883">
        <w:trPr>
          <w:trHeight w:hRule="exact" w:val="1410"/>
        </w:trPr>
        <w:tc>
          <w:tcPr>
            <w:tcW w:w="343" w:type="pct"/>
          </w:tcPr>
          <w:p w:rsidR="00BB396E" w:rsidRPr="00CD2D52" w:rsidRDefault="001D144C" w:rsidP="001D144C">
            <w:pPr>
              <w:pStyle w:val="22"/>
              <w:shd w:val="clear" w:color="auto" w:fill="auto"/>
              <w:spacing w:before="0" w:line="240" w:lineRule="auto"/>
              <w:jc w:val="center"/>
              <w:rPr>
                <w:sz w:val="22"/>
                <w:szCs w:val="22"/>
              </w:rPr>
            </w:pPr>
            <w:r>
              <w:rPr>
                <w:rStyle w:val="26"/>
                <w:sz w:val="22"/>
                <w:szCs w:val="22"/>
              </w:rPr>
              <w:t>3.</w:t>
            </w:r>
            <w:r w:rsidR="00BB396E" w:rsidRPr="00CD2D52">
              <w:rPr>
                <w:rStyle w:val="26"/>
                <w:sz w:val="22"/>
                <w:szCs w:val="22"/>
              </w:rPr>
              <w:t>5</w:t>
            </w:r>
          </w:p>
        </w:tc>
        <w:tc>
          <w:tcPr>
            <w:tcW w:w="1506" w:type="pct"/>
          </w:tcPr>
          <w:p w:rsidR="00BB396E" w:rsidRPr="00CD2D52" w:rsidRDefault="00BB396E" w:rsidP="00B40561">
            <w:pPr>
              <w:pStyle w:val="22"/>
              <w:shd w:val="clear" w:color="auto" w:fill="auto"/>
              <w:spacing w:before="0" w:line="240" w:lineRule="auto"/>
              <w:jc w:val="center"/>
              <w:rPr>
                <w:sz w:val="22"/>
                <w:szCs w:val="22"/>
              </w:rPr>
            </w:pPr>
            <w:r w:rsidRPr="00CD2D52">
              <w:rPr>
                <w:rStyle w:val="26"/>
                <w:sz w:val="22"/>
                <w:szCs w:val="22"/>
              </w:rPr>
              <w:t>Своевременная и качественная подготовка зданий учреждения к новому учебному году и отопительному сезону</w:t>
            </w:r>
          </w:p>
        </w:tc>
        <w:tc>
          <w:tcPr>
            <w:tcW w:w="1849" w:type="pct"/>
          </w:tcPr>
          <w:p w:rsidR="00BB396E" w:rsidRPr="00CD2D52" w:rsidRDefault="00BB396E" w:rsidP="00B40561">
            <w:pPr>
              <w:pStyle w:val="22"/>
              <w:shd w:val="clear" w:color="auto" w:fill="auto"/>
              <w:spacing w:before="0" w:line="240" w:lineRule="auto"/>
              <w:jc w:val="center"/>
              <w:rPr>
                <w:sz w:val="22"/>
                <w:szCs w:val="22"/>
              </w:rPr>
            </w:pPr>
            <w:r w:rsidRPr="00CD2D52">
              <w:rPr>
                <w:rStyle w:val="26"/>
                <w:sz w:val="22"/>
                <w:szCs w:val="22"/>
              </w:rPr>
              <w:t>отсутствие замечаний и предписаний</w:t>
            </w:r>
          </w:p>
          <w:p w:rsidR="00BB396E" w:rsidRPr="00CD2D52" w:rsidRDefault="00BB396E" w:rsidP="00B40561">
            <w:pPr>
              <w:pStyle w:val="22"/>
              <w:shd w:val="clear" w:color="auto" w:fill="auto"/>
              <w:spacing w:before="0" w:line="240" w:lineRule="auto"/>
              <w:jc w:val="center"/>
              <w:rPr>
                <w:sz w:val="22"/>
                <w:szCs w:val="22"/>
              </w:rPr>
            </w:pPr>
            <w:r w:rsidRPr="00CD2D52">
              <w:rPr>
                <w:rStyle w:val="26"/>
                <w:sz w:val="22"/>
                <w:szCs w:val="22"/>
              </w:rPr>
              <w:t>контролирующих органов, приемной комиссии учреждения, министерства</w:t>
            </w:r>
          </w:p>
        </w:tc>
        <w:tc>
          <w:tcPr>
            <w:tcW w:w="616" w:type="pct"/>
          </w:tcPr>
          <w:p w:rsidR="00BB396E" w:rsidRPr="00CD2D52" w:rsidRDefault="00BB396E" w:rsidP="00B40561">
            <w:pPr>
              <w:pStyle w:val="22"/>
              <w:shd w:val="clear" w:color="auto" w:fill="auto"/>
              <w:spacing w:before="0" w:line="240" w:lineRule="auto"/>
              <w:jc w:val="center"/>
              <w:rPr>
                <w:sz w:val="22"/>
                <w:szCs w:val="22"/>
              </w:rPr>
            </w:pPr>
            <w:r w:rsidRPr="00CD2D52">
              <w:rPr>
                <w:rStyle w:val="25"/>
                <w:sz w:val="22"/>
                <w:szCs w:val="22"/>
              </w:rPr>
              <w:t>до 50</w:t>
            </w:r>
            <w:r w:rsidRPr="00CD2D52">
              <w:rPr>
                <w:rStyle w:val="26"/>
                <w:sz w:val="22"/>
                <w:szCs w:val="22"/>
              </w:rPr>
              <w:t>%</w:t>
            </w:r>
          </w:p>
        </w:tc>
        <w:tc>
          <w:tcPr>
            <w:tcW w:w="686" w:type="pct"/>
          </w:tcPr>
          <w:p w:rsidR="00BB396E" w:rsidRPr="00CD2D52" w:rsidRDefault="00BB396E" w:rsidP="00B40561">
            <w:pPr>
              <w:pStyle w:val="22"/>
              <w:shd w:val="clear" w:color="auto" w:fill="auto"/>
              <w:spacing w:before="0" w:line="240" w:lineRule="auto"/>
              <w:jc w:val="center"/>
              <w:rPr>
                <w:sz w:val="22"/>
                <w:szCs w:val="22"/>
              </w:rPr>
            </w:pPr>
            <w:r w:rsidRPr="00CD2D52">
              <w:rPr>
                <w:rStyle w:val="26"/>
                <w:sz w:val="22"/>
                <w:szCs w:val="22"/>
              </w:rPr>
              <w:t>ежегодно</w:t>
            </w:r>
          </w:p>
        </w:tc>
      </w:tr>
      <w:tr w:rsidR="00BB396E" w:rsidRPr="00CD2D52" w:rsidTr="00672883">
        <w:trPr>
          <w:trHeight w:hRule="exact" w:val="1296"/>
        </w:trPr>
        <w:tc>
          <w:tcPr>
            <w:tcW w:w="343" w:type="pct"/>
          </w:tcPr>
          <w:p w:rsidR="00BB396E" w:rsidRPr="001D144C" w:rsidRDefault="001D144C" w:rsidP="00B40561">
            <w:pPr>
              <w:pStyle w:val="22"/>
              <w:shd w:val="clear" w:color="auto" w:fill="auto"/>
              <w:spacing w:before="0" w:line="240" w:lineRule="auto"/>
              <w:jc w:val="center"/>
              <w:rPr>
                <w:sz w:val="19"/>
                <w:szCs w:val="19"/>
              </w:rPr>
            </w:pPr>
            <w:r>
              <w:rPr>
                <w:rStyle w:val="26"/>
                <w:sz w:val="19"/>
                <w:szCs w:val="19"/>
              </w:rPr>
              <w:t>3</w:t>
            </w:r>
            <w:r w:rsidR="00BB396E" w:rsidRPr="001D144C">
              <w:rPr>
                <w:rStyle w:val="26"/>
                <w:sz w:val="19"/>
                <w:szCs w:val="19"/>
              </w:rPr>
              <w:t>.6</w:t>
            </w:r>
          </w:p>
        </w:tc>
        <w:tc>
          <w:tcPr>
            <w:tcW w:w="1506" w:type="pct"/>
          </w:tcPr>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Высокое качество подготовки и организации ремонтных работ согласно содержанию и технологии, предусмотренных в соответствующих нормах</w:t>
            </w:r>
          </w:p>
        </w:tc>
        <w:tc>
          <w:tcPr>
            <w:tcW w:w="1849" w:type="pct"/>
          </w:tcPr>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отсутствие замечаний министерства и руководителя учреждения</w:t>
            </w:r>
          </w:p>
        </w:tc>
        <w:tc>
          <w:tcPr>
            <w:tcW w:w="616" w:type="pct"/>
          </w:tcPr>
          <w:p w:rsidR="00BB396E" w:rsidRPr="001D144C" w:rsidRDefault="00BB396E" w:rsidP="00B40561">
            <w:pPr>
              <w:pStyle w:val="22"/>
              <w:shd w:val="clear" w:color="auto" w:fill="auto"/>
              <w:spacing w:before="0" w:line="240" w:lineRule="auto"/>
              <w:jc w:val="center"/>
              <w:rPr>
                <w:sz w:val="19"/>
                <w:szCs w:val="19"/>
              </w:rPr>
            </w:pPr>
            <w:r w:rsidRPr="001D144C">
              <w:rPr>
                <w:rStyle w:val="25"/>
                <w:sz w:val="19"/>
                <w:szCs w:val="19"/>
              </w:rPr>
              <w:t>до 50</w:t>
            </w:r>
            <w:r w:rsidRPr="001D144C">
              <w:rPr>
                <w:rStyle w:val="26"/>
                <w:sz w:val="19"/>
                <w:szCs w:val="19"/>
              </w:rPr>
              <w:t>%</w:t>
            </w:r>
          </w:p>
        </w:tc>
        <w:tc>
          <w:tcPr>
            <w:tcW w:w="686" w:type="pct"/>
          </w:tcPr>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 xml:space="preserve">один раз </w:t>
            </w:r>
            <w:proofErr w:type="gramStart"/>
            <w:r w:rsidRPr="001D144C">
              <w:rPr>
                <w:rStyle w:val="26"/>
                <w:sz w:val="19"/>
                <w:szCs w:val="19"/>
              </w:rPr>
              <w:t>в</w:t>
            </w:r>
            <w:proofErr w:type="gramEnd"/>
          </w:p>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квартал</w:t>
            </w:r>
          </w:p>
        </w:tc>
      </w:tr>
      <w:tr w:rsidR="00BB396E" w:rsidRPr="00CD2D52" w:rsidTr="00656D1F">
        <w:trPr>
          <w:trHeight w:hRule="exact" w:val="996"/>
        </w:trPr>
        <w:tc>
          <w:tcPr>
            <w:tcW w:w="343" w:type="pct"/>
          </w:tcPr>
          <w:p w:rsidR="00BB396E" w:rsidRPr="001D144C" w:rsidRDefault="001D144C" w:rsidP="00B40561">
            <w:pPr>
              <w:pStyle w:val="22"/>
              <w:shd w:val="clear" w:color="auto" w:fill="auto"/>
              <w:spacing w:before="0" w:line="240" w:lineRule="auto"/>
              <w:jc w:val="center"/>
              <w:rPr>
                <w:sz w:val="19"/>
                <w:szCs w:val="19"/>
              </w:rPr>
            </w:pPr>
            <w:r>
              <w:rPr>
                <w:rStyle w:val="26"/>
                <w:sz w:val="19"/>
                <w:szCs w:val="19"/>
              </w:rPr>
              <w:t>3</w:t>
            </w:r>
            <w:r w:rsidR="00BB396E" w:rsidRPr="001D144C">
              <w:rPr>
                <w:rStyle w:val="26"/>
                <w:sz w:val="19"/>
                <w:szCs w:val="19"/>
              </w:rPr>
              <w:t>.7</w:t>
            </w:r>
          </w:p>
        </w:tc>
        <w:tc>
          <w:tcPr>
            <w:tcW w:w="1506" w:type="pct"/>
          </w:tcPr>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Отсутствие нарушений и недостатков, выявленных при проверках и ревизиях финансово-хозяйственной деятельности</w:t>
            </w:r>
          </w:p>
        </w:tc>
        <w:tc>
          <w:tcPr>
            <w:tcW w:w="1849" w:type="pct"/>
          </w:tcPr>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отсутствие нарушений</w:t>
            </w:r>
          </w:p>
        </w:tc>
        <w:tc>
          <w:tcPr>
            <w:tcW w:w="616" w:type="pct"/>
          </w:tcPr>
          <w:p w:rsidR="00BB396E" w:rsidRPr="001D144C" w:rsidRDefault="00BB396E" w:rsidP="00B40561">
            <w:pPr>
              <w:pStyle w:val="22"/>
              <w:shd w:val="clear" w:color="auto" w:fill="auto"/>
              <w:spacing w:before="0" w:line="240" w:lineRule="auto"/>
              <w:jc w:val="center"/>
              <w:rPr>
                <w:sz w:val="19"/>
                <w:szCs w:val="19"/>
              </w:rPr>
            </w:pPr>
            <w:r w:rsidRPr="001D144C">
              <w:rPr>
                <w:rStyle w:val="25"/>
                <w:sz w:val="19"/>
                <w:szCs w:val="19"/>
              </w:rPr>
              <w:t>до 50</w:t>
            </w:r>
            <w:r w:rsidRPr="001D144C">
              <w:rPr>
                <w:rStyle w:val="26"/>
                <w:sz w:val="19"/>
                <w:szCs w:val="19"/>
              </w:rPr>
              <w:t>%</w:t>
            </w:r>
          </w:p>
        </w:tc>
        <w:tc>
          <w:tcPr>
            <w:tcW w:w="686" w:type="pct"/>
          </w:tcPr>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 xml:space="preserve">один раз </w:t>
            </w:r>
            <w:proofErr w:type="gramStart"/>
            <w:r w:rsidRPr="001D144C">
              <w:rPr>
                <w:rStyle w:val="26"/>
                <w:sz w:val="19"/>
                <w:szCs w:val="19"/>
              </w:rPr>
              <w:t>в</w:t>
            </w:r>
            <w:proofErr w:type="gramEnd"/>
          </w:p>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квартал</w:t>
            </w:r>
          </w:p>
        </w:tc>
      </w:tr>
      <w:tr w:rsidR="00BB396E" w:rsidRPr="00CD2D52" w:rsidTr="00672883">
        <w:trPr>
          <w:trHeight w:hRule="exact" w:val="3413"/>
        </w:trPr>
        <w:tc>
          <w:tcPr>
            <w:tcW w:w="343" w:type="pct"/>
          </w:tcPr>
          <w:p w:rsidR="00BB396E" w:rsidRPr="001D144C" w:rsidRDefault="001D144C" w:rsidP="00B40561">
            <w:pPr>
              <w:pStyle w:val="22"/>
              <w:shd w:val="clear" w:color="auto" w:fill="auto"/>
              <w:spacing w:before="0" w:line="240" w:lineRule="auto"/>
              <w:jc w:val="center"/>
              <w:rPr>
                <w:sz w:val="19"/>
                <w:szCs w:val="19"/>
              </w:rPr>
            </w:pPr>
            <w:r>
              <w:rPr>
                <w:rStyle w:val="26"/>
                <w:sz w:val="19"/>
                <w:szCs w:val="19"/>
              </w:rPr>
              <w:t>3</w:t>
            </w:r>
            <w:r w:rsidR="00BB396E" w:rsidRPr="001D144C">
              <w:rPr>
                <w:rStyle w:val="26"/>
                <w:sz w:val="19"/>
                <w:szCs w:val="19"/>
              </w:rPr>
              <w:t>.8</w:t>
            </w:r>
          </w:p>
        </w:tc>
        <w:tc>
          <w:tcPr>
            <w:tcW w:w="1506" w:type="pct"/>
          </w:tcPr>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Эффективность</w:t>
            </w:r>
          </w:p>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управленческой</w:t>
            </w:r>
          </w:p>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деятельности</w:t>
            </w:r>
          </w:p>
        </w:tc>
        <w:tc>
          <w:tcPr>
            <w:tcW w:w="1849" w:type="pct"/>
          </w:tcPr>
          <w:p w:rsidR="00BB396E" w:rsidRPr="001D144C" w:rsidRDefault="00BB396E" w:rsidP="00B40561">
            <w:pPr>
              <w:pStyle w:val="22"/>
              <w:shd w:val="clear" w:color="auto" w:fill="auto"/>
              <w:spacing w:before="0" w:line="240" w:lineRule="auto"/>
              <w:rPr>
                <w:sz w:val="19"/>
                <w:szCs w:val="19"/>
              </w:rPr>
            </w:pPr>
            <w:r w:rsidRPr="001D144C">
              <w:rPr>
                <w:rStyle w:val="26"/>
                <w:sz w:val="19"/>
                <w:szCs w:val="19"/>
              </w:rPr>
              <w:t>назначается при:</w:t>
            </w:r>
          </w:p>
          <w:p w:rsidR="00BB396E" w:rsidRPr="001D144C" w:rsidRDefault="00BB396E" w:rsidP="00B40561">
            <w:pPr>
              <w:pStyle w:val="22"/>
              <w:numPr>
                <w:ilvl w:val="0"/>
                <w:numId w:val="3"/>
              </w:numPr>
              <w:shd w:val="clear" w:color="auto" w:fill="auto"/>
              <w:tabs>
                <w:tab w:val="left" w:pos="144"/>
              </w:tabs>
              <w:spacing w:before="0" w:line="240" w:lineRule="auto"/>
              <w:rPr>
                <w:sz w:val="19"/>
                <w:szCs w:val="19"/>
              </w:rPr>
            </w:pPr>
            <w:proofErr w:type="gramStart"/>
            <w:r w:rsidRPr="001D144C">
              <w:rPr>
                <w:rStyle w:val="26"/>
                <w:sz w:val="19"/>
                <w:szCs w:val="19"/>
              </w:rPr>
              <w:t>соблюдении</w:t>
            </w:r>
            <w:proofErr w:type="gramEnd"/>
            <w:r w:rsidRPr="001D144C">
              <w:rPr>
                <w:rStyle w:val="26"/>
                <w:sz w:val="19"/>
                <w:szCs w:val="19"/>
              </w:rPr>
              <w:t xml:space="preserve"> сроков выполнения приказов, поручений, распоряжений, заданий руководителя учреждения;</w:t>
            </w:r>
          </w:p>
          <w:p w:rsidR="00BB396E" w:rsidRPr="001D144C" w:rsidRDefault="00BB396E" w:rsidP="00B40561">
            <w:pPr>
              <w:pStyle w:val="22"/>
              <w:numPr>
                <w:ilvl w:val="0"/>
                <w:numId w:val="3"/>
              </w:numPr>
              <w:shd w:val="clear" w:color="auto" w:fill="auto"/>
              <w:tabs>
                <w:tab w:val="left" w:pos="144"/>
              </w:tabs>
              <w:spacing w:before="0" w:line="240" w:lineRule="auto"/>
              <w:rPr>
                <w:sz w:val="19"/>
                <w:szCs w:val="19"/>
              </w:rPr>
            </w:pPr>
            <w:r w:rsidRPr="001D144C">
              <w:rPr>
                <w:rStyle w:val="26"/>
                <w:sz w:val="19"/>
                <w:szCs w:val="19"/>
              </w:rPr>
              <w:t>своевременном и достоверное</w:t>
            </w:r>
          </w:p>
          <w:p w:rsidR="00BB396E" w:rsidRPr="001D144C" w:rsidRDefault="00BB396E" w:rsidP="00B40561">
            <w:pPr>
              <w:pStyle w:val="22"/>
              <w:shd w:val="clear" w:color="auto" w:fill="auto"/>
              <w:spacing w:before="0" w:line="240" w:lineRule="auto"/>
              <w:rPr>
                <w:sz w:val="19"/>
                <w:szCs w:val="19"/>
              </w:rPr>
            </w:pPr>
            <w:r w:rsidRPr="001D144C">
              <w:rPr>
                <w:rStyle w:val="26"/>
                <w:sz w:val="19"/>
                <w:szCs w:val="19"/>
              </w:rPr>
              <w:t>предоставление отчетности и информации;</w:t>
            </w:r>
          </w:p>
          <w:p w:rsidR="00BB396E" w:rsidRPr="001D144C" w:rsidRDefault="00BB396E" w:rsidP="00B40561">
            <w:pPr>
              <w:pStyle w:val="22"/>
              <w:numPr>
                <w:ilvl w:val="0"/>
                <w:numId w:val="3"/>
              </w:numPr>
              <w:shd w:val="clear" w:color="auto" w:fill="auto"/>
              <w:tabs>
                <w:tab w:val="left" w:pos="139"/>
              </w:tabs>
              <w:spacing w:before="0" w:line="240" w:lineRule="auto"/>
              <w:rPr>
                <w:sz w:val="19"/>
                <w:szCs w:val="19"/>
              </w:rPr>
            </w:pPr>
            <w:r w:rsidRPr="001D144C">
              <w:rPr>
                <w:rStyle w:val="26"/>
                <w:sz w:val="19"/>
                <w:szCs w:val="19"/>
              </w:rPr>
              <w:t xml:space="preserve">правильном </w:t>
            </w:r>
            <w:proofErr w:type="gramStart"/>
            <w:r w:rsidRPr="001D144C">
              <w:rPr>
                <w:rStyle w:val="26"/>
                <w:sz w:val="19"/>
                <w:szCs w:val="19"/>
              </w:rPr>
              <w:t>ведении</w:t>
            </w:r>
            <w:proofErr w:type="gramEnd"/>
            <w:r w:rsidRPr="001D144C">
              <w:rPr>
                <w:rStyle w:val="26"/>
                <w:sz w:val="19"/>
                <w:szCs w:val="19"/>
              </w:rPr>
              <w:t xml:space="preserve"> деловой документации;</w:t>
            </w:r>
          </w:p>
          <w:p w:rsidR="00BB396E" w:rsidRPr="001D144C" w:rsidRDefault="00BB396E" w:rsidP="00B40561">
            <w:pPr>
              <w:pStyle w:val="22"/>
              <w:numPr>
                <w:ilvl w:val="0"/>
                <w:numId w:val="3"/>
              </w:numPr>
              <w:shd w:val="clear" w:color="auto" w:fill="auto"/>
              <w:tabs>
                <w:tab w:val="left" w:pos="134"/>
              </w:tabs>
              <w:spacing w:before="0" w:line="240" w:lineRule="auto"/>
              <w:rPr>
                <w:sz w:val="19"/>
                <w:szCs w:val="19"/>
              </w:rPr>
            </w:pPr>
            <w:r w:rsidRPr="001D144C">
              <w:rPr>
                <w:rStyle w:val="26"/>
                <w:sz w:val="19"/>
                <w:szCs w:val="19"/>
              </w:rPr>
              <w:t xml:space="preserve">своевременном </w:t>
            </w:r>
            <w:proofErr w:type="gramStart"/>
            <w:r w:rsidRPr="001D144C">
              <w:rPr>
                <w:rStyle w:val="26"/>
                <w:sz w:val="19"/>
                <w:szCs w:val="19"/>
              </w:rPr>
              <w:t>исполнении</w:t>
            </w:r>
            <w:proofErr w:type="gramEnd"/>
            <w:r w:rsidRPr="001D144C">
              <w:rPr>
                <w:rStyle w:val="26"/>
                <w:sz w:val="19"/>
                <w:szCs w:val="19"/>
              </w:rPr>
              <w:t xml:space="preserve"> контрольных функций;</w:t>
            </w:r>
          </w:p>
          <w:p w:rsidR="00BB396E" w:rsidRPr="001D144C" w:rsidRDefault="00BB396E" w:rsidP="00B40561">
            <w:pPr>
              <w:pStyle w:val="22"/>
              <w:numPr>
                <w:ilvl w:val="0"/>
                <w:numId w:val="3"/>
              </w:numPr>
              <w:shd w:val="clear" w:color="auto" w:fill="auto"/>
              <w:tabs>
                <w:tab w:val="left" w:pos="144"/>
              </w:tabs>
              <w:spacing w:before="0" w:line="240" w:lineRule="auto"/>
              <w:rPr>
                <w:sz w:val="19"/>
                <w:szCs w:val="19"/>
              </w:rPr>
            </w:pPr>
            <w:proofErr w:type="gramStart"/>
            <w:r w:rsidRPr="001D144C">
              <w:rPr>
                <w:rStyle w:val="26"/>
                <w:sz w:val="19"/>
                <w:szCs w:val="19"/>
              </w:rPr>
              <w:t>отсутствии</w:t>
            </w:r>
            <w:proofErr w:type="gramEnd"/>
            <w:r w:rsidRPr="001D144C">
              <w:rPr>
                <w:rStyle w:val="26"/>
                <w:sz w:val="19"/>
                <w:szCs w:val="19"/>
              </w:rPr>
              <w:t xml:space="preserve"> обоснованных жалоб со стороны участников образовательного процесса;</w:t>
            </w:r>
          </w:p>
          <w:p w:rsidR="00BB396E" w:rsidRPr="001D144C" w:rsidRDefault="00BB396E" w:rsidP="00B40561">
            <w:pPr>
              <w:pStyle w:val="22"/>
              <w:numPr>
                <w:ilvl w:val="0"/>
                <w:numId w:val="3"/>
              </w:numPr>
              <w:shd w:val="clear" w:color="auto" w:fill="auto"/>
              <w:tabs>
                <w:tab w:val="left" w:pos="134"/>
              </w:tabs>
              <w:spacing w:before="0" w:line="240" w:lineRule="auto"/>
              <w:rPr>
                <w:sz w:val="19"/>
                <w:szCs w:val="19"/>
              </w:rPr>
            </w:pPr>
            <w:r w:rsidRPr="001D144C">
              <w:rPr>
                <w:rStyle w:val="26"/>
                <w:sz w:val="19"/>
                <w:szCs w:val="19"/>
              </w:rPr>
              <w:t>степень самостоятельности</w:t>
            </w:r>
          </w:p>
          <w:p w:rsidR="00BB396E" w:rsidRPr="001D144C" w:rsidRDefault="00BB396E" w:rsidP="00B40561">
            <w:pPr>
              <w:pStyle w:val="22"/>
              <w:shd w:val="clear" w:color="auto" w:fill="auto"/>
              <w:spacing w:before="0" w:line="240" w:lineRule="auto"/>
              <w:rPr>
                <w:sz w:val="19"/>
                <w:szCs w:val="19"/>
              </w:rPr>
            </w:pPr>
            <w:r w:rsidRPr="001D144C">
              <w:rPr>
                <w:rStyle w:val="26"/>
                <w:sz w:val="19"/>
                <w:szCs w:val="19"/>
              </w:rPr>
              <w:t xml:space="preserve">и ответственности </w:t>
            </w:r>
            <w:proofErr w:type="gramStart"/>
            <w:r w:rsidRPr="001D144C">
              <w:rPr>
                <w:rStyle w:val="26"/>
                <w:sz w:val="19"/>
                <w:szCs w:val="19"/>
              </w:rPr>
              <w:t>при</w:t>
            </w:r>
            <w:proofErr w:type="gramEnd"/>
          </w:p>
          <w:p w:rsidR="00BB396E" w:rsidRPr="001D144C" w:rsidRDefault="00BB396E" w:rsidP="00B40561">
            <w:pPr>
              <w:pStyle w:val="22"/>
              <w:shd w:val="clear" w:color="auto" w:fill="auto"/>
              <w:spacing w:before="0" w:line="240" w:lineRule="auto"/>
              <w:rPr>
                <w:sz w:val="19"/>
                <w:szCs w:val="19"/>
              </w:rPr>
            </w:pPr>
            <w:r w:rsidRPr="001D144C">
              <w:rPr>
                <w:rStyle w:val="26"/>
                <w:sz w:val="19"/>
                <w:szCs w:val="19"/>
              </w:rPr>
              <w:t xml:space="preserve">выполнении </w:t>
            </w:r>
            <w:proofErr w:type="gramStart"/>
            <w:r w:rsidRPr="001D144C">
              <w:rPr>
                <w:rStyle w:val="26"/>
                <w:sz w:val="19"/>
                <w:szCs w:val="19"/>
              </w:rPr>
              <w:t>поставленных</w:t>
            </w:r>
            <w:proofErr w:type="gramEnd"/>
          </w:p>
          <w:p w:rsidR="00BB396E" w:rsidRPr="001D144C" w:rsidRDefault="00BB396E" w:rsidP="00B40561">
            <w:pPr>
              <w:pStyle w:val="22"/>
              <w:shd w:val="clear" w:color="auto" w:fill="auto"/>
              <w:spacing w:before="0" w:line="240" w:lineRule="auto"/>
              <w:rPr>
                <w:sz w:val="19"/>
                <w:szCs w:val="19"/>
              </w:rPr>
            </w:pPr>
            <w:r w:rsidRPr="001D144C">
              <w:rPr>
                <w:rStyle w:val="26"/>
                <w:sz w:val="19"/>
                <w:szCs w:val="19"/>
              </w:rPr>
              <w:t>задач</w:t>
            </w:r>
          </w:p>
        </w:tc>
        <w:tc>
          <w:tcPr>
            <w:tcW w:w="616" w:type="pct"/>
          </w:tcPr>
          <w:p w:rsidR="00BB396E" w:rsidRPr="001D144C" w:rsidRDefault="00BB396E" w:rsidP="001D144C">
            <w:pPr>
              <w:pStyle w:val="22"/>
              <w:shd w:val="clear" w:color="auto" w:fill="auto"/>
              <w:spacing w:before="0" w:line="240" w:lineRule="auto"/>
              <w:rPr>
                <w:rStyle w:val="25"/>
                <w:sz w:val="19"/>
                <w:szCs w:val="19"/>
              </w:rPr>
            </w:pPr>
          </w:p>
          <w:p w:rsidR="00BB396E" w:rsidRPr="001D144C" w:rsidRDefault="00BB396E" w:rsidP="00B40561">
            <w:pPr>
              <w:pStyle w:val="22"/>
              <w:shd w:val="clear" w:color="auto" w:fill="auto"/>
              <w:spacing w:before="0" w:line="240" w:lineRule="auto"/>
              <w:jc w:val="center"/>
              <w:rPr>
                <w:sz w:val="19"/>
                <w:szCs w:val="19"/>
              </w:rPr>
            </w:pPr>
            <w:r w:rsidRPr="001D144C">
              <w:rPr>
                <w:rStyle w:val="25"/>
                <w:sz w:val="19"/>
                <w:szCs w:val="19"/>
              </w:rPr>
              <w:t>до 10%</w:t>
            </w:r>
          </w:p>
          <w:p w:rsidR="00BB396E" w:rsidRPr="001D144C" w:rsidRDefault="00BB396E" w:rsidP="00B40561">
            <w:pPr>
              <w:pStyle w:val="22"/>
              <w:shd w:val="clear" w:color="auto" w:fill="auto"/>
              <w:spacing w:before="0" w:line="240" w:lineRule="auto"/>
              <w:jc w:val="center"/>
              <w:rPr>
                <w:rStyle w:val="25"/>
                <w:sz w:val="19"/>
                <w:szCs w:val="19"/>
              </w:rPr>
            </w:pPr>
          </w:p>
          <w:p w:rsidR="00BB396E" w:rsidRPr="001D144C" w:rsidRDefault="00BB396E" w:rsidP="001D144C">
            <w:pPr>
              <w:pStyle w:val="22"/>
              <w:shd w:val="clear" w:color="auto" w:fill="auto"/>
              <w:spacing w:before="0" w:line="240" w:lineRule="auto"/>
              <w:rPr>
                <w:rStyle w:val="25"/>
                <w:sz w:val="19"/>
                <w:szCs w:val="19"/>
              </w:rPr>
            </w:pPr>
          </w:p>
          <w:p w:rsidR="00BB396E" w:rsidRPr="001D144C" w:rsidRDefault="00BB396E" w:rsidP="00B40561">
            <w:pPr>
              <w:pStyle w:val="22"/>
              <w:shd w:val="clear" w:color="auto" w:fill="auto"/>
              <w:spacing w:before="0" w:line="240" w:lineRule="auto"/>
              <w:jc w:val="center"/>
              <w:rPr>
                <w:sz w:val="19"/>
                <w:szCs w:val="19"/>
              </w:rPr>
            </w:pPr>
            <w:r w:rsidRPr="001D144C">
              <w:rPr>
                <w:rStyle w:val="25"/>
                <w:sz w:val="19"/>
                <w:szCs w:val="19"/>
              </w:rPr>
              <w:t>до 10%</w:t>
            </w:r>
          </w:p>
          <w:p w:rsidR="00BB396E" w:rsidRPr="001D144C" w:rsidRDefault="00BB396E" w:rsidP="001D144C">
            <w:pPr>
              <w:pStyle w:val="22"/>
              <w:shd w:val="clear" w:color="auto" w:fill="auto"/>
              <w:spacing w:before="0" w:line="240" w:lineRule="auto"/>
              <w:rPr>
                <w:rStyle w:val="25"/>
                <w:sz w:val="19"/>
                <w:szCs w:val="19"/>
              </w:rPr>
            </w:pPr>
          </w:p>
          <w:p w:rsidR="00BB396E" w:rsidRPr="001D144C" w:rsidRDefault="00BB396E" w:rsidP="00B40561">
            <w:pPr>
              <w:pStyle w:val="22"/>
              <w:shd w:val="clear" w:color="auto" w:fill="auto"/>
              <w:spacing w:before="0" w:line="240" w:lineRule="auto"/>
              <w:jc w:val="center"/>
              <w:rPr>
                <w:sz w:val="19"/>
                <w:szCs w:val="19"/>
              </w:rPr>
            </w:pPr>
            <w:r w:rsidRPr="001D144C">
              <w:rPr>
                <w:rStyle w:val="25"/>
                <w:sz w:val="19"/>
                <w:szCs w:val="19"/>
              </w:rPr>
              <w:t>до 10%</w:t>
            </w:r>
          </w:p>
          <w:p w:rsidR="00BB396E" w:rsidRPr="001D144C" w:rsidRDefault="00BB396E" w:rsidP="001D144C">
            <w:pPr>
              <w:pStyle w:val="22"/>
              <w:shd w:val="clear" w:color="auto" w:fill="auto"/>
              <w:spacing w:before="0" w:line="240" w:lineRule="auto"/>
              <w:rPr>
                <w:rStyle w:val="25"/>
                <w:sz w:val="19"/>
                <w:szCs w:val="19"/>
              </w:rPr>
            </w:pPr>
          </w:p>
          <w:p w:rsidR="00BB396E" w:rsidRPr="001D144C" w:rsidRDefault="00BB396E" w:rsidP="00B40561">
            <w:pPr>
              <w:pStyle w:val="22"/>
              <w:shd w:val="clear" w:color="auto" w:fill="auto"/>
              <w:spacing w:before="0" w:line="240" w:lineRule="auto"/>
              <w:jc w:val="center"/>
              <w:rPr>
                <w:sz w:val="19"/>
                <w:szCs w:val="19"/>
              </w:rPr>
            </w:pPr>
            <w:r w:rsidRPr="001D144C">
              <w:rPr>
                <w:rStyle w:val="25"/>
                <w:sz w:val="19"/>
                <w:szCs w:val="19"/>
              </w:rPr>
              <w:t>до 10%</w:t>
            </w:r>
          </w:p>
          <w:p w:rsidR="00BB396E" w:rsidRPr="001D144C" w:rsidRDefault="00BB396E" w:rsidP="00B40561">
            <w:pPr>
              <w:pStyle w:val="22"/>
              <w:shd w:val="clear" w:color="auto" w:fill="auto"/>
              <w:spacing w:before="0" w:line="240" w:lineRule="auto"/>
              <w:jc w:val="center"/>
              <w:rPr>
                <w:rStyle w:val="25"/>
                <w:sz w:val="19"/>
                <w:szCs w:val="19"/>
              </w:rPr>
            </w:pPr>
          </w:p>
          <w:p w:rsidR="00BB396E" w:rsidRPr="001D144C" w:rsidRDefault="00BB396E" w:rsidP="00B40561">
            <w:pPr>
              <w:pStyle w:val="22"/>
              <w:shd w:val="clear" w:color="auto" w:fill="auto"/>
              <w:spacing w:before="0" w:line="240" w:lineRule="auto"/>
              <w:jc w:val="center"/>
              <w:rPr>
                <w:sz w:val="19"/>
                <w:szCs w:val="19"/>
              </w:rPr>
            </w:pPr>
            <w:r w:rsidRPr="001D144C">
              <w:rPr>
                <w:rStyle w:val="25"/>
                <w:sz w:val="19"/>
                <w:szCs w:val="19"/>
              </w:rPr>
              <w:t>до 10%</w:t>
            </w:r>
          </w:p>
          <w:p w:rsidR="00BB396E" w:rsidRPr="001D144C" w:rsidRDefault="00BB396E" w:rsidP="00B40561">
            <w:pPr>
              <w:pStyle w:val="22"/>
              <w:shd w:val="clear" w:color="auto" w:fill="auto"/>
              <w:spacing w:before="0" w:line="240" w:lineRule="auto"/>
              <w:jc w:val="center"/>
              <w:rPr>
                <w:rStyle w:val="25"/>
                <w:sz w:val="19"/>
                <w:szCs w:val="19"/>
              </w:rPr>
            </w:pPr>
          </w:p>
          <w:p w:rsidR="00BB396E" w:rsidRPr="001D144C" w:rsidRDefault="00BB396E" w:rsidP="001D144C">
            <w:pPr>
              <w:pStyle w:val="22"/>
              <w:shd w:val="clear" w:color="auto" w:fill="auto"/>
              <w:spacing w:before="0" w:line="240" w:lineRule="auto"/>
              <w:rPr>
                <w:rStyle w:val="25"/>
                <w:sz w:val="19"/>
                <w:szCs w:val="19"/>
              </w:rPr>
            </w:pPr>
          </w:p>
          <w:p w:rsidR="00BB396E" w:rsidRPr="001D144C" w:rsidRDefault="00BB396E" w:rsidP="00B40561">
            <w:pPr>
              <w:pStyle w:val="22"/>
              <w:shd w:val="clear" w:color="auto" w:fill="auto"/>
              <w:spacing w:before="0" w:line="240" w:lineRule="auto"/>
              <w:jc w:val="center"/>
              <w:rPr>
                <w:sz w:val="19"/>
                <w:szCs w:val="19"/>
              </w:rPr>
            </w:pPr>
            <w:r w:rsidRPr="001D144C">
              <w:rPr>
                <w:rStyle w:val="25"/>
                <w:sz w:val="19"/>
                <w:szCs w:val="19"/>
              </w:rPr>
              <w:t>до 20%</w:t>
            </w:r>
          </w:p>
        </w:tc>
        <w:tc>
          <w:tcPr>
            <w:tcW w:w="686" w:type="pct"/>
          </w:tcPr>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 xml:space="preserve">один раз </w:t>
            </w:r>
            <w:proofErr w:type="gramStart"/>
            <w:r w:rsidRPr="001D144C">
              <w:rPr>
                <w:rStyle w:val="26"/>
                <w:sz w:val="19"/>
                <w:szCs w:val="19"/>
              </w:rPr>
              <w:t>в</w:t>
            </w:r>
            <w:proofErr w:type="gramEnd"/>
          </w:p>
          <w:p w:rsidR="00BB396E" w:rsidRPr="001D144C" w:rsidRDefault="00BB396E" w:rsidP="00B40561">
            <w:pPr>
              <w:pStyle w:val="22"/>
              <w:shd w:val="clear" w:color="auto" w:fill="auto"/>
              <w:spacing w:before="0" w:line="240" w:lineRule="auto"/>
              <w:jc w:val="center"/>
              <w:rPr>
                <w:sz w:val="19"/>
                <w:szCs w:val="19"/>
              </w:rPr>
            </w:pPr>
            <w:r w:rsidRPr="001D144C">
              <w:rPr>
                <w:rStyle w:val="26"/>
                <w:sz w:val="19"/>
                <w:szCs w:val="19"/>
              </w:rPr>
              <w:t>месяц</w:t>
            </w:r>
          </w:p>
        </w:tc>
      </w:tr>
      <w:tr w:rsidR="00DA2754" w:rsidTr="00672883">
        <w:tc>
          <w:tcPr>
            <w:tcW w:w="5000" w:type="pct"/>
            <w:gridSpan w:val="5"/>
          </w:tcPr>
          <w:p w:rsidR="00DA2754" w:rsidRPr="00DA2754" w:rsidRDefault="00DA2754" w:rsidP="00DA2754">
            <w:pPr>
              <w:pStyle w:val="50"/>
              <w:shd w:val="clear" w:color="auto" w:fill="auto"/>
              <w:tabs>
                <w:tab w:val="left" w:pos="4278"/>
              </w:tabs>
              <w:spacing w:after="0" w:line="240" w:lineRule="auto"/>
              <w:jc w:val="both"/>
              <w:rPr>
                <w:sz w:val="19"/>
                <w:szCs w:val="19"/>
              </w:rPr>
            </w:pPr>
            <w:r w:rsidRPr="00DA2754">
              <w:rPr>
                <w:b w:val="0"/>
                <w:bCs w:val="0"/>
                <w:sz w:val="19"/>
                <w:szCs w:val="19"/>
              </w:rPr>
              <w:t>4</w:t>
            </w:r>
            <w:r w:rsidRPr="00CB64A5">
              <w:rPr>
                <w:bCs w:val="0"/>
                <w:color w:val="auto"/>
                <w:sz w:val="19"/>
                <w:szCs w:val="19"/>
              </w:rPr>
              <w:t>.</w:t>
            </w:r>
            <w:r w:rsidRPr="00CB64A5">
              <w:rPr>
                <w:color w:val="auto"/>
                <w:sz w:val="19"/>
                <w:szCs w:val="19"/>
              </w:rPr>
              <w:t xml:space="preserve">                             </w:t>
            </w:r>
            <w:r w:rsidR="00A65491" w:rsidRPr="00CB64A5">
              <w:rPr>
                <w:color w:val="auto"/>
                <w:sz w:val="19"/>
                <w:szCs w:val="19"/>
              </w:rPr>
              <w:t xml:space="preserve">                                       </w:t>
            </w:r>
            <w:r w:rsidRPr="00CB64A5">
              <w:rPr>
                <w:color w:val="auto"/>
                <w:sz w:val="19"/>
                <w:szCs w:val="19"/>
              </w:rPr>
              <w:t xml:space="preserve">          </w:t>
            </w:r>
            <w:r w:rsidR="00A65491" w:rsidRPr="00CB64A5">
              <w:rPr>
                <w:color w:val="auto"/>
                <w:sz w:val="19"/>
                <w:szCs w:val="19"/>
              </w:rPr>
              <w:t>Главный бухгалтер                                                 до 420%</w:t>
            </w:r>
          </w:p>
        </w:tc>
      </w:tr>
    </w:tbl>
    <w:tbl>
      <w:tblPr>
        <w:tblW w:w="10349" w:type="dxa"/>
        <w:tblInd w:w="-274" w:type="dxa"/>
        <w:tblLayout w:type="fixed"/>
        <w:tblCellMar>
          <w:left w:w="10" w:type="dxa"/>
          <w:right w:w="10" w:type="dxa"/>
        </w:tblCellMar>
        <w:tblLook w:val="0000" w:firstRow="0" w:lastRow="0" w:firstColumn="0" w:lastColumn="0" w:noHBand="0" w:noVBand="0"/>
      </w:tblPr>
      <w:tblGrid>
        <w:gridCol w:w="710"/>
        <w:gridCol w:w="3118"/>
        <w:gridCol w:w="3827"/>
        <w:gridCol w:w="1276"/>
        <w:gridCol w:w="1418"/>
      </w:tblGrid>
      <w:tr w:rsidR="00A65491" w:rsidRPr="00A65491" w:rsidTr="00E06418">
        <w:trPr>
          <w:trHeight w:hRule="exact" w:val="1157"/>
        </w:trPr>
        <w:tc>
          <w:tcPr>
            <w:tcW w:w="710" w:type="dxa"/>
            <w:tcBorders>
              <w:top w:val="single" w:sz="4" w:space="0" w:color="auto"/>
              <w:left w:val="single" w:sz="4" w:space="0" w:color="auto"/>
            </w:tcBorders>
            <w:shd w:val="clear" w:color="auto" w:fill="FFFFFF"/>
            <w:vAlign w:val="center"/>
          </w:tcPr>
          <w:p w:rsidR="00A65491" w:rsidRPr="00A65491" w:rsidRDefault="00A81962"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4</w:t>
            </w:r>
            <w:r w:rsidR="00A65491" w:rsidRPr="00A65491">
              <w:rPr>
                <w:rFonts w:ascii="Times New Roman" w:eastAsia="Times New Roman" w:hAnsi="Times New Roman" w:cs="Times New Roman"/>
                <w:sz w:val="19"/>
                <w:szCs w:val="19"/>
              </w:rPr>
              <w:t>.1</w:t>
            </w:r>
          </w:p>
        </w:tc>
        <w:tc>
          <w:tcPr>
            <w:tcW w:w="3118" w:type="dxa"/>
            <w:tcBorders>
              <w:top w:val="single" w:sz="4" w:space="0" w:color="auto"/>
              <w:left w:val="single" w:sz="4" w:space="0" w:color="auto"/>
            </w:tcBorders>
            <w:shd w:val="clear" w:color="auto" w:fill="FFFFFF"/>
            <w:vAlign w:val="bottom"/>
          </w:tcPr>
          <w:p w:rsidR="00A65491" w:rsidRPr="00A65491" w:rsidRDefault="00A65491" w:rsidP="00A65491">
            <w:pPr>
              <w:spacing w:line="226"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Организация работы по целевому и эффективному расходованию бюджетных средств и средств, полученных от приносящей доход деятельности</w:t>
            </w:r>
          </w:p>
        </w:tc>
        <w:tc>
          <w:tcPr>
            <w:tcW w:w="3827" w:type="dxa"/>
            <w:tcBorders>
              <w:top w:val="single" w:sz="4" w:space="0" w:color="auto"/>
              <w:left w:val="single" w:sz="4" w:space="0" w:color="auto"/>
            </w:tcBorders>
            <w:shd w:val="clear" w:color="auto" w:fill="FFFFFF"/>
            <w:vAlign w:val="center"/>
          </w:tcPr>
          <w:p w:rsidR="00A65491" w:rsidRPr="00A65491" w:rsidRDefault="00A65491" w:rsidP="00A65491">
            <w:pPr>
              <w:spacing w:line="226" w:lineRule="exact"/>
              <w:rPr>
                <w:rFonts w:ascii="Times New Roman" w:eastAsia="Times New Roman" w:hAnsi="Times New Roman" w:cs="Times New Roman"/>
              </w:rPr>
            </w:pPr>
            <w:r w:rsidRPr="00A65491">
              <w:rPr>
                <w:rFonts w:ascii="Times New Roman" w:eastAsia="Times New Roman" w:hAnsi="Times New Roman" w:cs="Times New Roman"/>
                <w:sz w:val="19"/>
                <w:szCs w:val="19"/>
              </w:rPr>
              <w:t>отсутствие замечаний контролирующих органов и министерства</w:t>
            </w:r>
          </w:p>
        </w:tc>
        <w:tc>
          <w:tcPr>
            <w:tcW w:w="1276" w:type="dxa"/>
            <w:tcBorders>
              <w:top w:val="single" w:sz="4" w:space="0" w:color="auto"/>
              <w:left w:val="single" w:sz="4" w:space="0" w:color="auto"/>
            </w:tcBorders>
            <w:shd w:val="clear" w:color="auto" w:fill="FFFFFF"/>
            <w:vAlign w:val="center"/>
          </w:tcPr>
          <w:p w:rsidR="00A65491" w:rsidRPr="00A65491" w:rsidRDefault="00A65491" w:rsidP="00A65491">
            <w:pPr>
              <w:spacing w:line="210"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60</w:t>
            </w:r>
          </w:p>
        </w:tc>
        <w:tc>
          <w:tcPr>
            <w:tcW w:w="1418" w:type="dxa"/>
            <w:tcBorders>
              <w:top w:val="single" w:sz="4" w:space="0" w:color="auto"/>
              <w:left w:val="single" w:sz="4" w:space="0" w:color="auto"/>
              <w:right w:val="single" w:sz="4" w:space="0" w:color="auto"/>
            </w:tcBorders>
            <w:shd w:val="clear" w:color="auto" w:fill="FFFFFF"/>
            <w:vAlign w:val="center"/>
          </w:tcPr>
          <w:p w:rsidR="00A65491" w:rsidRPr="00A65491" w:rsidRDefault="00A65491" w:rsidP="00A65491">
            <w:pPr>
              <w:spacing w:line="226"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один раз в месяц</w:t>
            </w:r>
          </w:p>
        </w:tc>
      </w:tr>
      <w:tr w:rsidR="00A65491" w:rsidRPr="00A65491" w:rsidTr="00E06418">
        <w:trPr>
          <w:trHeight w:hRule="exact" w:val="1162"/>
        </w:trPr>
        <w:tc>
          <w:tcPr>
            <w:tcW w:w="710" w:type="dxa"/>
            <w:tcBorders>
              <w:top w:val="single" w:sz="4" w:space="0" w:color="auto"/>
              <w:left w:val="single" w:sz="4" w:space="0" w:color="auto"/>
            </w:tcBorders>
            <w:shd w:val="clear" w:color="auto" w:fill="FFFFFF"/>
            <w:vAlign w:val="center"/>
          </w:tcPr>
          <w:p w:rsidR="00A65491" w:rsidRPr="00A65491" w:rsidRDefault="00A81962"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4</w:t>
            </w:r>
            <w:r w:rsidR="00A65491" w:rsidRPr="00A65491">
              <w:rPr>
                <w:rFonts w:ascii="Times New Roman" w:eastAsia="Times New Roman" w:hAnsi="Times New Roman" w:cs="Times New Roman"/>
                <w:sz w:val="19"/>
                <w:szCs w:val="19"/>
              </w:rPr>
              <w:t>.2</w:t>
            </w:r>
          </w:p>
        </w:tc>
        <w:tc>
          <w:tcPr>
            <w:tcW w:w="3118" w:type="dxa"/>
            <w:tcBorders>
              <w:top w:val="single" w:sz="4" w:space="0" w:color="auto"/>
              <w:left w:val="single" w:sz="4" w:space="0" w:color="auto"/>
            </w:tcBorders>
            <w:shd w:val="clear" w:color="auto" w:fill="FFFFFF"/>
            <w:vAlign w:val="bottom"/>
          </w:tcPr>
          <w:p w:rsidR="00A65491" w:rsidRPr="00A65491" w:rsidRDefault="00A65491" w:rsidP="00A65491">
            <w:pPr>
              <w:spacing w:line="230"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Своевременность уплаты налогов, сборов и иных платежей, отсутствие штрафов, пени за несвоевременную оплату налогов, сборов</w:t>
            </w:r>
          </w:p>
        </w:tc>
        <w:tc>
          <w:tcPr>
            <w:tcW w:w="3827" w:type="dxa"/>
            <w:tcBorders>
              <w:top w:val="single" w:sz="4" w:space="0" w:color="auto"/>
              <w:left w:val="single" w:sz="4" w:space="0" w:color="auto"/>
            </w:tcBorders>
            <w:shd w:val="clear" w:color="auto" w:fill="FFFFFF"/>
            <w:vAlign w:val="center"/>
          </w:tcPr>
          <w:p w:rsidR="00A65491" w:rsidRPr="00A65491" w:rsidRDefault="00A65491" w:rsidP="00A65491">
            <w:pPr>
              <w:spacing w:line="210" w:lineRule="exact"/>
              <w:rPr>
                <w:rFonts w:ascii="Times New Roman" w:eastAsia="Times New Roman" w:hAnsi="Times New Roman" w:cs="Times New Roman"/>
              </w:rPr>
            </w:pPr>
            <w:r w:rsidRPr="00A65491">
              <w:rPr>
                <w:rFonts w:ascii="Times New Roman" w:eastAsia="Times New Roman" w:hAnsi="Times New Roman" w:cs="Times New Roman"/>
                <w:sz w:val="19"/>
                <w:szCs w:val="19"/>
              </w:rPr>
              <w:t>отсутствие задолженности</w:t>
            </w:r>
          </w:p>
        </w:tc>
        <w:tc>
          <w:tcPr>
            <w:tcW w:w="1276" w:type="dxa"/>
            <w:tcBorders>
              <w:top w:val="single" w:sz="4" w:space="0" w:color="auto"/>
              <w:left w:val="single" w:sz="4" w:space="0" w:color="auto"/>
            </w:tcBorders>
            <w:shd w:val="clear" w:color="auto" w:fill="FFFFFF"/>
            <w:vAlign w:val="center"/>
          </w:tcPr>
          <w:p w:rsidR="00A65491" w:rsidRPr="00A65491" w:rsidRDefault="00672883"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6</w:t>
            </w:r>
            <w:r w:rsidR="00A65491" w:rsidRPr="00A65491">
              <w:rPr>
                <w:rFonts w:ascii="Times New Roman" w:eastAsia="Times New Roman" w:hAnsi="Times New Roman" w:cs="Times New Roman"/>
                <w:sz w:val="19"/>
                <w:szCs w:val="19"/>
              </w:rPr>
              <w:t>0</w:t>
            </w:r>
          </w:p>
        </w:tc>
        <w:tc>
          <w:tcPr>
            <w:tcW w:w="1418" w:type="dxa"/>
            <w:tcBorders>
              <w:top w:val="single" w:sz="4" w:space="0" w:color="auto"/>
              <w:left w:val="single" w:sz="4" w:space="0" w:color="auto"/>
              <w:right w:val="single" w:sz="4" w:space="0" w:color="auto"/>
            </w:tcBorders>
            <w:shd w:val="clear" w:color="auto" w:fill="FFFFFF"/>
            <w:vAlign w:val="center"/>
          </w:tcPr>
          <w:p w:rsidR="00A65491" w:rsidRPr="00A65491" w:rsidRDefault="00A65491" w:rsidP="00A65491">
            <w:pPr>
              <w:spacing w:line="210"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 xml:space="preserve">один раз </w:t>
            </w:r>
            <w:proofErr w:type="gramStart"/>
            <w:r w:rsidRPr="00A65491">
              <w:rPr>
                <w:rFonts w:ascii="Times New Roman" w:eastAsia="Times New Roman" w:hAnsi="Times New Roman" w:cs="Times New Roman"/>
                <w:sz w:val="19"/>
                <w:szCs w:val="19"/>
              </w:rPr>
              <w:t>в</w:t>
            </w:r>
            <w:proofErr w:type="gramEnd"/>
          </w:p>
          <w:p w:rsidR="00A65491" w:rsidRPr="00A65491" w:rsidRDefault="00A65491" w:rsidP="00A65491">
            <w:pPr>
              <w:spacing w:line="210"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месяц</w:t>
            </w:r>
          </w:p>
        </w:tc>
      </w:tr>
      <w:tr w:rsidR="00A65491" w:rsidRPr="00A65491" w:rsidTr="00656D1F">
        <w:trPr>
          <w:trHeight w:hRule="exact" w:val="660"/>
        </w:trPr>
        <w:tc>
          <w:tcPr>
            <w:tcW w:w="710" w:type="dxa"/>
            <w:tcBorders>
              <w:top w:val="single" w:sz="4" w:space="0" w:color="auto"/>
              <w:left w:val="single" w:sz="4" w:space="0" w:color="auto"/>
              <w:bottom w:val="single" w:sz="4" w:space="0" w:color="auto"/>
            </w:tcBorders>
            <w:shd w:val="clear" w:color="auto" w:fill="FFFFFF"/>
            <w:vAlign w:val="center"/>
          </w:tcPr>
          <w:p w:rsidR="00A65491" w:rsidRPr="00A65491" w:rsidRDefault="00A81962"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4</w:t>
            </w:r>
            <w:r w:rsidR="00A65491" w:rsidRPr="00A65491">
              <w:rPr>
                <w:rFonts w:ascii="Times New Roman" w:eastAsia="Times New Roman" w:hAnsi="Times New Roman" w:cs="Times New Roman"/>
                <w:sz w:val="19"/>
                <w:szCs w:val="19"/>
              </w:rPr>
              <w:t>.3</w:t>
            </w:r>
          </w:p>
        </w:tc>
        <w:tc>
          <w:tcPr>
            <w:tcW w:w="3118" w:type="dxa"/>
            <w:tcBorders>
              <w:top w:val="single" w:sz="4" w:space="0" w:color="auto"/>
              <w:left w:val="single" w:sz="4" w:space="0" w:color="auto"/>
              <w:bottom w:val="single" w:sz="4" w:space="0" w:color="auto"/>
            </w:tcBorders>
            <w:shd w:val="clear" w:color="auto" w:fill="FFFFFF"/>
          </w:tcPr>
          <w:p w:rsidR="00A65491" w:rsidRPr="00A65491" w:rsidRDefault="00A65491" w:rsidP="00A65491">
            <w:pPr>
              <w:spacing w:line="230" w:lineRule="exact"/>
              <w:jc w:val="center"/>
              <w:rPr>
                <w:rFonts w:ascii="Times New Roman" w:eastAsia="Times New Roman" w:hAnsi="Times New Roman" w:cs="Times New Roman"/>
              </w:rPr>
            </w:pPr>
            <w:r w:rsidRPr="00A65491">
              <w:rPr>
                <w:rFonts w:ascii="Times New Roman" w:eastAsia="Times New Roman" w:hAnsi="Times New Roman" w:cs="Times New Roman"/>
                <w:color w:val="1E1E1E"/>
                <w:sz w:val="19"/>
                <w:szCs w:val="19"/>
              </w:rPr>
              <w:t>Своевременный учет и исполнение договорных обязательств</w:t>
            </w:r>
          </w:p>
        </w:tc>
        <w:tc>
          <w:tcPr>
            <w:tcW w:w="3827" w:type="dxa"/>
            <w:tcBorders>
              <w:top w:val="single" w:sz="4" w:space="0" w:color="auto"/>
              <w:left w:val="single" w:sz="4" w:space="0" w:color="auto"/>
              <w:bottom w:val="single" w:sz="4" w:space="0" w:color="auto"/>
            </w:tcBorders>
            <w:shd w:val="clear" w:color="auto" w:fill="FFFFFF"/>
            <w:vAlign w:val="center"/>
          </w:tcPr>
          <w:p w:rsidR="00A65491" w:rsidRPr="00A65491" w:rsidRDefault="00A65491" w:rsidP="00A65491">
            <w:pPr>
              <w:spacing w:line="230" w:lineRule="exact"/>
              <w:rPr>
                <w:rFonts w:ascii="Times New Roman" w:eastAsia="Times New Roman" w:hAnsi="Times New Roman" w:cs="Times New Roman"/>
              </w:rPr>
            </w:pPr>
            <w:r w:rsidRPr="00A65491">
              <w:rPr>
                <w:rFonts w:ascii="Times New Roman" w:eastAsia="Times New Roman" w:hAnsi="Times New Roman" w:cs="Times New Roman"/>
                <w:sz w:val="19"/>
                <w:szCs w:val="19"/>
              </w:rPr>
              <w:t>отсутствие замечаний контролирующих органов и министерства</w:t>
            </w:r>
          </w:p>
        </w:tc>
        <w:tc>
          <w:tcPr>
            <w:tcW w:w="1276" w:type="dxa"/>
            <w:tcBorders>
              <w:top w:val="single" w:sz="4" w:space="0" w:color="auto"/>
              <w:left w:val="single" w:sz="4" w:space="0" w:color="auto"/>
              <w:bottom w:val="single" w:sz="4" w:space="0" w:color="auto"/>
            </w:tcBorders>
            <w:shd w:val="clear" w:color="auto" w:fill="FFFFFF"/>
            <w:vAlign w:val="center"/>
          </w:tcPr>
          <w:p w:rsidR="00A65491" w:rsidRPr="00A65491" w:rsidRDefault="00672883"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4</w:t>
            </w:r>
            <w:r w:rsidR="00A65491" w:rsidRPr="00A65491">
              <w:rPr>
                <w:rFonts w:ascii="Times New Roman" w:eastAsia="Times New Roman" w:hAnsi="Times New Roman" w:cs="Times New Roman"/>
                <w:sz w:val="19"/>
                <w:szCs w:val="19"/>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5491" w:rsidRPr="00A65491" w:rsidRDefault="00A65491" w:rsidP="00A65491">
            <w:pPr>
              <w:spacing w:line="210"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 xml:space="preserve">один раз </w:t>
            </w:r>
            <w:proofErr w:type="gramStart"/>
            <w:r w:rsidRPr="00A65491">
              <w:rPr>
                <w:rFonts w:ascii="Times New Roman" w:eastAsia="Times New Roman" w:hAnsi="Times New Roman" w:cs="Times New Roman"/>
                <w:sz w:val="19"/>
                <w:szCs w:val="19"/>
              </w:rPr>
              <w:t>в</w:t>
            </w:r>
            <w:proofErr w:type="gramEnd"/>
          </w:p>
          <w:p w:rsidR="00A65491" w:rsidRPr="00A65491" w:rsidRDefault="00A65491" w:rsidP="00A65491">
            <w:pPr>
              <w:spacing w:line="210"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месяц</w:t>
            </w:r>
          </w:p>
        </w:tc>
      </w:tr>
      <w:tr w:rsidR="00656D1F" w:rsidRPr="00A65491" w:rsidTr="00E06418">
        <w:trPr>
          <w:trHeight w:hRule="exact" w:val="31"/>
        </w:trPr>
        <w:tc>
          <w:tcPr>
            <w:tcW w:w="710" w:type="dxa"/>
            <w:tcBorders>
              <w:top w:val="single" w:sz="4" w:space="0" w:color="auto"/>
              <w:left w:val="single" w:sz="4" w:space="0" w:color="auto"/>
            </w:tcBorders>
            <w:shd w:val="clear" w:color="auto" w:fill="FFFFFF"/>
            <w:vAlign w:val="center"/>
          </w:tcPr>
          <w:p w:rsidR="00656D1F" w:rsidRDefault="00656D1F" w:rsidP="00A65491">
            <w:pPr>
              <w:spacing w:line="210" w:lineRule="exact"/>
              <w:jc w:val="center"/>
              <w:rPr>
                <w:rFonts w:ascii="Times New Roman" w:eastAsia="Times New Roman" w:hAnsi="Times New Roman" w:cs="Times New Roman"/>
                <w:sz w:val="19"/>
                <w:szCs w:val="19"/>
              </w:rPr>
            </w:pPr>
          </w:p>
        </w:tc>
        <w:tc>
          <w:tcPr>
            <w:tcW w:w="3118" w:type="dxa"/>
            <w:tcBorders>
              <w:top w:val="single" w:sz="4" w:space="0" w:color="auto"/>
              <w:left w:val="single" w:sz="4" w:space="0" w:color="auto"/>
            </w:tcBorders>
            <w:shd w:val="clear" w:color="auto" w:fill="FFFFFF"/>
          </w:tcPr>
          <w:p w:rsidR="00656D1F" w:rsidRPr="00A65491" w:rsidRDefault="00656D1F" w:rsidP="00A65491">
            <w:pPr>
              <w:spacing w:line="230" w:lineRule="exact"/>
              <w:jc w:val="center"/>
              <w:rPr>
                <w:rFonts w:ascii="Times New Roman" w:eastAsia="Times New Roman" w:hAnsi="Times New Roman" w:cs="Times New Roman"/>
                <w:color w:val="1E1E1E"/>
                <w:sz w:val="19"/>
                <w:szCs w:val="19"/>
              </w:rPr>
            </w:pPr>
          </w:p>
        </w:tc>
        <w:tc>
          <w:tcPr>
            <w:tcW w:w="3827" w:type="dxa"/>
            <w:tcBorders>
              <w:top w:val="single" w:sz="4" w:space="0" w:color="auto"/>
              <w:left w:val="single" w:sz="4" w:space="0" w:color="auto"/>
            </w:tcBorders>
            <w:shd w:val="clear" w:color="auto" w:fill="FFFFFF"/>
            <w:vAlign w:val="center"/>
          </w:tcPr>
          <w:p w:rsidR="00656D1F" w:rsidRPr="00A65491" w:rsidRDefault="00656D1F" w:rsidP="00A65491">
            <w:pPr>
              <w:spacing w:line="230" w:lineRule="exact"/>
              <w:rPr>
                <w:rFonts w:ascii="Times New Roman" w:eastAsia="Times New Roman" w:hAnsi="Times New Roman" w:cs="Times New Roman"/>
                <w:sz w:val="19"/>
                <w:szCs w:val="19"/>
              </w:rPr>
            </w:pPr>
          </w:p>
        </w:tc>
        <w:tc>
          <w:tcPr>
            <w:tcW w:w="1276" w:type="dxa"/>
            <w:tcBorders>
              <w:top w:val="single" w:sz="4" w:space="0" w:color="auto"/>
              <w:left w:val="single" w:sz="4" w:space="0" w:color="auto"/>
            </w:tcBorders>
            <w:shd w:val="clear" w:color="auto" w:fill="FFFFFF"/>
            <w:vAlign w:val="center"/>
          </w:tcPr>
          <w:p w:rsidR="00656D1F" w:rsidRDefault="00656D1F" w:rsidP="00A65491">
            <w:pPr>
              <w:spacing w:line="210" w:lineRule="exact"/>
              <w:jc w:val="center"/>
              <w:rPr>
                <w:rFonts w:ascii="Times New Roman" w:eastAsia="Times New Roman" w:hAnsi="Times New Roman" w:cs="Times New Roman"/>
                <w:sz w:val="19"/>
                <w:szCs w:val="19"/>
              </w:rPr>
            </w:pPr>
          </w:p>
        </w:tc>
        <w:tc>
          <w:tcPr>
            <w:tcW w:w="1418" w:type="dxa"/>
            <w:tcBorders>
              <w:top w:val="single" w:sz="4" w:space="0" w:color="auto"/>
              <w:left w:val="single" w:sz="4" w:space="0" w:color="auto"/>
              <w:right w:val="single" w:sz="4" w:space="0" w:color="auto"/>
            </w:tcBorders>
            <w:shd w:val="clear" w:color="auto" w:fill="FFFFFF"/>
            <w:vAlign w:val="center"/>
          </w:tcPr>
          <w:p w:rsidR="00656D1F" w:rsidRPr="00A65491" w:rsidRDefault="00656D1F" w:rsidP="00A65491">
            <w:pPr>
              <w:spacing w:line="210" w:lineRule="exact"/>
              <w:jc w:val="center"/>
              <w:rPr>
                <w:rFonts w:ascii="Times New Roman" w:eastAsia="Times New Roman" w:hAnsi="Times New Roman" w:cs="Times New Roman"/>
                <w:sz w:val="19"/>
                <w:szCs w:val="19"/>
              </w:rPr>
            </w:pPr>
          </w:p>
        </w:tc>
      </w:tr>
      <w:tr w:rsidR="00A65491" w:rsidRPr="00A65491" w:rsidTr="00E06418">
        <w:trPr>
          <w:trHeight w:hRule="exact" w:val="1387"/>
        </w:trPr>
        <w:tc>
          <w:tcPr>
            <w:tcW w:w="710" w:type="dxa"/>
            <w:tcBorders>
              <w:top w:val="single" w:sz="4" w:space="0" w:color="auto"/>
              <w:left w:val="single" w:sz="4" w:space="0" w:color="auto"/>
            </w:tcBorders>
            <w:shd w:val="clear" w:color="auto" w:fill="FFFFFF"/>
            <w:vAlign w:val="center"/>
          </w:tcPr>
          <w:p w:rsidR="00A65491" w:rsidRPr="00A65491" w:rsidRDefault="00A81962"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lastRenderedPageBreak/>
              <w:t>4</w:t>
            </w:r>
            <w:r w:rsidR="00A65491" w:rsidRPr="00A65491">
              <w:rPr>
                <w:rFonts w:ascii="Times New Roman" w:eastAsia="Times New Roman" w:hAnsi="Times New Roman" w:cs="Times New Roman"/>
                <w:sz w:val="19"/>
                <w:szCs w:val="19"/>
              </w:rPr>
              <w:t>.4</w:t>
            </w:r>
          </w:p>
        </w:tc>
        <w:tc>
          <w:tcPr>
            <w:tcW w:w="3118" w:type="dxa"/>
            <w:tcBorders>
              <w:top w:val="single" w:sz="4" w:space="0" w:color="auto"/>
              <w:left w:val="single" w:sz="4" w:space="0" w:color="auto"/>
            </w:tcBorders>
            <w:shd w:val="clear" w:color="auto" w:fill="FFFFFF"/>
            <w:vAlign w:val="bottom"/>
          </w:tcPr>
          <w:p w:rsidR="00A65491" w:rsidRPr="00A65491" w:rsidRDefault="00A65491" w:rsidP="00A65491">
            <w:pPr>
              <w:spacing w:line="226" w:lineRule="exact"/>
              <w:jc w:val="center"/>
              <w:rPr>
                <w:rFonts w:ascii="Times New Roman" w:eastAsia="Times New Roman" w:hAnsi="Times New Roman" w:cs="Times New Roman"/>
              </w:rPr>
            </w:pPr>
            <w:r w:rsidRPr="00A65491">
              <w:rPr>
                <w:rFonts w:ascii="Times New Roman" w:eastAsia="Times New Roman" w:hAnsi="Times New Roman" w:cs="Times New Roman"/>
                <w:color w:val="1E1E1E"/>
                <w:sz w:val="19"/>
                <w:szCs w:val="19"/>
              </w:rPr>
              <w:t>Соблюдение сроков и порядка размещения заказов на поставку товаров, выполнение работ, оказания услуг для государственных и муниципальных нужд</w:t>
            </w:r>
          </w:p>
        </w:tc>
        <w:tc>
          <w:tcPr>
            <w:tcW w:w="3827" w:type="dxa"/>
            <w:tcBorders>
              <w:top w:val="single" w:sz="4" w:space="0" w:color="auto"/>
              <w:left w:val="single" w:sz="4" w:space="0" w:color="auto"/>
            </w:tcBorders>
            <w:shd w:val="clear" w:color="auto" w:fill="FFFFFF"/>
            <w:vAlign w:val="center"/>
          </w:tcPr>
          <w:p w:rsidR="00A65491" w:rsidRPr="00A65491" w:rsidRDefault="00A65491" w:rsidP="00A65491">
            <w:pPr>
              <w:spacing w:line="226" w:lineRule="exact"/>
              <w:rPr>
                <w:rFonts w:ascii="Times New Roman" w:eastAsia="Times New Roman" w:hAnsi="Times New Roman" w:cs="Times New Roman"/>
              </w:rPr>
            </w:pPr>
            <w:r w:rsidRPr="00A65491">
              <w:rPr>
                <w:rFonts w:ascii="Times New Roman" w:eastAsia="Times New Roman" w:hAnsi="Times New Roman" w:cs="Times New Roman"/>
                <w:color w:val="1E1E1E"/>
                <w:sz w:val="19"/>
                <w:szCs w:val="19"/>
              </w:rPr>
              <w:t>отсутствие нарушений, замечаний руководства учреждения, министерства</w:t>
            </w:r>
          </w:p>
        </w:tc>
        <w:tc>
          <w:tcPr>
            <w:tcW w:w="1276" w:type="dxa"/>
            <w:tcBorders>
              <w:top w:val="single" w:sz="4" w:space="0" w:color="auto"/>
              <w:left w:val="single" w:sz="4" w:space="0" w:color="auto"/>
            </w:tcBorders>
            <w:shd w:val="clear" w:color="auto" w:fill="FFFFFF"/>
            <w:vAlign w:val="center"/>
          </w:tcPr>
          <w:p w:rsidR="00A65491" w:rsidRPr="00A65491" w:rsidRDefault="00672883"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4</w:t>
            </w:r>
            <w:r w:rsidR="00A65491" w:rsidRPr="00A65491">
              <w:rPr>
                <w:rFonts w:ascii="Times New Roman" w:eastAsia="Times New Roman" w:hAnsi="Times New Roman" w:cs="Times New Roman"/>
                <w:sz w:val="19"/>
                <w:szCs w:val="19"/>
              </w:rPr>
              <w:t>0</w:t>
            </w:r>
          </w:p>
        </w:tc>
        <w:tc>
          <w:tcPr>
            <w:tcW w:w="1418" w:type="dxa"/>
            <w:tcBorders>
              <w:top w:val="single" w:sz="4" w:space="0" w:color="auto"/>
              <w:left w:val="single" w:sz="4" w:space="0" w:color="auto"/>
              <w:right w:val="single" w:sz="4" w:space="0" w:color="auto"/>
            </w:tcBorders>
            <w:shd w:val="clear" w:color="auto" w:fill="FFFFFF"/>
            <w:vAlign w:val="center"/>
          </w:tcPr>
          <w:p w:rsidR="00A65491" w:rsidRPr="00A65491" w:rsidRDefault="00A65491" w:rsidP="00A65491">
            <w:pPr>
              <w:spacing w:line="226"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один раз в месяц</w:t>
            </w:r>
          </w:p>
        </w:tc>
      </w:tr>
      <w:tr w:rsidR="00A65491" w:rsidRPr="00A65491" w:rsidTr="00E06418">
        <w:trPr>
          <w:trHeight w:hRule="exact" w:val="720"/>
        </w:trPr>
        <w:tc>
          <w:tcPr>
            <w:tcW w:w="710" w:type="dxa"/>
            <w:vMerge w:val="restart"/>
            <w:tcBorders>
              <w:top w:val="single" w:sz="4" w:space="0" w:color="auto"/>
              <w:left w:val="single" w:sz="4" w:space="0" w:color="auto"/>
            </w:tcBorders>
            <w:shd w:val="clear" w:color="auto" w:fill="FFFFFF"/>
            <w:vAlign w:val="center"/>
          </w:tcPr>
          <w:p w:rsidR="00A65491" w:rsidRPr="00A65491" w:rsidRDefault="00A81962"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4</w:t>
            </w:r>
            <w:r w:rsidR="00A65491" w:rsidRPr="00A65491">
              <w:rPr>
                <w:rFonts w:ascii="Times New Roman" w:eastAsia="Times New Roman" w:hAnsi="Times New Roman" w:cs="Times New Roman"/>
                <w:sz w:val="19"/>
                <w:szCs w:val="19"/>
              </w:rPr>
              <w:t>.5</w:t>
            </w:r>
          </w:p>
        </w:tc>
        <w:tc>
          <w:tcPr>
            <w:tcW w:w="3118" w:type="dxa"/>
            <w:vMerge w:val="restart"/>
            <w:tcBorders>
              <w:top w:val="single" w:sz="4" w:space="0" w:color="auto"/>
              <w:left w:val="single" w:sz="4" w:space="0" w:color="auto"/>
            </w:tcBorders>
            <w:shd w:val="clear" w:color="auto" w:fill="FFFFFF"/>
            <w:vAlign w:val="center"/>
          </w:tcPr>
          <w:p w:rsidR="00A65491" w:rsidRPr="00A65491" w:rsidRDefault="00A65491" w:rsidP="00A65491">
            <w:pPr>
              <w:spacing w:line="230"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Соответствие деятельности учреждения требованиям законодательства РФ</w:t>
            </w:r>
          </w:p>
        </w:tc>
        <w:tc>
          <w:tcPr>
            <w:tcW w:w="3827" w:type="dxa"/>
            <w:tcBorders>
              <w:top w:val="single" w:sz="4" w:space="0" w:color="auto"/>
              <w:left w:val="single" w:sz="4" w:space="0" w:color="auto"/>
            </w:tcBorders>
            <w:shd w:val="clear" w:color="auto" w:fill="FFFFFF"/>
            <w:vAlign w:val="bottom"/>
          </w:tcPr>
          <w:p w:rsidR="00A65491" w:rsidRPr="00A65491" w:rsidRDefault="00A65491" w:rsidP="00A65491">
            <w:pPr>
              <w:spacing w:line="230" w:lineRule="exact"/>
              <w:ind w:firstLine="180"/>
              <w:rPr>
                <w:rFonts w:ascii="Times New Roman" w:eastAsia="Times New Roman" w:hAnsi="Times New Roman" w:cs="Times New Roman"/>
              </w:rPr>
            </w:pPr>
            <w:r w:rsidRPr="00A65491">
              <w:rPr>
                <w:rFonts w:ascii="Times New Roman" w:eastAsia="Times New Roman" w:hAnsi="Times New Roman" w:cs="Times New Roman"/>
                <w:sz w:val="19"/>
                <w:szCs w:val="19"/>
              </w:rPr>
              <w:t>отсутствие нарушений, выявленных при проведении плановых и внеплановых проверок</w:t>
            </w:r>
          </w:p>
        </w:tc>
        <w:tc>
          <w:tcPr>
            <w:tcW w:w="1276" w:type="dxa"/>
            <w:tcBorders>
              <w:top w:val="single" w:sz="4" w:space="0" w:color="auto"/>
              <w:left w:val="single" w:sz="4" w:space="0" w:color="auto"/>
            </w:tcBorders>
            <w:shd w:val="clear" w:color="auto" w:fill="FFFFFF"/>
            <w:vAlign w:val="center"/>
          </w:tcPr>
          <w:p w:rsidR="00A65491" w:rsidRPr="00A65491" w:rsidRDefault="00672883"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4</w:t>
            </w:r>
            <w:r w:rsidR="00A65491" w:rsidRPr="00A65491">
              <w:rPr>
                <w:rFonts w:ascii="Times New Roman" w:eastAsia="Times New Roman" w:hAnsi="Times New Roman" w:cs="Times New Roman"/>
                <w:sz w:val="19"/>
                <w:szCs w:val="19"/>
              </w:rPr>
              <w:t>0</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A65491" w:rsidRPr="00A65491" w:rsidRDefault="00A65491" w:rsidP="00A65491">
            <w:pPr>
              <w:spacing w:line="210"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 xml:space="preserve">один раз </w:t>
            </w:r>
            <w:proofErr w:type="gramStart"/>
            <w:r w:rsidRPr="00A65491">
              <w:rPr>
                <w:rFonts w:ascii="Times New Roman" w:eastAsia="Times New Roman" w:hAnsi="Times New Roman" w:cs="Times New Roman"/>
                <w:sz w:val="19"/>
                <w:szCs w:val="19"/>
              </w:rPr>
              <w:t>в</w:t>
            </w:r>
            <w:proofErr w:type="gramEnd"/>
          </w:p>
          <w:p w:rsidR="00A65491" w:rsidRPr="00A65491" w:rsidRDefault="00A65491" w:rsidP="00A65491">
            <w:pPr>
              <w:spacing w:line="210"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месяц</w:t>
            </w:r>
          </w:p>
        </w:tc>
      </w:tr>
      <w:tr w:rsidR="00A65491" w:rsidRPr="00A65491" w:rsidTr="00E06418">
        <w:trPr>
          <w:trHeight w:hRule="exact" w:val="1162"/>
        </w:trPr>
        <w:tc>
          <w:tcPr>
            <w:tcW w:w="710" w:type="dxa"/>
            <w:vMerge/>
            <w:tcBorders>
              <w:left w:val="single" w:sz="4" w:space="0" w:color="auto"/>
            </w:tcBorders>
            <w:shd w:val="clear" w:color="auto" w:fill="FFFFFF"/>
            <w:vAlign w:val="center"/>
          </w:tcPr>
          <w:p w:rsidR="00A65491" w:rsidRPr="00A65491" w:rsidRDefault="00A65491" w:rsidP="00A65491"/>
        </w:tc>
        <w:tc>
          <w:tcPr>
            <w:tcW w:w="3118" w:type="dxa"/>
            <w:vMerge/>
            <w:tcBorders>
              <w:left w:val="single" w:sz="4" w:space="0" w:color="auto"/>
            </w:tcBorders>
            <w:shd w:val="clear" w:color="auto" w:fill="FFFFFF"/>
            <w:vAlign w:val="center"/>
          </w:tcPr>
          <w:p w:rsidR="00A65491" w:rsidRPr="00A65491" w:rsidRDefault="00A65491" w:rsidP="00A65491"/>
        </w:tc>
        <w:tc>
          <w:tcPr>
            <w:tcW w:w="3827" w:type="dxa"/>
            <w:tcBorders>
              <w:top w:val="single" w:sz="4" w:space="0" w:color="auto"/>
              <w:left w:val="single" w:sz="4" w:space="0" w:color="auto"/>
            </w:tcBorders>
            <w:shd w:val="clear" w:color="auto" w:fill="FFFFFF"/>
            <w:vAlign w:val="bottom"/>
          </w:tcPr>
          <w:p w:rsidR="00A65491" w:rsidRPr="00A65491" w:rsidRDefault="00A65491" w:rsidP="00A65491">
            <w:pPr>
              <w:spacing w:line="226" w:lineRule="exact"/>
              <w:rPr>
                <w:rFonts w:ascii="Times New Roman" w:eastAsia="Times New Roman" w:hAnsi="Times New Roman" w:cs="Times New Roman"/>
              </w:rPr>
            </w:pPr>
            <w:r w:rsidRPr="00A65491">
              <w:rPr>
                <w:rFonts w:ascii="Times New Roman" w:eastAsia="Times New Roman" w:hAnsi="Times New Roman" w:cs="Times New Roman"/>
                <w:sz w:val="19"/>
                <w:szCs w:val="19"/>
              </w:rPr>
              <w:t xml:space="preserve">отсутствие нарушений по содержанию и срокам исполнения финансовых документов и статистических отчетов, в </w:t>
            </w:r>
            <w:proofErr w:type="spellStart"/>
            <w:r w:rsidRPr="00A65491">
              <w:rPr>
                <w:rFonts w:ascii="Times New Roman" w:eastAsia="Times New Roman" w:hAnsi="Times New Roman" w:cs="Times New Roman"/>
                <w:sz w:val="19"/>
                <w:szCs w:val="19"/>
              </w:rPr>
              <w:t>т.ч</w:t>
            </w:r>
            <w:proofErr w:type="spellEnd"/>
            <w:r w:rsidRPr="00A65491">
              <w:rPr>
                <w:rFonts w:ascii="Times New Roman" w:eastAsia="Times New Roman" w:hAnsi="Times New Roman" w:cs="Times New Roman"/>
                <w:sz w:val="19"/>
                <w:szCs w:val="19"/>
              </w:rPr>
              <w:t>. обязательств перед ФНС, ФСС, ПФ</w:t>
            </w:r>
          </w:p>
          <w:p w:rsidR="00A65491" w:rsidRPr="00A65491" w:rsidRDefault="00A65491" w:rsidP="00A65491">
            <w:pPr>
              <w:spacing w:line="226" w:lineRule="exact"/>
              <w:rPr>
                <w:rFonts w:ascii="Times New Roman" w:eastAsia="Times New Roman" w:hAnsi="Times New Roman" w:cs="Times New Roman"/>
              </w:rPr>
            </w:pPr>
            <w:r w:rsidRPr="00A65491">
              <w:rPr>
                <w:rFonts w:ascii="Times New Roman" w:eastAsia="Times New Roman" w:hAnsi="Times New Roman" w:cs="Times New Roman"/>
                <w:sz w:val="19"/>
                <w:szCs w:val="19"/>
              </w:rPr>
              <w:t>РФ по НСО и др.</w:t>
            </w:r>
          </w:p>
        </w:tc>
        <w:tc>
          <w:tcPr>
            <w:tcW w:w="1276" w:type="dxa"/>
            <w:tcBorders>
              <w:top w:val="single" w:sz="4" w:space="0" w:color="auto"/>
              <w:left w:val="single" w:sz="4" w:space="0" w:color="auto"/>
            </w:tcBorders>
            <w:shd w:val="clear" w:color="auto" w:fill="FFFFFF"/>
            <w:vAlign w:val="center"/>
          </w:tcPr>
          <w:p w:rsidR="00A65491" w:rsidRPr="00A65491" w:rsidRDefault="00672883"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6</w:t>
            </w:r>
            <w:r w:rsidR="00A65491" w:rsidRPr="00A65491">
              <w:rPr>
                <w:rFonts w:ascii="Times New Roman" w:eastAsia="Times New Roman" w:hAnsi="Times New Roman" w:cs="Times New Roman"/>
                <w:sz w:val="19"/>
                <w:szCs w:val="19"/>
              </w:rPr>
              <w:t>0</w:t>
            </w:r>
          </w:p>
        </w:tc>
        <w:tc>
          <w:tcPr>
            <w:tcW w:w="1418" w:type="dxa"/>
            <w:vMerge/>
            <w:tcBorders>
              <w:left w:val="single" w:sz="4" w:space="0" w:color="auto"/>
              <w:right w:val="single" w:sz="4" w:space="0" w:color="auto"/>
            </w:tcBorders>
            <w:shd w:val="clear" w:color="auto" w:fill="FFFFFF"/>
            <w:vAlign w:val="center"/>
          </w:tcPr>
          <w:p w:rsidR="00A65491" w:rsidRPr="00A65491" w:rsidRDefault="00A65491" w:rsidP="00A65491"/>
        </w:tc>
      </w:tr>
      <w:tr w:rsidR="00A65491" w:rsidRPr="00A65491" w:rsidTr="00E06418">
        <w:trPr>
          <w:trHeight w:hRule="exact" w:val="470"/>
        </w:trPr>
        <w:tc>
          <w:tcPr>
            <w:tcW w:w="710" w:type="dxa"/>
            <w:vMerge/>
            <w:tcBorders>
              <w:left w:val="single" w:sz="4" w:space="0" w:color="auto"/>
            </w:tcBorders>
            <w:shd w:val="clear" w:color="auto" w:fill="FFFFFF"/>
            <w:vAlign w:val="center"/>
          </w:tcPr>
          <w:p w:rsidR="00A65491" w:rsidRPr="00A65491" w:rsidRDefault="00A65491" w:rsidP="00A65491"/>
        </w:tc>
        <w:tc>
          <w:tcPr>
            <w:tcW w:w="3118" w:type="dxa"/>
            <w:vMerge/>
            <w:tcBorders>
              <w:left w:val="single" w:sz="4" w:space="0" w:color="auto"/>
            </w:tcBorders>
            <w:shd w:val="clear" w:color="auto" w:fill="FFFFFF"/>
            <w:vAlign w:val="center"/>
          </w:tcPr>
          <w:p w:rsidR="00A65491" w:rsidRPr="00A65491" w:rsidRDefault="00A65491" w:rsidP="00A65491"/>
        </w:tc>
        <w:tc>
          <w:tcPr>
            <w:tcW w:w="3827" w:type="dxa"/>
            <w:tcBorders>
              <w:top w:val="single" w:sz="4" w:space="0" w:color="auto"/>
              <w:left w:val="single" w:sz="4" w:space="0" w:color="auto"/>
            </w:tcBorders>
            <w:shd w:val="clear" w:color="auto" w:fill="FFFFFF"/>
            <w:vAlign w:val="bottom"/>
          </w:tcPr>
          <w:p w:rsidR="00A65491" w:rsidRPr="00A65491" w:rsidRDefault="00A65491" w:rsidP="00A65491">
            <w:pPr>
              <w:spacing w:line="230" w:lineRule="exact"/>
              <w:rPr>
                <w:rFonts w:ascii="Times New Roman" w:eastAsia="Times New Roman" w:hAnsi="Times New Roman" w:cs="Times New Roman"/>
              </w:rPr>
            </w:pPr>
            <w:r w:rsidRPr="00A65491">
              <w:rPr>
                <w:rFonts w:ascii="Times New Roman" w:eastAsia="Times New Roman" w:hAnsi="Times New Roman" w:cs="Times New Roman"/>
                <w:sz w:val="19"/>
                <w:szCs w:val="19"/>
              </w:rPr>
              <w:t>отсутствие нарушений выполнения условий соглашений, графиков платежей</w:t>
            </w:r>
          </w:p>
        </w:tc>
        <w:tc>
          <w:tcPr>
            <w:tcW w:w="1276" w:type="dxa"/>
            <w:tcBorders>
              <w:top w:val="single" w:sz="4" w:space="0" w:color="auto"/>
              <w:left w:val="single" w:sz="4" w:space="0" w:color="auto"/>
            </w:tcBorders>
            <w:shd w:val="clear" w:color="auto" w:fill="FFFFFF"/>
            <w:vAlign w:val="center"/>
          </w:tcPr>
          <w:p w:rsidR="00A65491" w:rsidRPr="00A65491" w:rsidRDefault="00672883"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4</w:t>
            </w:r>
            <w:r w:rsidR="00A65491" w:rsidRPr="00A65491">
              <w:rPr>
                <w:rFonts w:ascii="Times New Roman" w:eastAsia="Times New Roman" w:hAnsi="Times New Roman" w:cs="Times New Roman"/>
                <w:sz w:val="19"/>
                <w:szCs w:val="19"/>
              </w:rPr>
              <w:t>0</w:t>
            </w:r>
          </w:p>
        </w:tc>
        <w:tc>
          <w:tcPr>
            <w:tcW w:w="1418" w:type="dxa"/>
            <w:vMerge/>
            <w:tcBorders>
              <w:left w:val="single" w:sz="4" w:space="0" w:color="auto"/>
              <w:right w:val="single" w:sz="4" w:space="0" w:color="auto"/>
            </w:tcBorders>
            <w:shd w:val="clear" w:color="auto" w:fill="FFFFFF"/>
            <w:vAlign w:val="center"/>
          </w:tcPr>
          <w:p w:rsidR="00A65491" w:rsidRPr="00A65491" w:rsidRDefault="00A65491" w:rsidP="00A65491"/>
        </w:tc>
      </w:tr>
      <w:tr w:rsidR="00A65491" w:rsidRPr="00A65491" w:rsidTr="00E06418">
        <w:trPr>
          <w:trHeight w:hRule="exact" w:val="768"/>
        </w:trPr>
        <w:tc>
          <w:tcPr>
            <w:tcW w:w="710" w:type="dxa"/>
            <w:tcBorders>
              <w:top w:val="single" w:sz="4" w:space="0" w:color="auto"/>
              <w:left w:val="single" w:sz="4" w:space="0" w:color="auto"/>
              <w:bottom w:val="single" w:sz="4" w:space="0" w:color="auto"/>
            </w:tcBorders>
            <w:shd w:val="clear" w:color="auto" w:fill="FFFFFF"/>
            <w:vAlign w:val="center"/>
          </w:tcPr>
          <w:p w:rsidR="00A65491" w:rsidRPr="00A65491" w:rsidRDefault="00A81962"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4</w:t>
            </w:r>
            <w:r w:rsidR="00A65491" w:rsidRPr="00A65491">
              <w:rPr>
                <w:rFonts w:ascii="Times New Roman" w:eastAsia="Times New Roman" w:hAnsi="Times New Roman" w:cs="Times New Roman"/>
                <w:sz w:val="19"/>
                <w:szCs w:val="19"/>
              </w:rPr>
              <w:t>.6</w:t>
            </w:r>
          </w:p>
        </w:tc>
        <w:tc>
          <w:tcPr>
            <w:tcW w:w="3118" w:type="dxa"/>
            <w:tcBorders>
              <w:top w:val="single" w:sz="4" w:space="0" w:color="auto"/>
              <w:left w:val="single" w:sz="4" w:space="0" w:color="auto"/>
              <w:bottom w:val="single" w:sz="4" w:space="0" w:color="auto"/>
            </w:tcBorders>
            <w:shd w:val="clear" w:color="auto" w:fill="FFFFFF"/>
            <w:vAlign w:val="center"/>
          </w:tcPr>
          <w:p w:rsidR="00A65491" w:rsidRPr="00A65491" w:rsidRDefault="00A65491" w:rsidP="00A65491">
            <w:pPr>
              <w:spacing w:line="230" w:lineRule="exact"/>
              <w:jc w:val="center"/>
              <w:rPr>
                <w:rFonts w:ascii="Times New Roman" w:eastAsia="Times New Roman" w:hAnsi="Times New Roman" w:cs="Times New Roman"/>
              </w:rPr>
            </w:pPr>
            <w:r w:rsidRPr="00A65491">
              <w:rPr>
                <w:rFonts w:ascii="Times New Roman" w:eastAsia="Times New Roman" w:hAnsi="Times New Roman" w:cs="Times New Roman"/>
                <w:color w:val="1E1E1E"/>
                <w:sz w:val="19"/>
                <w:szCs w:val="19"/>
              </w:rPr>
              <w:t>Качество ведения бухгалтерского учета</w:t>
            </w:r>
          </w:p>
        </w:tc>
        <w:tc>
          <w:tcPr>
            <w:tcW w:w="3827" w:type="dxa"/>
            <w:tcBorders>
              <w:top w:val="single" w:sz="4" w:space="0" w:color="auto"/>
              <w:left w:val="single" w:sz="4" w:space="0" w:color="auto"/>
              <w:bottom w:val="single" w:sz="4" w:space="0" w:color="auto"/>
            </w:tcBorders>
            <w:shd w:val="clear" w:color="auto" w:fill="FFFFFF"/>
            <w:vAlign w:val="bottom"/>
          </w:tcPr>
          <w:p w:rsidR="00A65491" w:rsidRPr="00A65491" w:rsidRDefault="00A65491" w:rsidP="00A65491">
            <w:pPr>
              <w:spacing w:line="230" w:lineRule="exact"/>
              <w:rPr>
                <w:rFonts w:ascii="Times New Roman" w:eastAsia="Times New Roman" w:hAnsi="Times New Roman" w:cs="Times New Roman"/>
              </w:rPr>
            </w:pPr>
            <w:r w:rsidRPr="00A65491">
              <w:rPr>
                <w:rFonts w:ascii="Times New Roman" w:eastAsia="Times New Roman" w:hAnsi="Times New Roman" w:cs="Times New Roman"/>
                <w:color w:val="1E1E1E"/>
                <w:sz w:val="19"/>
                <w:szCs w:val="19"/>
              </w:rPr>
              <w:t>отсутствие замечаний по результатам проверок контролирующих органов и министерства</w:t>
            </w:r>
          </w:p>
        </w:tc>
        <w:tc>
          <w:tcPr>
            <w:tcW w:w="1276" w:type="dxa"/>
            <w:tcBorders>
              <w:top w:val="single" w:sz="4" w:space="0" w:color="auto"/>
              <w:left w:val="single" w:sz="4" w:space="0" w:color="auto"/>
              <w:bottom w:val="single" w:sz="4" w:space="0" w:color="auto"/>
            </w:tcBorders>
            <w:shd w:val="clear" w:color="auto" w:fill="FFFFFF"/>
            <w:vAlign w:val="center"/>
          </w:tcPr>
          <w:p w:rsidR="00A65491" w:rsidRPr="00A65491" w:rsidRDefault="00672883" w:rsidP="00A65491">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5</w:t>
            </w:r>
            <w:r w:rsidR="00A65491" w:rsidRPr="00A65491">
              <w:rPr>
                <w:rFonts w:ascii="Times New Roman" w:eastAsia="Times New Roman" w:hAnsi="Times New Roman" w:cs="Times New Roman"/>
                <w:sz w:val="19"/>
                <w:szCs w:val="19"/>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5491" w:rsidRPr="00A65491" w:rsidRDefault="00A65491" w:rsidP="00A65491">
            <w:pPr>
              <w:spacing w:line="210"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 xml:space="preserve">один раз </w:t>
            </w:r>
            <w:proofErr w:type="gramStart"/>
            <w:r w:rsidRPr="00A65491">
              <w:rPr>
                <w:rFonts w:ascii="Times New Roman" w:eastAsia="Times New Roman" w:hAnsi="Times New Roman" w:cs="Times New Roman"/>
                <w:sz w:val="19"/>
                <w:szCs w:val="19"/>
              </w:rPr>
              <w:t>в</w:t>
            </w:r>
            <w:proofErr w:type="gramEnd"/>
          </w:p>
          <w:p w:rsidR="00A65491" w:rsidRPr="00A65491" w:rsidRDefault="00A65491" w:rsidP="00A65491">
            <w:pPr>
              <w:spacing w:line="210" w:lineRule="exact"/>
              <w:jc w:val="center"/>
              <w:rPr>
                <w:rFonts w:ascii="Times New Roman" w:eastAsia="Times New Roman" w:hAnsi="Times New Roman" w:cs="Times New Roman"/>
              </w:rPr>
            </w:pPr>
            <w:r w:rsidRPr="00A65491">
              <w:rPr>
                <w:rFonts w:ascii="Times New Roman" w:eastAsia="Times New Roman" w:hAnsi="Times New Roman" w:cs="Times New Roman"/>
                <w:sz w:val="19"/>
                <w:szCs w:val="19"/>
              </w:rPr>
              <w:t>месяц</w:t>
            </w:r>
          </w:p>
        </w:tc>
      </w:tr>
    </w:tbl>
    <w:p w:rsidR="00A65491" w:rsidRPr="00A65491" w:rsidRDefault="00A65491" w:rsidP="00A65491">
      <w:pPr>
        <w:rPr>
          <w:sz w:val="2"/>
          <w:szCs w:val="2"/>
        </w:rPr>
      </w:pPr>
    </w:p>
    <w:tbl>
      <w:tblPr>
        <w:tblW w:w="10349" w:type="dxa"/>
        <w:tblInd w:w="-274" w:type="dxa"/>
        <w:tblLayout w:type="fixed"/>
        <w:tblCellMar>
          <w:left w:w="10" w:type="dxa"/>
          <w:right w:w="10" w:type="dxa"/>
        </w:tblCellMar>
        <w:tblLook w:val="0000" w:firstRow="0" w:lastRow="0" w:firstColumn="0" w:lastColumn="0" w:noHBand="0" w:noVBand="0"/>
      </w:tblPr>
      <w:tblGrid>
        <w:gridCol w:w="710"/>
        <w:gridCol w:w="3118"/>
        <w:gridCol w:w="3827"/>
        <w:gridCol w:w="1276"/>
        <w:gridCol w:w="1418"/>
      </w:tblGrid>
      <w:tr w:rsidR="002D2DFE" w:rsidRPr="00445EB7" w:rsidTr="00E06418">
        <w:trPr>
          <w:trHeight w:hRule="exact" w:val="2850"/>
        </w:trPr>
        <w:tc>
          <w:tcPr>
            <w:tcW w:w="710" w:type="dxa"/>
            <w:tcBorders>
              <w:top w:val="single" w:sz="4" w:space="0" w:color="auto"/>
              <w:left w:val="single" w:sz="4" w:space="0" w:color="auto"/>
              <w:bottom w:val="single" w:sz="4" w:space="0" w:color="auto"/>
            </w:tcBorders>
            <w:shd w:val="clear" w:color="auto" w:fill="FFFFFF"/>
            <w:vAlign w:val="center"/>
          </w:tcPr>
          <w:p w:rsidR="002D2DFE" w:rsidRPr="00445EB7" w:rsidRDefault="00A81962" w:rsidP="00DD5E79">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4</w:t>
            </w:r>
            <w:r w:rsidR="002D2DFE" w:rsidRPr="00445EB7">
              <w:rPr>
                <w:rFonts w:ascii="Times New Roman" w:eastAsia="Times New Roman" w:hAnsi="Times New Roman" w:cs="Times New Roman"/>
                <w:sz w:val="19"/>
                <w:szCs w:val="19"/>
              </w:rPr>
              <w:t>.7</w:t>
            </w:r>
          </w:p>
        </w:tc>
        <w:tc>
          <w:tcPr>
            <w:tcW w:w="3118" w:type="dxa"/>
            <w:tcBorders>
              <w:top w:val="single" w:sz="4" w:space="0" w:color="auto"/>
              <w:left w:val="single" w:sz="4" w:space="0" w:color="auto"/>
              <w:bottom w:val="single" w:sz="4" w:space="0" w:color="auto"/>
            </w:tcBorders>
            <w:shd w:val="clear" w:color="auto" w:fill="FFFFFF"/>
            <w:vAlign w:val="center"/>
          </w:tcPr>
          <w:p w:rsidR="002D2DFE" w:rsidRPr="00445EB7" w:rsidRDefault="002D2DFE" w:rsidP="00DD5E79">
            <w:pPr>
              <w:spacing w:line="23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Эффективность управленческой деятельности</w:t>
            </w:r>
          </w:p>
        </w:tc>
        <w:tc>
          <w:tcPr>
            <w:tcW w:w="3827" w:type="dxa"/>
            <w:tcBorders>
              <w:top w:val="single" w:sz="4" w:space="0" w:color="auto"/>
              <w:left w:val="single" w:sz="4" w:space="0" w:color="auto"/>
              <w:bottom w:val="single" w:sz="4" w:space="0" w:color="auto"/>
            </w:tcBorders>
            <w:shd w:val="clear" w:color="auto" w:fill="FFFFFF"/>
            <w:vAlign w:val="bottom"/>
          </w:tcPr>
          <w:p w:rsidR="002D2DFE" w:rsidRPr="00445EB7" w:rsidRDefault="002D2DFE" w:rsidP="00DD5E79">
            <w:pPr>
              <w:spacing w:line="226" w:lineRule="exact"/>
              <w:rPr>
                <w:rFonts w:ascii="Times New Roman" w:eastAsia="Times New Roman" w:hAnsi="Times New Roman" w:cs="Times New Roman"/>
              </w:rPr>
            </w:pPr>
            <w:r w:rsidRPr="00445EB7">
              <w:rPr>
                <w:rFonts w:ascii="Times New Roman" w:eastAsia="Times New Roman" w:hAnsi="Times New Roman" w:cs="Times New Roman"/>
                <w:sz w:val="19"/>
                <w:szCs w:val="19"/>
              </w:rPr>
              <w:t>назначается при:</w:t>
            </w:r>
          </w:p>
          <w:p w:rsidR="002D2DFE" w:rsidRPr="00445EB7" w:rsidRDefault="002D2DFE" w:rsidP="00A74936">
            <w:pPr>
              <w:numPr>
                <w:ilvl w:val="0"/>
                <w:numId w:val="68"/>
              </w:numPr>
              <w:tabs>
                <w:tab w:val="left" w:pos="115"/>
              </w:tabs>
              <w:spacing w:line="226" w:lineRule="exact"/>
              <w:rPr>
                <w:rFonts w:ascii="Times New Roman" w:eastAsia="Times New Roman" w:hAnsi="Times New Roman" w:cs="Times New Roman"/>
              </w:rPr>
            </w:pPr>
            <w:proofErr w:type="gramStart"/>
            <w:r w:rsidRPr="00445EB7">
              <w:rPr>
                <w:rFonts w:ascii="Times New Roman" w:eastAsia="Times New Roman" w:hAnsi="Times New Roman" w:cs="Times New Roman"/>
                <w:sz w:val="19"/>
                <w:szCs w:val="19"/>
              </w:rPr>
              <w:t>соблюдении</w:t>
            </w:r>
            <w:proofErr w:type="gramEnd"/>
            <w:r w:rsidRPr="00445EB7">
              <w:rPr>
                <w:rFonts w:ascii="Times New Roman" w:eastAsia="Times New Roman" w:hAnsi="Times New Roman" w:cs="Times New Roman"/>
                <w:sz w:val="19"/>
                <w:szCs w:val="19"/>
              </w:rPr>
              <w:t xml:space="preserve"> сроков выполнения приказов, поручений, распоряжений, заданий руководителя учреждения;</w:t>
            </w:r>
          </w:p>
          <w:p w:rsidR="002D2DFE" w:rsidRPr="00445EB7" w:rsidRDefault="002D2DFE" w:rsidP="00A74936">
            <w:pPr>
              <w:numPr>
                <w:ilvl w:val="0"/>
                <w:numId w:val="68"/>
              </w:numPr>
              <w:tabs>
                <w:tab w:val="left" w:pos="115"/>
              </w:tabs>
              <w:spacing w:line="226" w:lineRule="exact"/>
              <w:rPr>
                <w:rFonts w:ascii="Times New Roman" w:eastAsia="Times New Roman" w:hAnsi="Times New Roman" w:cs="Times New Roman"/>
              </w:rPr>
            </w:pPr>
            <w:r w:rsidRPr="00445EB7">
              <w:rPr>
                <w:rFonts w:ascii="Times New Roman" w:eastAsia="Times New Roman" w:hAnsi="Times New Roman" w:cs="Times New Roman"/>
                <w:sz w:val="19"/>
                <w:szCs w:val="19"/>
              </w:rPr>
              <w:t xml:space="preserve">своевременном и достоверном </w:t>
            </w:r>
            <w:proofErr w:type="gramStart"/>
            <w:r w:rsidRPr="00445EB7">
              <w:rPr>
                <w:rFonts w:ascii="Times New Roman" w:eastAsia="Times New Roman" w:hAnsi="Times New Roman" w:cs="Times New Roman"/>
                <w:sz w:val="19"/>
                <w:szCs w:val="19"/>
              </w:rPr>
              <w:t>предоставлении</w:t>
            </w:r>
            <w:proofErr w:type="gramEnd"/>
            <w:r w:rsidRPr="00445EB7">
              <w:rPr>
                <w:rFonts w:ascii="Times New Roman" w:eastAsia="Times New Roman" w:hAnsi="Times New Roman" w:cs="Times New Roman"/>
                <w:sz w:val="19"/>
                <w:szCs w:val="19"/>
              </w:rPr>
              <w:t xml:space="preserve"> отчетности и информации;</w:t>
            </w:r>
          </w:p>
          <w:p w:rsidR="002D2DFE" w:rsidRPr="00445EB7" w:rsidRDefault="002D2DFE" w:rsidP="00A74936">
            <w:pPr>
              <w:numPr>
                <w:ilvl w:val="0"/>
                <w:numId w:val="68"/>
              </w:numPr>
              <w:tabs>
                <w:tab w:val="left" w:pos="125"/>
              </w:tabs>
              <w:spacing w:line="226" w:lineRule="exact"/>
              <w:rPr>
                <w:rFonts w:ascii="Times New Roman" w:eastAsia="Times New Roman" w:hAnsi="Times New Roman" w:cs="Times New Roman"/>
              </w:rPr>
            </w:pPr>
            <w:r w:rsidRPr="00445EB7">
              <w:rPr>
                <w:rFonts w:ascii="Times New Roman" w:eastAsia="Times New Roman" w:hAnsi="Times New Roman" w:cs="Times New Roman"/>
                <w:sz w:val="19"/>
                <w:szCs w:val="19"/>
              </w:rPr>
              <w:t xml:space="preserve">правильном </w:t>
            </w:r>
            <w:proofErr w:type="gramStart"/>
            <w:r w:rsidRPr="00445EB7">
              <w:rPr>
                <w:rFonts w:ascii="Times New Roman" w:eastAsia="Times New Roman" w:hAnsi="Times New Roman" w:cs="Times New Roman"/>
                <w:sz w:val="19"/>
                <w:szCs w:val="19"/>
              </w:rPr>
              <w:t>ведении</w:t>
            </w:r>
            <w:proofErr w:type="gramEnd"/>
            <w:r w:rsidRPr="00445EB7">
              <w:rPr>
                <w:rFonts w:ascii="Times New Roman" w:eastAsia="Times New Roman" w:hAnsi="Times New Roman" w:cs="Times New Roman"/>
                <w:sz w:val="19"/>
                <w:szCs w:val="19"/>
              </w:rPr>
              <w:t xml:space="preserve"> деловой документации;</w:t>
            </w:r>
          </w:p>
          <w:p w:rsidR="002D2DFE" w:rsidRPr="00445EB7" w:rsidRDefault="002D2DFE" w:rsidP="00A74936">
            <w:pPr>
              <w:numPr>
                <w:ilvl w:val="0"/>
                <w:numId w:val="68"/>
              </w:numPr>
              <w:tabs>
                <w:tab w:val="left" w:pos="115"/>
              </w:tabs>
              <w:spacing w:line="226" w:lineRule="exact"/>
              <w:rPr>
                <w:rFonts w:ascii="Times New Roman" w:eastAsia="Times New Roman" w:hAnsi="Times New Roman" w:cs="Times New Roman"/>
              </w:rPr>
            </w:pPr>
            <w:proofErr w:type="spellStart"/>
            <w:r w:rsidRPr="00445EB7">
              <w:rPr>
                <w:rFonts w:ascii="Times New Roman" w:eastAsia="Times New Roman" w:hAnsi="Times New Roman" w:cs="Times New Roman"/>
                <w:sz w:val="19"/>
                <w:szCs w:val="19"/>
              </w:rPr>
              <w:t>своевременномисполнении</w:t>
            </w:r>
            <w:proofErr w:type="spellEnd"/>
            <w:r w:rsidRPr="00445EB7">
              <w:rPr>
                <w:rFonts w:ascii="Times New Roman" w:eastAsia="Times New Roman" w:hAnsi="Times New Roman" w:cs="Times New Roman"/>
                <w:sz w:val="19"/>
                <w:szCs w:val="19"/>
              </w:rPr>
              <w:t xml:space="preserve"> контрольных функций;</w:t>
            </w:r>
          </w:p>
          <w:p w:rsidR="002D2DFE" w:rsidRPr="00445EB7" w:rsidRDefault="002D2DFE" w:rsidP="00A74936">
            <w:pPr>
              <w:numPr>
                <w:ilvl w:val="0"/>
                <w:numId w:val="68"/>
              </w:numPr>
              <w:tabs>
                <w:tab w:val="left" w:pos="115"/>
              </w:tabs>
              <w:spacing w:line="226" w:lineRule="exact"/>
              <w:rPr>
                <w:rFonts w:ascii="Times New Roman" w:eastAsia="Times New Roman" w:hAnsi="Times New Roman" w:cs="Times New Roman"/>
              </w:rPr>
            </w:pPr>
            <w:proofErr w:type="gramStart"/>
            <w:r w:rsidRPr="00445EB7">
              <w:rPr>
                <w:rFonts w:ascii="Times New Roman" w:eastAsia="Times New Roman" w:hAnsi="Times New Roman" w:cs="Times New Roman"/>
                <w:sz w:val="19"/>
                <w:szCs w:val="19"/>
              </w:rPr>
              <w:t>отсутствии</w:t>
            </w:r>
            <w:proofErr w:type="gramEnd"/>
            <w:r w:rsidRPr="00445EB7">
              <w:rPr>
                <w:rFonts w:ascii="Times New Roman" w:eastAsia="Times New Roman" w:hAnsi="Times New Roman" w:cs="Times New Roman"/>
                <w:sz w:val="19"/>
                <w:szCs w:val="19"/>
              </w:rPr>
              <w:t xml:space="preserve"> обоснованных жалоб со стороны участников образовательного процесса</w:t>
            </w:r>
          </w:p>
        </w:tc>
        <w:tc>
          <w:tcPr>
            <w:tcW w:w="1276" w:type="dxa"/>
            <w:tcBorders>
              <w:top w:val="single" w:sz="4" w:space="0" w:color="auto"/>
              <w:left w:val="single" w:sz="4" w:space="0" w:color="auto"/>
              <w:bottom w:val="single" w:sz="4" w:space="0" w:color="auto"/>
            </w:tcBorders>
            <w:shd w:val="clear" w:color="auto" w:fill="FFFFFF"/>
            <w:vAlign w:val="center"/>
          </w:tcPr>
          <w:p w:rsidR="002D2DFE" w:rsidRPr="00445EB7" w:rsidRDefault="002D2DFE" w:rsidP="00DD5E79">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D2DFE" w:rsidRPr="00445EB7" w:rsidRDefault="002D2DFE" w:rsidP="00DD5E79">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 xml:space="preserve">один раз </w:t>
            </w:r>
            <w:proofErr w:type="gramStart"/>
            <w:r w:rsidRPr="00445EB7">
              <w:rPr>
                <w:rFonts w:ascii="Times New Roman" w:eastAsia="Times New Roman" w:hAnsi="Times New Roman" w:cs="Times New Roman"/>
                <w:sz w:val="19"/>
                <w:szCs w:val="19"/>
              </w:rPr>
              <w:t>в</w:t>
            </w:r>
            <w:proofErr w:type="gramEnd"/>
          </w:p>
          <w:p w:rsidR="002D2DFE" w:rsidRPr="00445EB7" w:rsidRDefault="002D2DFE" w:rsidP="00DD5E79">
            <w:pPr>
              <w:spacing w:line="210" w:lineRule="exact"/>
              <w:jc w:val="center"/>
              <w:rPr>
                <w:rFonts w:ascii="Times New Roman" w:eastAsia="Times New Roman" w:hAnsi="Times New Roman" w:cs="Times New Roman"/>
              </w:rPr>
            </w:pPr>
            <w:r w:rsidRPr="00445EB7">
              <w:rPr>
                <w:rFonts w:ascii="Times New Roman" w:eastAsia="Times New Roman" w:hAnsi="Times New Roman" w:cs="Times New Roman"/>
                <w:sz w:val="19"/>
                <w:szCs w:val="19"/>
              </w:rPr>
              <w:t>месяц</w:t>
            </w:r>
          </w:p>
        </w:tc>
      </w:tr>
      <w:tr w:rsidR="00FB03DB" w:rsidRPr="00FB03DB" w:rsidTr="00E06418">
        <w:trPr>
          <w:trHeight w:hRule="exact" w:val="370"/>
        </w:trPr>
        <w:tc>
          <w:tcPr>
            <w:tcW w:w="710" w:type="dxa"/>
            <w:tcBorders>
              <w:top w:val="single" w:sz="4" w:space="0" w:color="auto"/>
              <w:left w:val="single" w:sz="4" w:space="0" w:color="auto"/>
            </w:tcBorders>
            <w:shd w:val="clear" w:color="auto" w:fill="FFFFFF"/>
            <w:vAlign w:val="bottom"/>
          </w:tcPr>
          <w:p w:rsidR="00FB03DB" w:rsidRPr="00FB03DB" w:rsidRDefault="00A81962"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5</w:t>
            </w:r>
            <w:r w:rsidR="00FB03DB">
              <w:rPr>
                <w:rFonts w:ascii="Times New Roman" w:eastAsia="Times New Roman" w:hAnsi="Times New Roman" w:cs="Times New Roman"/>
                <w:sz w:val="19"/>
                <w:szCs w:val="19"/>
              </w:rPr>
              <w:t>.</w:t>
            </w:r>
          </w:p>
        </w:tc>
        <w:tc>
          <w:tcPr>
            <w:tcW w:w="6945" w:type="dxa"/>
            <w:gridSpan w:val="2"/>
            <w:tcBorders>
              <w:top w:val="single" w:sz="4" w:space="0" w:color="auto"/>
              <w:left w:val="single" w:sz="4" w:space="0" w:color="auto"/>
            </w:tcBorders>
            <w:shd w:val="clear" w:color="auto" w:fill="FFFFFF"/>
            <w:vAlign w:val="bottom"/>
          </w:tcPr>
          <w:p w:rsidR="00FB03DB" w:rsidRPr="00CB64A5" w:rsidRDefault="00FB03DB" w:rsidP="00FB03DB">
            <w:pPr>
              <w:spacing w:line="210" w:lineRule="exact"/>
              <w:jc w:val="center"/>
              <w:rPr>
                <w:rFonts w:ascii="Times New Roman" w:eastAsia="Times New Roman" w:hAnsi="Times New Roman" w:cs="Times New Roman"/>
                <w:b/>
                <w:color w:val="auto"/>
              </w:rPr>
            </w:pPr>
            <w:r w:rsidRPr="00CB64A5">
              <w:rPr>
                <w:rFonts w:ascii="Times New Roman" w:eastAsia="Times New Roman" w:hAnsi="Times New Roman" w:cs="Times New Roman"/>
                <w:b/>
                <w:color w:val="auto"/>
                <w:sz w:val="19"/>
                <w:szCs w:val="19"/>
              </w:rPr>
              <w:t>Заведующий учебной частью</w:t>
            </w:r>
          </w:p>
        </w:tc>
        <w:tc>
          <w:tcPr>
            <w:tcW w:w="1276" w:type="dxa"/>
            <w:tcBorders>
              <w:top w:val="single" w:sz="4" w:space="0" w:color="auto"/>
              <w:left w:val="single" w:sz="4" w:space="0" w:color="auto"/>
            </w:tcBorders>
            <w:shd w:val="clear" w:color="auto" w:fill="FFFFFF"/>
            <w:vAlign w:val="bottom"/>
          </w:tcPr>
          <w:p w:rsidR="00FB03DB" w:rsidRPr="00CB64A5" w:rsidRDefault="0025704B" w:rsidP="00FB03DB">
            <w:pPr>
              <w:spacing w:line="210" w:lineRule="exact"/>
              <w:jc w:val="center"/>
              <w:rPr>
                <w:rFonts w:ascii="Times New Roman" w:eastAsia="Times New Roman" w:hAnsi="Times New Roman" w:cs="Times New Roman"/>
                <w:b/>
                <w:color w:val="auto"/>
              </w:rPr>
            </w:pPr>
            <w:r>
              <w:rPr>
                <w:rFonts w:ascii="Times New Roman" w:eastAsia="Times New Roman" w:hAnsi="Times New Roman" w:cs="Times New Roman"/>
                <w:b/>
                <w:color w:val="auto"/>
                <w:sz w:val="19"/>
                <w:szCs w:val="19"/>
              </w:rPr>
              <w:t>до 30</w:t>
            </w:r>
            <w:r w:rsidR="00FB03DB" w:rsidRPr="00CB64A5">
              <w:rPr>
                <w:rFonts w:ascii="Times New Roman" w:eastAsia="Times New Roman" w:hAnsi="Times New Roman" w:cs="Times New Roman"/>
                <w:b/>
                <w:color w:val="auto"/>
                <w:sz w:val="19"/>
                <w:szCs w:val="19"/>
              </w:rPr>
              <w:t>0</w:t>
            </w:r>
          </w:p>
        </w:tc>
        <w:tc>
          <w:tcPr>
            <w:tcW w:w="1418" w:type="dxa"/>
            <w:tcBorders>
              <w:top w:val="single" w:sz="4" w:space="0" w:color="auto"/>
              <w:left w:val="single" w:sz="4" w:space="0" w:color="auto"/>
              <w:right w:val="single" w:sz="4" w:space="0" w:color="auto"/>
            </w:tcBorders>
            <w:shd w:val="clear" w:color="auto" w:fill="FFFFFF"/>
          </w:tcPr>
          <w:p w:rsidR="00FB03DB" w:rsidRPr="00FB03DB" w:rsidRDefault="00FB03DB" w:rsidP="00FB03DB">
            <w:pPr>
              <w:rPr>
                <w:sz w:val="10"/>
                <w:szCs w:val="10"/>
              </w:rPr>
            </w:pPr>
          </w:p>
        </w:tc>
      </w:tr>
      <w:tr w:rsidR="00FB03DB" w:rsidRPr="00FB03DB" w:rsidTr="00E06418">
        <w:trPr>
          <w:trHeight w:hRule="exact" w:val="1162"/>
        </w:trPr>
        <w:tc>
          <w:tcPr>
            <w:tcW w:w="710" w:type="dxa"/>
            <w:tcBorders>
              <w:top w:val="single" w:sz="4" w:space="0" w:color="auto"/>
              <w:left w:val="single" w:sz="4" w:space="0" w:color="auto"/>
            </w:tcBorders>
            <w:shd w:val="clear" w:color="auto" w:fill="FFFFFF"/>
            <w:vAlign w:val="center"/>
          </w:tcPr>
          <w:p w:rsidR="00FB03DB" w:rsidRPr="00FB03DB" w:rsidRDefault="00A81962"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5</w:t>
            </w:r>
            <w:r w:rsidR="00FB03DB" w:rsidRPr="00FB03DB">
              <w:rPr>
                <w:rFonts w:ascii="Times New Roman" w:eastAsia="Times New Roman" w:hAnsi="Times New Roman" w:cs="Times New Roman"/>
                <w:sz w:val="19"/>
                <w:szCs w:val="19"/>
              </w:rPr>
              <w:t>.1</w:t>
            </w:r>
          </w:p>
        </w:tc>
        <w:tc>
          <w:tcPr>
            <w:tcW w:w="3118" w:type="dxa"/>
            <w:tcBorders>
              <w:top w:val="single" w:sz="4" w:space="0" w:color="auto"/>
              <w:left w:val="single" w:sz="4" w:space="0" w:color="auto"/>
            </w:tcBorders>
            <w:shd w:val="clear" w:color="auto" w:fill="FFFFFF"/>
            <w:vAlign w:val="bottom"/>
          </w:tcPr>
          <w:p w:rsidR="00FB03DB" w:rsidRPr="00FB03DB" w:rsidRDefault="00FB03DB" w:rsidP="00FB03DB">
            <w:pPr>
              <w:spacing w:line="226"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 xml:space="preserve">Создание условий для достижения </w:t>
            </w:r>
            <w:proofErr w:type="gramStart"/>
            <w:r w:rsidRPr="00FB03DB">
              <w:rPr>
                <w:rFonts w:ascii="Times New Roman" w:eastAsia="Times New Roman" w:hAnsi="Times New Roman" w:cs="Times New Roman"/>
                <w:sz w:val="19"/>
                <w:szCs w:val="19"/>
              </w:rPr>
              <w:t>обучающимися</w:t>
            </w:r>
            <w:proofErr w:type="gramEnd"/>
            <w:r w:rsidRPr="00FB03DB">
              <w:rPr>
                <w:rFonts w:ascii="Times New Roman" w:eastAsia="Times New Roman" w:hAnsi="Times New Roman" w:cs="Times New Roman"/>
                <w:sz w:val="19"/>
                <w:szCs w:val="19"/>
              </w:rPr>
              <w:t xml:space="preserve"> высоких показателей, стабильности и роста качества обучения</w:t>
            </w:r>
          </w:p>
        </w:tc>
        <w:tc>
          <w:tcPr>
            <w:tcW w:w="3827" w:type="dxa"/>
            <w:tcBorders>
              <w:top w:val="single" w:sz="4" w:space="0" w:color="auto"/>
              <w:left w:val="single" w:sz="4" w:space="0" w:color="auto"/>
            </w:tcBorders>
            <w:shd w:val="clear" w:color="auto" w:fill="FFFFFF"/>
            <w:vAlign w:val="center"/>
          </w:tcPr>
          <w:p w:rsidR="00FB03DB" w:rsidRPr="00FB03DB" w:rsidRDefault="00FB03DB" w:rsidP="00FB03DB">
            <w:pPr>
              <w:spacing w:line="230" w:lineRule="exact"/>
              <w:rPr>
                <w:rFonts w:ascii="Times New Roman" w:eastAsia="Times New Roman" w:hAnsi="Times New Roman" w:cs="Times New Roman"/>
              </w:rPr>
            </w:pPr>
            <w:r w:rsidRPr="00FB03DB">
              <w:rPr>
                <w:rFonts w:ascii="Times New Roman" w:eastAsia="Times New Roman" w:hAnsi="Times New Roman" w:cs="Times New Roman"/>
                <w:sz w:val="19"/>
                <w:szCs w:val="19"/>
              </w:rPr>
              <w:t>обеспечение высоких показателей абсолютной и качественной успеваемости обучающихся</w:t>
            </w:r>
          </w:p>
        </w:tc>
        <w:tc>
          <w:tcPr>
            <w:tcW w:w="1276" w:type="dxa"/>
            <w:tcBorders>
              <w:top w:val="single" w:sz="4" w:space="0" w:color="auto"/>
              <w:left w:val="single" w:sz="4" w:space="0" w:color="auto"/>
            </w:tcBorders>
            <w:shd w:val="clear" w:color="auto" w:fill="FFFFFF"/>
            <w:vAlign w:val="center"/>
          </w:tcPr>
          <w:p w:rsidR="00FB03DB" w:rsidRPr="00FB03DB" w:rsidRDefault="0025704B"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5</w:t>
            </w:r>
            <w:r w:rsidR="00FB03DB" w:rsidRPr="00FB03DB">
              <w:rPr>
                <w:rFonts w:ascii="Times New Roman" w:eastAsia="Times New Roman" w:hAnsi="Times New Roman" w:cs="Times New Roman"/>
                <w:sz w:val="19"/>
                <w:szCs w:val="19"/>
              </w:rPr>
              <w:t>0</w:t>
            </w:r>
          </w:p>
        </w:tc>
        <w:tc>
          <w:tcPr>
            <w:tcW w:w="1418" w:type="dxa"/>
            <w:tcBorders>
              <w:top w:val="single" w:sz="4" w:space="0" w:color="auto"/>
              <w:left w:val="single" w:sz="4" w:space="0" w:color="auto"/>
              <w:right w:val="single" w:sz="4" w:space="0" w:color="auto"/>
            </w:tcBorders>
            <w:shd w:val="clear" w:color="auto" w:fill="FFFFFF"/>
            <w:vAlign w:val="center"/>
          </w:tcPr>
          <w:p w:rsidR="00FB03DB" w:rsidRPr="00FB03DB" w:rsidRDefault="00FB03DB" w:rsidP="00FB03DB">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 xml:space="preserve">один раз </w:t>
            </w:r>
            <w:proofErr w:type="gramStart"/>
            <w:r w:rsidRPr="00FB03DB">
              <w:rPr>
                <w:rFonts w:ascii="Times New Roman" w:eastAsia="Times New Roman" w:hAnsi="Times New Roman" w:cs="Times New Roman"/>
                <w:sz w:val="19"/>
                <w:szCs w:val="19"/>
              </w:rPr>
              <w:t>в</w:t>
            </w:r>
            <w:proofErr w:type="gramEnd"/>
          </w:p>
          <w:p w:rsidR="00FB03DB" w:rsidRPr="00FB03DB" w:rsidRDefault="00213212"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семестр</w:t>
            </w:r>
          </w:p>
        </w:tc>
      </w:tr>
      <w:tr w:rsidR="00FB03DB" w:rsidRPr="00FB03DB" w:rsidTr="00E06418">
        <w:trPr>
          <w:trHeight w:hRule="exact" w:val="302"/>
        </w:trPr>
        <w:tc>
          <w:tcPr>
            <w:tcW w:w="710" w:type="dxa"/>
            <w:vMerge w:val="restart"/>
            <w:tcBorders>
              <w:top w:val="single" w:sz="4" w:space="0" w:color="auto"/>
              <w:left w:val="single" w:sz="4" w:space="0" w:color="auto"/>
            </w:tcBorders>
            <w:shd w:val="clear" w:color="auto" w:fill="FFFFFF"/>
            <w:vAlign w:val="center"/>
          </w:tcPr>
          <w:p w:rsidR="00FB03DB" w:rsidRPr="00FB03DB" w:rsidRDefault="00A81962"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5</w:t>
            </w:r>
            <w:r w:rsidR="00FB03DB" w:rsidRPr="00FB03DB">
              <w:rPr>
                <w:rFonts w:ascii="Times New Roman" w:eastAsia="Times New Roman" w:hAnsi="Times New Roman" w:cs="Times New Roman"/>
                <w:sz w:val="19"/>
                <w:szCs w:val="19"/>
              </w:rPr>
              <w:t>.2</w:t>
            </w:r>
          </w:p>
        </w:tc>
        <w:tc>
          <w:tcPr>
            <w:tcW w:w="3118" w:type="dxa"/>
            <w:vMerge w:val="restart"/>
            <w:tcBorders>
              <w:top w:val="single" w:sz="4" w:space="0" w:color="auto"/>
              <w:left w:val="single" w:sz="4" w:space="0" w:color="auto"/>
            </w:tcBorders>
            <w:shd w:val="clear" w:color="auto" w:fill="FFFFFF"/>
            <w:vAlign w:val="center"/>
          </w:tcPr>
          <w:p w:rsidR="00FB03DB" w:rsidRPr="00FB03DB" w:rsidRDefault="00FB03DB" w:rsidP="00FB03DB">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Сохранность контингента</w:t>
            </w:r>
          </w:p>
        </w:tc>
        <w:tc>
          <w:tcPr>
            <w:tcW w:w="3827" w:type="dxa"/>
            <w:tcBorders>
              <w:top w:val="single" w:sz="4" w:space="0" w:color="auto"/>
              <w:left w:val="single" w:sz="4" w:space="0" w:color="auto"/>
            </w:tcBorders>
            <w:shd w:val="clear" w:color="auto" w:fill="FFFFFF"/>
          </w:tcPr>
          <w:p w:rsidR="00FB03DB" w:rsidRPr="00FB03DB" w:rsidRDefault="00FB03DB" w:rsidP="00FB03DB">
            <w:pPr>
              <w:spacing w:line="210" w:lineRule="exact"/>
              <w:rPr>
                <w:rFonts w:ascii="Times New Roman" w:eastAsia="Times New Roman" w:hAnsi="Times New Roman" w:cs="Times New Roman"/>
              </w:rPr>
            </w:pPr>
            <w:r w:rsidRPr="00FB03DB">
              <w:rPr>
                <w:rFonts w:ascii="Times New Roman" w:eastAsia="Times New Roman" w:hAnsi="Times New Roman" w:cs="Times New Roman"/>
                <w:sz w:val="19"/>
                <w:szCs w:val="19"/>
              </w:rPr>
              <w:t>95% и более</w:t>
            </w:r>
          </w:p>
        </w:tc>
        <w:tc>
          <w:tcPr>
            <w:tcW w:w="1276" w:type="dxa"/>
            <w:tcBorders>
              <w:top w:val="single" w:sz="4" w:space="0" w:color="auto"/>
              <w:left w:val="single" w:sz="4" w:space="0" w:color="auto"/>
            </w:tcBorders>
            <w:shd w:val="clear" w:color="auto" w:fill="FFFFFF"/>
          </w:tcPr>
          <w:p w:rsidR="00FB03DB" w:rsidRPr="00FB03DB" w:rsidRDefault="0025704B"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5</w:t>
            </w:r>
            <w:r w:rsidR="00FB03DB" w:rsidRPr="00FB03DB">
              <w:rPr>
                <w:rFonts w:ascii="Times New Roman" w:eastAsia="Times New Roman" w:hAnsi="Times New Roman" w:cs="Times New Roman"/>
                <w:sz w:val="19"/>
                <w:szCs w:val="19"/>
              </w:rPr>
              <w:t>0</w:t>
            </w:r>
          </w:p>
        </w:tc>
        <w:tc>
          <w:tcPr>
            <w:tcW w:w="1418" w:type="dxa"/>
            <w:vMerge w:val="restart"/>
            <w:tcBorders>
              <w:top w:val="single" w:sz="4" w:space="0" w:color="auto"/>
              <w:left w:val="single" w:sz="4" w:space="0" w:color="auto"/>
              <w:right w:val="single" w:sz="4" w:space="0" w:color="auto"/>
            </w:tcBorders>
            <w:shd w:val="clear" w:color="auto" w:fill="FFFFFF"/>
            <w:vAlign w:val="bottom"/>
          </w:tcPr>
          <w:p w:rsidR="00FB03DB" w:rsidRPr="00FB03DB" w:rsidRDefault="00FB03DB" w:rsidP="00FB03DB">
            <w:pPr>
              <w:spacing w:line="23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один раз в семестр</w:t>
            </w:r>
          </w:p>
        </w:tc>
      </w:tr>
      <w:tr w:rsidR="00FB03DB" w:rsidRPr="00FB03DB" w:rsidTr="00E06418">
        <w:trPr>
          <w:trHeight w:hRule="exact" w:val="302"/>
        </w:trPr>
        <w:tc>
          <w:tcPr>
            <w:tcW w:w="710" w:type="dxa"/>
            <w:vMerge/>
            <w:tcBorders>
              <w:left w:val="single" w:sz="4" w:space="0" w:color="auto"/>
            </w:tcBorders>
            <w:shd w:val="clear" w:color="auto" w:fill="FFFFFF"/>
            <w:vAlign w:val="center"/>
          </w:tcPr>
          <w:p w:rsidR="00FB03DB" w:rsidRPr="00FB03DB" w:rsidRDefault="00FB03DB" w:rsidP="00FB03DB"/>
        </w:tc>
        <w:tc>
          <w:tcPr>
            <w:tcW w:w="3118" w:type="dxa"/>
            <w:vMerge/>
            <w:tcBorders>
              <w:left w:val="single" w:sz="4" w:space="0" w:color="auto"/>
            </w:tcBorders>
            <w:shd w:val="clear" w:color="auto" w:fill="FFFFFF"/>
            <w:vAlign w:val="center"/>
          </w:tcPr>
          <w:p w:rsidR="00FB03DB" w:rsidRPr="00FB03DB" w:rsidRDefault="00FB03DB" w:rsidP="00FB03DB"/>
        </w:tc>
        <w:tc>
          <w:tcPr>
            <w:tcW w:w="3827" w:type="dxa"/>
            <w:tcBorders>
              <w:top w:val="single" w:sz="4" w:space="0" w:color="auto"/>
              <w:left w:val="single" w:sz="4" w:space="0" w:color="auto"/>
            </w:tcBorders>
            <w:shd w:val="clear" w:color="auto" w:fill="FFFFFF"/>
            <w:vAlign w:val="center"/>
          </w:tcPr>
          <w:p w:rsidR="00FB03DB" w:rsidRPr="00FB03DB" w:rsidRDefault="00FB03DB" w:rsidP="00FB03DB">
            <w:pPr>
              <w:spacing w:line="210" w:lineRule="exact"/>
              <w:rPr>
                <w:rFonts w:ascii="Times New Roman" w:eastAsia="Times New Roman" w:hAnsi="Times New Roman" w:cs="Times New Roman"/>
              </w:rPr>
            </w:pPr>
            <w:r w:rsidRPr="00FB03DB">
              <w:rPr>
                <w:rFonts w:ascii="Times New Roman" w:eastAsia="Times New Roman" w:hAnsi="Times New Roman" w:cs="Times New Roman"/>
                <w:sz w:val="19"/>
                <w:szCs w:val="19"/>
              </w:rPr>
              <w:t>менее 95%</w:t>
            </w:r>
          </w:p>
        </w:tc>
        <w:tc>
          <w:tcPr>
            <w:tcW w:w="1276" w:type="dxa"/>
            <w:tcBorders>
              <w:top w:val="single" w:sz="4" w:space="0" w:color="auto"/>
              <w:left w:val="single" w:sz="4" w:space="0" w:color="auto"/>
            </w:tcBorders>
            <w:shd w:val="clear" w:color="auto" w:fill="FFFFFF"/>
            <w:vAlign w:val="bottom"/>
          </w:tcPr>
          <w:p w:rsidR="00FB03DB" w:rsidRPr="00FB03DB" w:rsidRDefault="00FB03DB" w:rsidP="00FB03DB">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0</w:t>
            </w:r>
          </w:p>
        </w:tc>
        <w:tc>
          <w:tcPr>
            <w:tcW w:w="1418" w:type="dxa"/>
            <w:vMerge/>
            <w:tcBorders>
              <w:left w:val="single" w:sz="4" w:space="0" w:color="auto"/>
              <w:right w:val="single" w:sz="4" w:space="0" w:color="auto"/>
            </w:tcBorders>
            <w:shd w:val="clear" w:color="auto" w:fill="FFFFFF"/>
            <w:vAlign w:val="bottom"/>
          </w:tcPr>
          <w:p w:rsidR="00FB03DB" w:rsidRPr="00FB03DB" w:rsidRDefault="00FB03DB" w:rsidP="00FB03DB"/>
        </w:tc>
      </w:tr>
      <w:tr w:rsidR="00FB03DB" w:rsidRPr="00FB03DB" w:rsidTr="00E06418">
        <w:trPr>
          <w:trHeight w:hRule="exact" w:val="1411"/>
        </w:trPr>
        <w:tc>
          <w:tcPr>
            <w:tcW w:w="710" w:type="dxa"/>
            <w:tcBorders>
              <w:top w:val="single" w:sz="4" w:space="0" w:color="auto"/>
              <w:left w:val="single" w:sz="4" w:space="0" w:color="auto"/>
            </w:tcBorders>
            <w:shd w:val="clear" w:color="auto" w:fill="FFFFFF"/>
            <w:vAlign w:val="center"/>
          </w:tcPr>
          <w:p w:rsidR="00FB03DB" w:rsidRPr="00FB03DB" w:rsidRDefault="00A81962"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5</w:t>
            </w:r>
            <w:r w:rsidR="00FB03DB" w:rsidRPr="00FB03DB">
              <w:rPr>
                <w:rFonts w:ascii="Times New Roman" w:eastAsia="Times New Roman" w:hAnsi="Times New Roman" w:cs="Times New Roman"/>
                <w:sz w:val="19"/>
                <w:szCs w:val="19"/>
              </w:rPr>
              <w:t>.3</w:t>
            </w:r>
          </w:p>
        </w:tc>
        <w:tc>
          <w:tcPr>
            <w:tcW w:w="3118" w:type="dxa"/>
            <w:tcBorders>
              <w:top w:val="single" w:sz="4" w:space="0" w:color="auto"/>
              <w:left w:val="single" w:sz="4" w:space="0" w:color="auto"/>
            </w:tcBorders>
            <w:shd w:val="clear" w:color="auto" w:fill="FFFFFF"/>
            <w:vAlign w:val="center"/>
          </w:tcPr>
          <w:p w:rsidR="00FB03DB" w:rsidRPr="00FB03DB" w:rsidRDefault="00FB03DB" w:rsidP="00FB03DB">
            <w:pPr>
              <w:spacing w:line="226"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 xml:space="preserve">Качественная разработка и оформление </w:t>
            </w:r>
            <w:proofErr w:type="spellStart"/>
            <w:r w:rsidRPr="00FB03DB">
              <w:rPr>
                <w:rFonts w:ascii="Times New Roman" w:eastAsia="Times New Roman" w:hAnsi="Times New Roman" w:cs="Times New Roman"/>
                <w:sz w:val="19"/>
                <w:szCs w:val="19"/>
              </w:rPr>
              <w:t>учебно</w:t>
            </w:r>
            <w:r w:rsidRPr="00FB03DB">
              <w:rPr>
                <w:rFonts w:ascii="Times New Roman" w:eastAsia="Times New Roman" w:hAnsi="Times New Roman" w:cs="Times New Roman"/>
                <w:sz w:val="19"/>
                <w:szCs w:val="19"/>
              </w:rPr>
              <w:softHyphen/>
              <w:t>методической</w:t>
            </w:r>
            <w:proofErr w:type="spellEnd"/>
            <w:r w:rsidRPr="00FB03DB">
              <w:rPr>
                <w:rFonts w:ascii="Times New Roman" w:eastAsia="Times New Roman" w:hAnsi="Times New Roman" w:cs="Times New Roman"/>
                <w:sz w:val="19"/>
                <w:szCs w:val="19"/>
              </w:rPr>
              <w:t xml:space="preserve"> документации</w:t>
            </w:r>
          </w:p>
        </w:tc>
        <w:tc>
          <w:tcPr>
            <w:tcW w:w="3827" w:type="dxa"/>
            <w:tcBorders>
              <w:top w:val="single" w:sz="4" w:space="0" w:color="auto"/>
              <w:left w:val="single" w:sz="4" w:space="0" w:color="auto"/>
            </w:tcBorders>
            <w:shd w:val="clear" w:color="auto" w:fill="FFFFFF"/>
            <w:vAlign w:val="bottom"/>
          </w:tcPr>
          <w:p w:rsidR="00FB03DB" w:rsidRPr="00FB03DB" w:rsidRDefault="00FB03DB" w:rsidP="00213212">
            <w:pPr>
              <w:spacing w:line="226" w:lineRule="exact"/>
              <w:rPr>
                <w:rFonts w:ascii="Times New Roman" w:eastAsia="Times New Roman" w:hAnsi="Times New Roman" w:cs="Times New Roman"/>
              </w:rPr>
            </w:pPr>
            <w:r w:rsidRPr="00FB03DB">
              <w:rPr>
                <w:rFonts w:ascii="Times New Roman" w:eastAsia="Times New Roman" w:hAnsi="Times New Roman" w:cs="Times New Roman"/>
                <w:sz w:val="19"/>
                <w:szCs w:val="19"/>
              </w:rPr>
              <w:t>отсутствие ошибок и замечаний при составлении графиков консультаций и промежуточной аттестации проверки отчетов преподавателей, проверке журналов теоретическог</w:t>
            </w:r>
            <w:r w:rsidR="00213212">
              <w:rPr>
                <w:rFonts w:ascii="Times New Roman" w:eastAsia="Times New Roman" w:hAnsi="Times New Roman" w:cs="Times New Roman"/>
                <w:sz w:val="19"/>
                <w:szCs w:val="19"/>
              </w:rPr>
              <w:t>о и производственного обучения</w:t>
            </w:r>
            <w:proofErr w:type="gramStart"/>
            <w:r w:rsidR="00213212">
              <w:rPr>
                <w:rFonts w:ascii="Times New Roman" w:eastAsia="Times New Roman" w:hAnsi="Times New Roman" w:cs="Times New Roman"/>
                <w:sz w:val="19"/>
                <w:szCs w:val="19"/>
              </w:rPr>
              <w:t>.</w:t>
            </w:r>
            <w:r w:rsidRPr="00FB03DB">
              <w:rPr>
                <w:rFonts w:ascii="Times New Roman" w:eastAsia="Times New Roman" w:hAnsi="Times New Roman" w:cs="Times New Roman"/>
                <w:sz w:val="19"/>
                <w:szCs w:val="19"/>
              </w:rPr>
              <w:t>.</w:t>
            </w:r>
            <w:proofErr w:type="gramEnd"/>
          </w:p>
        </w:tc>
        <w:tc>
          <w:tcPr>
            <w:tcW w:w="1276" w:type="dxa"/>
            <w:tcBorders>
              <w:top w:val="single" w:sz="4" w:space="0" w:color="auto"/>
              <w:left w:val="single" w:sz="4" w:space="0" w:color="auto"/>
            </w:tcBorders>
            <w:shd w:val="clear" w:color="auto" w:fill="FFFFFF"/>
            <w:vAlign w:val="center"/>
          </w:tcPr>
          <w:p w:rsidR="00FB03DB" w:rsidRPr="00FB03DB" w:rsidRDefault="00FB03DB" w:rsidP="00FB03DB">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50</w:t>
            </w:r>
          </w:p>
        </w:tc>
        <w:tc>
          <w:tcPr>
            <w:tcW w:w="1418" w:type="dxa"/>
            <w:tcBorders>
              <w:top w:val="single" w:sz="4" w:space="0" w:color="auto"/>
              <w:left w:val="single" w:sz="4" w:space="0" w:color="auto"/>
              <w:right w:val="single" w:sz="4" w:space="0" w:color="auto"/>
            </w:tcBorders>
            <w:shd w:val="clear" w:color="auto" w:fill="FFFFFF"/>
            <w:vAlign w:val="center"/>
          </w:tcPr>
          <w:p w:rsidR="00FB03DB" w:rsidRPr="00FB03DB" w:rsidRDefault="00FB03DB" w:rsidP="00FB03DB">
            <w:pPr>
              <w:spacing w:line="226"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один раз в месяц</w:t>
            </w:r>
          </w:p>
        </w:tc>
      </w:tr>
      <w:tr w:rsidR="00FB03DB" w:rsidRPr="00FB03DB" w:rsidTr="00E06418">
        <w:trPr>
          <w:trHeight w:hRule="exact" w:val="1455"/>
        </w:trPr>
        <w:tc>
          <w:tcPr>
            <w:tcW w:w="710" w:type="dxa"/>
            <w:tcBorders>
              <w:top w:val="single" w:sz="4" w:space="0" w:color="auto"/>
              <w:left w:val="single" w:sz="4" w:space="0" w:color="auto"/>
              <w:bottom w:val="single" w:sz="4" w:space="0" w:color="auto"/>
            </w:tcBorders>
            <w:shd w:val="clear" w:color="auto" w:fill="FFFFFF"/>
            <w:vAlign w:val="center"/>
          </w:tcPr>
          <w:p w:rsidR="00FB03DB" w:rsidRPr="00FB03DB" w:rsidRDefault="00A81962" w:rsidP="00A81962">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5</w:t>
            </w:r>
            <w:r w:rsidR="00FB03DB" w:rsidRPr="00FB03DB">
              <w:rPr>
                <w:rFonts w:ascii="Times New Roman" w:eastAsia="Times New Roman" w:hAnsi="Times New Roman" w:cs="Times New Roman"/>
                <w:sz w:val="19"/>
                <w:szCs w:val="19"/>
              </w:rPr>
              <w:t>.4</w:t>
            </w:r>
          </w:p>
        </w:tc>
        <w:tc>
          <w:tcPr>
            <w:tcW w:w="3118" w:type="dxa"/>
            <w:tcBorders>
              <w:top w:val="single" w:sz="4" w:space="0" w:color="auto"/>
              <w:left w:val="single" w:sz="4" w:space="0" w:color="auto"/>
              <w:bottom w:val="single" w:sz="4" w:space="0" w:color="auto"/>
            </w:tcBorders>
            <w:shd w:val="clear" w:color="auto" w:fill="FFFFFF"/>
            <w:vAlign w:val="center"/>
          </w:tcPr>
          <w:p w:rsidR="00FB03DB" w:rsidRPr="00FB03DB" w:rsidRDefault="00FB03DB" w:rsidP="00FB03DB">
            <w:pPr>
              <w:spacing w:line="226"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Своевременное и качественное оформление документации по учебной деятельности</w:t>
            </w:r>
          </w:p>
        </w:tc>
        <w:tc>
          <w:tcPr>
            <w:tcW w:w="3827" w:type="dxa"/>
            <w:tcBorders>
              <w:top w:val="single" w:sz="4" w:space="0" w:color="auto"/>
              <w:left w:val="single" w:sz="4" w:space="0" w:color="auto"/>
              <w:bottom w:val="single" w:sz="4" w:space="0" w:color="auto"/>
            </w:tcBorders>
            <w:shd w:val="clear" w:color="auto" w:fill="FFFFFF"/>
            <w:vAlign w:val="bottom"/>
          </w:tcPr>
          <w:p w:rsidR="00FB03DB" w:rsidRPr="00FB03DB" w:rsidRDefault="00FB03DB" w:rsidP="00213212">
            <w:pPr>
              <w:spacing w:line="230" w:lineRule="exact"/>
              <w:rPr>
                <w:rFonts w:ascii="Times New Roman" w:eastAsia="Times New Roman" w:hAnsi="Times New Roman" w:cs="Times New Roman"/>
              </w:rPr>
            </w:pPr>
            <w:r w:rsidRPr="00FB03DB">
              <w:rPr>
                <w:rFonts w:ascii="Times New Roman" w:eastAsia="Times New Roman" w:hAnsi="Times New Roman" w:cs="Times New Roman"/>
                <w:sz w:val="19"/>
                <w:szCs w:val="19"/>
              </w:rPr>
              <w:t xml:space="preserve">отсутствие ошибок и замечаний при составлении проектов </w:t>
            </w:r>
            <w:r w:rsidR="00213212">
              <w:rPr>
                <w:rFonts w:ascii="Times New Roman" w:eastAsia="Times New Roman" w:hAnsi="Times New Roman" w:cs="Times New Roman"/>
                <w:sz w:val="19"/>
                <w:szCs w:val="19"/>
              </w:rPr>
              <w:t xml:space="preserve">приказов по </w:t>
            </w:r>
            <w:proofErr w:type="gramStart"/>
            <w:r w:rsidR="00213212">
              <w:rPr>
                <w:rFonts w:ascii="Times New Roman" w:eastAsia="Times New Roman" w:hAnsi="Times New Roman" w:cs="Times New Roman"/>
                <w:sz w:val="19"/>
                <w:szCs w:val="19"/>
              </w:rPr>
              <w:t>обучающимся</w:t>
            </w:r>
            <w:proofErr w:type="gramEnd"/>
            <w:r w:rsidR="00213212">
              <w:rPr>
                <w:rFonts w:ascii="Times New Roman" w:eastAsia="Times New Roman" w:hAnsi="Times New Roman" w:cs="Times New Roman"/>
                <w:sz w:val="19"/>
                <w:szCs w:val="19"/>
              </w:rPr>
              <w:t xml:space="preserve"> (прием, перевод, </w:t>
            </w:r>
            <w:proofErr w:type="spellStart"/>
            <w:r w:rsidR="00213212">
              <w:rPr>
                <w:rFonts w:ascii="Times New Roman" w:eastAsia="Times New Roman" w:hAnsi="Times New Roman" w:cs="Times New Roman"/>
                <w:sz w:val="19"/>
                <w:szCs w:val="19"/>
              </w:rPr>
              <w:t>устаноавлении</w:t>
            </w:r>
            <w:proofErr w:type="spellEnd"/>
            <w:r w:rsidR="00501D9D">
              <w:rPr>
                <w:rFonts w:ascii="Times New Roman" w:eastAsia="Times New Roman" w:hAnsi="Times New Roman" w:cs="Times New Roman"/>
                <w:sz w:val="19"/>
                <w:szCs w:val="19"/>
              </w:rPr>
              <w:t xml:space="preserve"> </w:t>
            </w:r>
            <w:r w:rsidR="00213212">
              <w:rPr>
                <w:rFonts w:ascii="Times New Roman" w:eastAsia="Times New Roman" w:hAnsi="Times New Roman" w:cs="Times New Roman"/>
                <w:sz w:val="19"/>
                <w:szCs w:val="19"/>
              </w:rPr>
              <w:t xml:space="preserve"> </w:t>
            </w:r>
            <w:proofErr w:type="spellStart"/>
            <w:r w:rsidR="00213212">
              <w:rPr>
                <w:rFonts w:ascii="Times New Roman" w:eastAsia="Times New Roman" w:hAnsi="Times New Roman" w:cs="Times New Roman"/>
                <w:sz w:val="19"/>
                <w:szCs w:val="19"/>
              </w:rPr>
              <w:t>академ</w:t>
            </w:r>
            <w:proofErr w:type="spellEnd"/>
            <w:r w:rsidR="00213212">
              <w:rPr>
                <w:rFonts w:ascii="Times New Roman" w:eastAsia="Times New Roman" w:hAnsi="Times New Roman" w:cs="Times New Roman"/>
                <w:sz w:val="19"/>
                <w:szCs w:val="19"/>
              </w:rPr>
              <w:t xml:space="preserve">. задолженности, отчисление) </w:t>
            </w:r>
            <w:r w:rsidRPr="00FB03DB">
              <w:rPr>
                <w:rFonts w:ascii="Times New Roman" w:eastAsia="Times New Roman" w:hAnsi="Times New Roman" w:cs="Times New Roman"/>
                <w:sz w:val="19"/>
                <w:szCs w:val="19"/>
              </w:rPr>
              <w:t>ведомостей на оплату учебных ча</w:t>
            </w:r>
            <w:r w:rsidR="00501D9D">
              <w:rPr>
                <w:rFonts w:ascii="Times New Roman" w:eastAsia="Times New Roman" w:hAnsi="Times New Roman" w:cs="Times New Roman"/>
                <w:sz w:val="19"/>
                <w:szCs w:val="19"/>
              </w:rPr>
              <w:t>сов (по факту)</w:t>
            </w:r>
          </w:p>
        </w:tc>
        <w:tc>
          <w:tcPr>
            <w:tcW w:w="1276" w:type="dxa"/>
            <w:tcBorders>
              <w:top w:val="single" w:sz="4" w:space="0" w:color="auto"/>
              <w:left w:val="single" w:sz="4" w:space="0" w:color="auto"/>
              <w:bottom w:val="single" w:sz="4" w:space="0" w:color="auto"/>
            </w:tcBorders>
            <w:shd w:val="clear" w:color="auto" w:fill="FFFFFF"/>
            <w:vAlign w:val="center"/>
          </w:tcPr>
          <w:p w:rsidR="00FB03DB" w:rsidRPr="00FB03DB" w:rsidRDefault="00501D9D"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5</w:t>
            </w:r>
            <w:r w:rsidR="00FB03DB" w:rsidRPr="00FB03DB">
              <w:rPr>
                <w:rFonts w:ascii="Times New Roman" w:eastAsia="Times New Roman" w:hAnsi="Times New Roman" w:cs="Times New Roman"/>
                <w:sz w:val="19"/>
                <w:szCs w:val="19"/>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03DB" w:rsidRPr="00FB03DB" w:rsidRDefault="00FB03DB" w:rsidP="00FB03DB">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 xml:space="preserve">один раз </w:t>
            </w:r>
            <w:proofErr w:type="gramStart"/>
            <w:r w:rsidRPr="00FB03DB">
              <w:rPr>
                <w:rFonts w:ascii="Times New Roman" w:eastAsia="Times New Roman" w:hAnsi="Times New Roman" w:cs="Times New Roman"/>
                <w:sz w:val="19"/>
                <w:szCs w:val="19"/>
              </w:rPr>
              <w:t>в</w:t>
            </w:r>
            <w:proofErr w:type="gramEnd"/>
          </w:p>
          <w:p w:rsidR="00FB03DB" w:rsidRPr="00FB03DB" w:rsidRDefault="00FB03DB" w:rsidP="00FB03DB">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месяц</w:t>
            </w:r>
          </w:p>
        </w:tc>
      </w:tr>
      <w:tr w:rsidR="00FB03DB" w:rsidRPr="00FB03DB" w:rsidTr="00E06418">
        <w:trPr>
          <w:trHeight w:hRule="exact" w:val="956"/>
        </w:trPr>
        <w:tc>
          <w:tcPr>
            <w:tcW w:w="710" w:type="dxa"/>
            <w:tcBorders>
              <w:top w:val="single" w:sz="4" w:space="0" w:color="auto"/>
              <w:left w:val="single" w:sz="4" w:space="0" w:color="auto"/>
              <w:bottom w:val="single" w:sz="4" w:space="0" w:color="auto"/>
            </w:tcBorders>
            <w:shd w:val="clear" w:color="auto" w:fill="FFFFFF"/>
            <w:vAlign w:val="center"/>
          </w:tcPr>
          <w:p w:rsidR="00FB03DB" w:rsidRPr="00FB03DB" w:rsidRDefault="00A81962"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5</w:t>
            </w:r>
            <w:r w:rsidR="00FB03DB" w:rsidRPr="00FB03DB">
              <w:rPr>
                <w:rFonts w:ascii="Times New Roman" w:eastAsia="Times New Roman" w:hAnsi="Times New Roman" w:cs="Times New Roman"/>
                <w:sz w:val="19"/>
                <w:szCs w:val="19"/>
              </w:rPr>
              <w:t>.5</w:t>
            </w:r>
          </w:p>
        </w:tc>
        <w:tc>
          <w:tcPr>
            <w:tcW w:w="3118" w:type="dxa"/>
            <w:tcBorders>
              <w:top w:val="single" w:sz="4" w:space="0" w:color="auto"/>
              <w:left w:val="single" w:sz="4" w:space="0" w:color="auto"/>
              <w:bottom w:val="single" w:sz="4" w:space="0" w:color="auto"/>
            </w:tcBorders>
            <w:shd w:val="clear" w:color="auto" w:fill="FFFFFF"/>
            <w:vAlign w:val="center"/>
          </w:tcPr>
          <w:p w:rsidR="00FB03DB" w:rsidRPr="00FB03DB" w:rsidRDefault="00FB03DB" w:rsidP="00FB03DB">
            <w:pPr>
              <w:spacing w:line="226"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Качественная разработка и ведение учебно-планирующей документации</w:t>
            </w:r>
          </w:p>
        </w:tc>
        <w:tc>
          <w:tcPr>
            <w:tcW w:w="3827" w:type="dxa"/>
            <w:tcBorders>
              <w:top w:val="single" w:sz="4" w:space="0" w:color="auto"/>
              <w:left w:val="single" w:sz="4" w:space="0" w:color="auto"/>
              <w:bottom w:val="single" w:sz="4" w:space="0" w:color="auto"/>
            </w:tcBorders>
            <w:shd w:val="clear" w:color="auto" w:fill="FFFFFF"/>
            <w:vAlign w:val="bottom"/>
          </w:tcPr>
          <w:p w:rsidR="00FB03DB" w:rsidRPr="00FB03DB" w:rsidRDefault="00FB03DB" w:rsidP="00501D9D">
            <w:pPr>
              <w:spacing w:line="226" w:lineRule="exact"/>
              <w:rPr>
                <w:rFonts w:ascii="Times New Roman" w:eastAsia="Times New Roman" w:hAnsi="Times New Roman" w:cs="Times New Roman"/>
              </w:rPr>
            </w:pPr>
            <w:r w:rsidRPr="00FB03DB">
              <w:rPr>
                <w:rFonts w:ascii="Times New Roman" w:eastAsia="Times New Roman" w:hAnsi="Times New Roman" w:cs="Times New Roman"/>
                <w:sz w:val="19"/>
                <w:szCs w:val="19"/>
              </w:rPr>
              <w:t xml:space="preserve">отсутствие ошибок и замечаний </w:t>
            </w:r>
            <w:proofErr w:type="gramStart"/>
            <w:r w:rsidRPr="00FB03DB">
              <w:rPr>
                <w:rFonts w:ascii="Times New Roman" w:eastAsia="Times New Roman" w:hAnsi="Times New Roman" w:cs="Times New Roman"/>
                <w:sz w:val="19"/>
                <w:szCs w:val="19"/>
              </w:rPr>
              <w:t>при</w:t>
            </w:r>
            <w:proofErr w:type="gramEnd"/>
            <w:r w:rsidRPr="00FB03DB">
              <w:rPr>
                <w:rFonts w:ascii="Times New Roman" w:eastAsia="Times New Roman" w:hAnsi="Times New Roman" w:cs="Times New Roman"/>
                <w:sz w:val="19"/>
                <w:szCs w:val="19"/>
              </w:rPr>
              <w:t xml:space="preserve"> расписания учебных занятий; расчет фактического выполнения педагогической нагрузки преподавателей за отчетный период</w:t>
            </w:r>
          </w:p>
        </w:tc>
        <w:tc>
          <w:tcPr>
            <w:tcW w:w="1276" w:type="dxa"/>
            <w:tcBorders>
              <w:top w:val="single" w:sz="4" w:space="0" w:color="auto"/>
              <w:left w:val="single" w:sz="4" w:space="0" w:color="auto"/>
              <w:bottom w:val="single" w:sz="4" w:space="0" w:color="auto"/>
            </w:tcBorders>
            <w:shd w:val="clear" w:color="auto" w:fill="FFFFFF"/>
            <w:vAlign w:val="center"/>
          </w:tcPr>
          <w:p w:rsidR="00FB03DB" w:rsidRPr="00FB03DB" w:rsidRDefault="00501D9D"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4</w:t>
            </w:r>
            <w:r w:rsidR="00FB03DB" w:rsidRPr="00FB03DB">
              <w:rPr>
                <w:rFonts w:ascii="Times New Roman" w:eastAsia="Times New Roman" w:hAnsi="Times New Roman" w:cs="Times New Roman"/>
                <w:sz w:val="19"/>
                <w:szCs w:val="19"/>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03DB" w:rsidRPr="00FB03DB" w:rsidRDefault="00FB03DB" w:rsidP="00FB03DB">
            <w:pPr>
              <w:spacing w:line="23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один раз в семестр</w:t>
            </w:r>
          </w:p>
        </w:tc>
      </w:tr>
      <w:tr w:rsidR="00FB03DB" w:rsidRPr="00FB03DB" w:rsidTr="00E06418">
        <w:trPr>
          <w:trHeight w:hRule="exact" w:val="715"/>
        </w:trPr>
        <w:tc>
          <w:tcPr>
            <w:tcW w:w="710" w:type="dxa"/>
            <w:tcBorders>
              <w:top w:val="single" w:sz="4" w:space="0" w:color="auto"/>
              <w:left w:val="single" w:sz="4" w:space="0" w:color="auto"/>
              <w:bottom w:val="single" w:sz="4" w:space="0" w:color="auto"/>
            </w:tcBorders>
            <w:shd w:val="clear" w:color="auto" w:fill="FFFFFF"/>
            <w:vAlign w:val="center"/>
          </w:tcPr>
          <w:p w:rsidR="00FB03DB" w:rsidRDefault="00A81962" w:rsidP="00FB03DB">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w:t>
            </w:r>
            <w:r w:rsidR="00FB03DB">
              <w:rPr>
                <w:rFonts w:ascii="Times New Roman" w:eastAsia="Times New Roman" w:hAnsi="Times New Roman" w:cs="Times New Roman"/>
                <w:sz w:val="19"/>
                <w:szCs w:val="19"/>
              </w:rPr>
              <w:t>.6</w:t>
            </w:r>
          </w:p>
        </w:tc>
        <w:tc>
          <w:tcPr>
            <w:tcW w:w="3118" w:type="dxa"/>
            <w:tcBorders>
              <w:top w:val="single" w:sz="4" w:space="0" w:color="auto"/>
              <w:left w:val="single" w:sz="4" w:space="0" w:color="auto"/>
              <w:bottom w:val="single" w:sz="4" w:space="0" w:color="auto"/>
            </w:tcBorders>
            <w:shd w:val="clear" w:color="auto" w:fill="FFFFFF"/>
            <w:vAlign w:val="center"/>
          </w:tcPr>
          <w:p w:rsidR="00FB03DB" w:rsidRPr="00FB03DB" w:rsidRDefault="00FB03DB" w:rsidP="00FB03DB">
            <w:pPr>
              <w:spacing w:line="226" w:lineRule="exact"/>
              <w:jc w:val="center"/>
              <w:rPr>
                <w:rFonts w:ascii="Times New Roman" w:eastAsia="Times New Roman" w:hAnsi="Times New Roman" w:cs="Times New Roman"/>
                <w:sz w:val="19"/>
                <w:szCs w:val="19"/>
              </w:rPr>
            </w:pPr>
            <w:r>
              <w:rPr>
                <w:rStyle w:val="295pt"/>
                <w:rFonts w:eastAsia="Courier New"/>
              </w:rPr>
              <w:t>Качественная подготовка, регистрация и выдача документов государственного образца и документов на их списание</w:t>
            </w:r>
          </w:p>
        </w:tc>
        <w:tc>
          <w:tcPr>
            <w:tcW w:w="3827" w:type="dxa"/>
            <w:tcBorders>
              <w:top w:val="single" w:sz="4" w:space="0" w:color="auto"/>
              <w:left w:val="single" w:sz="4" w:space="0" w:color="auto"/>
              <w:bottom w:val="single" w:sz="4" w:space="0" w:color="auto"/>
            </w:tcBorders>
            <w:shd w:val="clear" w:color="auto" w:fill="FFFFFF"/>
            <w:vAlign w:val="bottom"/>
          </w:tcPr>
          <w:p w:rsidR="00FB03DB" w:rsidRPr="00FB03DB" w:rsidRDefault="00FB03DB" w:rsidP="00FB03DB">
            <w:pPr>
              <w:spacing w:line="226" w:lineRule="exact"/>
              <w:rPr>
                <w:rFonts w:ascii="Times New Roman" w:eastAsia="Times New Roman" w:hAnsi="Times New Roman" w:cs="Times New Roman"/>
                <w:sz w:val="19"/>
                <w:szCs w:val="19"/>
              </w:rPr>
            </w:pPr>
            <w:r>
              <w:rPr>
                <w:rStyle w:val="295pt"/>
                <w:rFonts w:eastAsia="Courier New"/>
              </w:rPr>
              <w:t>отсутствие ошибок и замечаний</w:t>
            </w:r>
          </w:p>
        </w:tc>
        <w:tc>
          <w:tcPr>
            <w:tcW w:w="1276" w:type="dxa"/>
            <w:tcBorders>
              <w:top w:val="single" w:sz="4" w:space="0" w:color="auto"/>
              <w:left w:val="single" w:sz="4" w:space="0" w:color="auto"/>
              <w:bottom w:val="single" w:sz="4" w:space="0" w:color="auto"/>
            </w:tcBorders>
            <w:shd w:val="clear" w:color="auto" w:fill="FFFFFF"/>
            <w:vAlign w:val="center"/>
          </w:tcPr>
          <w:p w:rsidR="00FB03DB" w:rsidRPr="00FB03DB" w:rsidRDefault="0025704B" w:rsidP="00FB03DB">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1B6571">
              <w:rPr>
                <w:rFonts w:ascii="Times New Roman" w:eastAsia="Times New Roman" w:hAnsi="Times New Roman" w:cs="Times New Roman"/>
                <w:sz w:val="19"/>
                <w:szCs w:val="19"/>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03DB" w:rsidRPr="00FB03DB" w:rsidRDefault="001B6571" w:rsidP="00FB03DB">
            <w:pPr>
              <w:spacing w:line="23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один раз в год</w:t>
            </w:r>
          </w:p>
        </w:tc>
      </w:tr>
      <w:tr w:rsidR="00FB03DB" w:rsidRPr="00FB03DB" w:rsidTr="00E06418">
        <w:trPr>
          <w:trHeight w:hRule="exact" w:val="2078"/>
        </w:trPr>
        <w:tc>
          <w:tcPr>
            <w:tcW w:w="710" w:type="dxa"/>
            <w:tcBorders>
              <w:top w:val="single" w:sz="4" w:space="0" w:color="auto"/>
              <w:left w:val="single" w:sz="4" w:space="0" w:color="auto"/>
            </w:tcBorders>
            <w:shd w:val="clear" w:color="auto" w:fill="FFFFFF"/>
            <w:vAlign w:val="center"/>
          </w:tcPr>
          <w:p w:rsidR="00FB03DB" w:rsidRPr="00FB03DB" w:rsidRDefault="00A81962"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lastRenderedPageBreak/>
              <w:t>5</w:t>
            </w:r>
            <w:r w:rsidR="00FB03DB" w:rsidRPr="00FB03DB">
              <w:rPr>
                <w:rFonts w:ascii="Times New Roman" w:eastAsia="Times New Roman" w:hAnsi="Times New Roman" w:cs="Times New Roman"/>
                <w:sz w:val="19"/>
                <w:szCs w:val="19"/>
              </w:rPr>
              <w:t>.7</w:t>
            </w:r>
          </w:p>
        </w:tc>
        <w:tc>
          <w:tcPr>
            <w:tcW w:w="3118" w:type="dxa"/>
            <w:tcBorders>
              <w:top w:val="single" w:sz="4" w:space="0" w:color="auto"/>
              <w:left w:val="single" w:sz="4" w:space="0" w:color="auto"/>
            </w:tcBorders>
            <w:shd w:val="clear" w:color="auto" w:fill="FFFFFF"/>
            <w:vAlign w:val="bottom"/>
          </w:tcPr>
          <w:p w:rsidR="00FB03DB" w:rsidRPr="00FB03DB" w:rsidRDefault="00FB03DB" w:rsidP="00FB03DB">
            <w:pPr>
              <w:spacing w:line="226"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Своевременное и качественное оказание консультативной помощи преподавателям, мастерам производственного обучения при заполнении план</w:t>
            </w:r>
            <w:proofErr w:type="gramStart"/>
            <w:r w:rsidRPr="00FB03DB">
              <w:rPr>
                <w:rFonts w:ascii="Times New Roman" w:eastAsia="Times New Roman" w:hAnsi="Times New Roman" w:cs="Times New Roman"/>
                <w:sz w:val="19"/>
                <w:szCs w:val="19"/>
              </w:rPr>
              <w:t>а-</w:t>
            </w:r>
            <w:proofErr w:type="gramEnd"/>
            <w:r w:rsidRPr="00FB03DB">
              <w:rPr>
                <w:rFonts w:ascii="Times New Roman" w:eastAsia="Times New Roman" w:hAnsi="Times New Roman" w:cs="Times New Roman"/>
                <w:sz w:val="19"/>
                <w:szCs w:val="19"/>
              </w:rPr>
              <w:t xml:space="preserve"> отчета преподавателей, мастеров производственного обучения, журналов теоретического и производственного обучения</w:t>
            </w:r>
          </w:p>
        </w:tc>
        <w:tc>
          <w:tcPr>
            <w:tcW w:w="3827" w:type="dxa"/>
            <w:tcBorders>
              <w:top w:val="single" w:sz="4" w:space="0" w:color="auto"/>
              <w:left w:val="single" w:sz="4" w:space="0" w:color="auto"/>
            </w:tcBorders>
            <w:shd w:val="clear" w:color="auto" w:fill="FFFFFF"/>
            <w:vAlign w:val="center"/>
          </w:tcPr>
          <w:p w:rsidR="00FB03DB" w:rsidRPr="00FB03DB" w:rsidRDefault="00FB03DB" w:rsidP="00FB03DB">
            <w:pPr>
              <w:spacing w:line="226" w:lineRule="exact"/>
              <w:rPr>
                <w:rFonts w:ascii="Times New Roman" w:eastAsia="Times New Roman" w:hAnsi="Times New Roman" w:cs="Times New Roman"/>
              </w:rPr>
            </w:pPr>
            <w:r w:rsidRPr="00FB03DB">
              <w:rPr>
                <w:rFonts w:ascii="Times New Roman" w:eastAsia="Times New Roman" w:hAnsi="Times New Roman" w:cs="Times New Roman"/>
                <w:sz w:val="19"/>
                <w:szCs w:val="19"/>
              </w:rPr>
              <w:t>своевременное устранение замечаний, соде</w:t>
            </w:r>
            <w:r w:rsidR="00501D9D">
              <w:rPr>
                <w:rFonts w:ascii="Times New Roman" w:eastAsia="Times New Roman" w:hAnsi="Times New Roman" w:cs="Times New Roman"/>
                <w:sz w:val="19"/>
                <w:szCs w:val="19"/>
              </w:rPr>
              <w:t>ржащихся в актах проверк</w:t>
            </w:r>
            <w:proofErr w:type="gramStart"/>
            <w:r w:rsidR="00501D9D">
              <w:rPr>
                <w:rFonts w:ascii="Times New Roman" w:eastAsia="Times New Roman" w:hAnsi="Times New Roman" w:cs="Times New Roman"/>
                <w:sz w:val="19"/>
                <w:szCs w:val="19"/>
              </w:rPr>
              <w:t>и</w:t>
            </w:r>
            <w:r w:rsidRPr="00FB03DB">
              <w:rPr>
                <w:rFonts w:ascii="Times New Roman" w:eastAsia="Times New Roman" w:hAnsi="Times New Roman" w:cs="Times New Roman"/>
                <w:sz w:val="19"/>
                <w:szCs w:val="19"/>
              </w:rPr>
              <w:t>-</w:t>
            </w:r>
            <w:proofErr w:type="gramEnd"/>
            <w:r w:rsidRPr="00FB03DB">
              <w:rPr>
                <w:rFonts w:ascii="Times New Roman" w:eastAsia="Times New Roman" w:hAnsi="Times New Roman" w:cs="Times New Roman"/>
                <w:sz w:val="19"/>
                <w:szCs w:val="19"/>
              </w:rPr>
              <w:t xml:space="preserve"> отчетов, журналов теоретического, производственного обучения.</w:t>
            </w:r>
          </w:p>
        </w:tc>
        <w:tc>
          <w:tcPr>
            <w:tcW w:w="1276" w:type="dxa"/>
            <w:tcBorders>
              <w:top w:val="single" w:sz="4" w:space="0" w:color="auto"/>
              <w:left w:val="single" w:sz="4" w:space="0" w:color="auto"/>
            </w:tcBorders>
            <w:shd w:val="clear" w:color="auto" w:fill="FFFFFF"/>
            <w:vAlign w:val="center"/>
          </w:tcPr>
          <w:p w:rsidR="00FB03DB" w:rsidRPr="00FB03DB" w:rsidRDefault="0025704B"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3</w:t>
            </w:r>
            <w:r w:rsidR="00FB03DB" w:rsidRPr="00FB03DB">
              <w:rPr>
                <w:rFonts w:ascii="Times New Roman" w:eastAsia="Times New Roman" w:hAnsi="Times New Roman" w:cs="Times New Roman"/>
                <w:sz w:val="19"/>
                <w:szCs w:val="19"/>
              </w:rPr>
              <w:t>0</w:t>
            </w:r>
          </w:p>
        </w:tc>
        <w:tc>
          <w:tcPr>
            <w:tcW w:w="1418" w:type="dxa"/>
            <w:tcBorders>
              <w:top w:val="single" w:sz="4" w:space="0" w:color="auto"/>
              <w:left w:val="single" w:sz="4" w:space="0" w:color="auto"/>
              <w:right w:val="single" w:sz="4" w:space="0" w:color="auto"/>
            </w:tcBorders>
            <w:shd w:val="clear" w:color="auto" w:fill="FFFFFF"/>
            <w:vAlign w:val="center"/>
          </w:tcPr>
          <w:p w:rsidR="00FB03DB" w:rsidRPr="00FB03DB" w:rsidRDefault="00FB03DB" w:rsidP="00FB03DB">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 xml:space="preserve">один раз </w:t>
            </w:r>
            <w:proofErr w:type="gramStart"/>
            <w:r w:rsidRPr="00FB03DB">
              <w:rPr>
                <w:rFonts w:ascii="Times New Roman" w:eastAsia="Times New Roman" w:hAnsi="Times New Roman" w:cs="Times New Roman"/>
                <w:sz w:val="19"/>
                <w:szCs w:val="19"/>
              </w:rPr>
              <w:t>в</w:t>
            </w:r>
            <w:proofErr w:type="gramEnd"/>
          </w:p>
          <w:p w:rsidR="00FB03DB" w:rsidRPr="00FB03DB" w:rsidRDefault="00FB03DB" w:rsidP="00FB03DB">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месяц</w:t>
            </w:r>
          </w:p>
        </w:tc>
      </w:tr>
      <w:tr w:rsidR="00FB03DB" w:rsidRPr="00FB03DB" w:rsidTr="00E06418">
        <w:trPr>
          <w:trHeight w:hRule="exact" w:val="675"/>
        </w:trPr>
        <w:tc>
          <w:tcPr>
            <w:tcW w:w="710" w:type="dxa"/>
            <w:tcBorders>
              <w:top w:val="single" w:sz="4" w:space="0" w:color="auto"/>
              <w:left w:val="single" w:sz="4" w:space="0" w:color="auto"/>
              <w:bottom w:val="single" w:sz="4" w:space="0" w:color="auto"/>
            </w:tcBorders>
            <w:shd w:val="clear" w:color="auto" w:fill="FFFFFF"/>
            <w:vAlign w:val="center"/>
          </w:tcPr>
          <w:p w:rsidR="00FB03DB" w:rsidRPr="00FB03DB" w:rsidRDefault="00A81962" w:rsidP="00FB03DB">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5</w:t>
            </w:r>
            <w:r w:rsidR="00FB03DB" w:rsidRPr="00FB03DB">
              <w:rPr>
                <w:rFonts w:ascii="Times New Roman" w:eastAsia="Times New Roman" w:hAnsi="Times New Roman" w:cs="Times New Roman"/>
                <w:sz w:val="19"/>
                <w:szCs w:val="19"/>
              </w:rPr>
              <w:t>.8</w:t>
            </w:r>
          </w:p>
        </w:tc>
        <w:tc>
          <w:tcPr>
            <w:tcW w:w="3118" w:type="dxa"/>
            <w:tcBorders>
              <w:top w:val="single" w:sz="4" w:space="0" w:color="auto"/>
              <w:left w:val="single" w:sz="4" w:space="0" w:color="auto"/>
              <w:bottom w:val="single" w:sz="4" w:space="0" w:color="auto"/>
            </w:tcBorders>
            <w:shd w:val="clear" w:color="auto" w:fill="FFFFFF"/>
            <w:vAlign w:val="center"/>
          </w:tcPr>
          <w:p w:rsidR="00FB03DB" w:rsidRPr="00FB03DB" w:rsidRDefault="00FB03DB" w:rsidP="00FB03DB">
            <w:pPr>
              <w:spacing w:line="23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Информационное обеспечение учебного процесса</w:t>
            </w:r>
          </w:p>
        </w:tc>
        <w:tc>
          <w:tcPr>
            <w:tcW w:w="3827" w:type="dxa"/>
            <w:tcBorders>
              <w:top w:val="single" w:sz="4" w:space="0" w:color="auto"/>
              <w:left w:val="single" w:sz="4" w:space="0" w:color="auto"/>
              <w:bottom w:val="single" w:sz="4" w:space="0" w:color="auto"/>
            </w:tcBorders>
            <w:shd w:val="clear" w:color="auto" w:fill="FFFFFF"/>
            <w:vAlign w:val="bottom"/>
          </w:tcPr>
          <w:p w:rsidR="00FB03DB" w:rsidRPr="00FB03DB" w:rsidRDefault="00FB03DB" w:rsidP="00FB03DB">
            <w:pPr>
              <w:spacing w:line="226" w:lineRule="exact"/>
              <w:rPr>
                <w:rFonts w:ascii="Times New Roman" w:eastAsia="Times New Roman" w:hAnsi="Times New Roman" w:cs="Times New Roman"/>
              </w:rPr>
            </w:pPr>
            <w:r w:rsidRPr="00FB03DB">
              <w:rPr>
                <w:rFonts w:ascii="Times New Roman" w:eastAsia="Times New Roman" w:hAnsi="Times New Roman" w:cs="Times New Roman"/>
                <w:sz w:val="19"/>
                <w:szCs w:val="19"/>
              </w:rPr>
              <w:t>размещение и обновление учебной документации на сайте учреждения, информационных стендах</w:t>
            </w:r>
          </w:p>
        </w:tc>
        <w:tc>
          <w:tcPr>
            <w:tcW w:w="1276" w:type="dxa"/>
            <w:tcBorders>
              <w:top w:val="single" w:sz="4" w:space="0" w:color="auto"/>
              <w:left w:val="single" w:sz="4" w:space="0" w:color="auto"/>
              <w:bottom w:val="single" w:sz="4" w:space="0" w:color="auto"/>
            </w:tcBorders>
            <w:shd w:val="clear" w:color="auto" w:fill="FFFFFF"/>
            <w:vAlign w:val="center"/>
          </w:tcPr>
          <w:p w:rsidR="00FB03DB" w:rsidRPr="00FB03DB" w:rsidRDefault="00FB03DB" w:rsidP="00FB03DB">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03DB" w:rsidRPr="00FB03DB" w:rsidRDefault="00FB03DB" w:rsidP="00FB03DB">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 xml:space="preserve">один раз </w:t>
            </w:r>
            <w:proofErr w:type="gramStart"/>
            <w:r w:rsidRPr="00FB03DB">
              <w:rPr>
                <w:rFonts w:ascii="Times New Roman" w:eastAsia="Times New Roman" w:hAnsi="Times New Roman" w:cs="Times New Roman"/>
                <w:sz w:val="19"/>
                <w:szCs w:val="19"/>
              </w:rPr>
              <w:t>в</w:t>
            </w:r>
            <w:proofErr w:type="gramEnd"/>
          </w:p>
          <w:p w:rsidR="00FB03DB" w:rsidRPr="00FB03DB" w:rsidRDefault="00FB03DB" w:rsidP="00FB03DB">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месяц</w:t>
            </w:r>
          </w:p>
        </w:tc>
      </w:tr>
      <w:tr w:rsidR="00A81962" w:rsidRPr="00FB03DB" w:rsidTr="00E06418">
        <w:trPr>
          <w:trHeight w:hRule="exact" w:val="25"/>
        </w:trPr>
        <w:tc>
          <w:tcPr>
            <w:tcW w:w="710" w:type="dxa"/>
            <w:tcBorders>
              <w:top w:val="single" w:sz="4" w:space="0" w:color="auto"/>
              <w:left w:val="single" w:sz="4" w:space="0" w:color="auto"/>
            </w:tcBorders>
            <w:shd w:val="clear" w:color="auto" w:fill="FFFFFF"/>
            <w:vAlign w:val="center"/>
          </w:tcPr>
          <w:p w:rsidR="00A81962" w:rsidRDefault="00A81962" w:rsidP="00FB03DB">
            <w:pPr>
              <w:spacing w:line="210" w:lineRule="exact"/>
              <w:jc w:val="center"/>
              <w:rPr>
                <w:rFonts w:ascii="Times New Roman" w:eastAsia="Times New Roman" w:hAnsi="Times New Roman" w:cs="Times New Roman"/>
                <w:sz w:val="19"/>
                <w:szCs w:val="19"/>
              </w:rPr>
            </w:pPr>
          </w:p>
        </w:tc>
        <w:tc>
          <w:tcPr>
            <w:tcW w:w="3118" w:type="dxa"/>
            <w:tcBorders>
              <w:top w:val="single" w:sz="4" w:space="0" w:color="auto"/>
              <w:left w:val="single" w:sz="4" w:space="0" w:color="auto"/>
            </w:tcBorders>
            <w:shd w:val="clear" w:color="auto" w:fill="FFFFFF"/>
            <w:vAlign w:val="center"/>
          </w:tcPr>
          <w:p w:rsidR="00A81962" w:rsidRPr="00FB03DB" w:rsidRDefault="00A81962" w:rsidP="00FB03DB">
            <w:pPr>
              <w:spacing w:line="230" w:lineRule="exact"/>
              <w:jc w:val="center"/>
              <w:rPr>
                <w:rFonts w:ascii="Times New Roman" w:eastAsia="Times New Roman" w:hAnsi="Times New Roman" w:cs="Times New Roman"/>
                <w:sz w:val="19"/>
                <w:szCs w:val="19"/>
              </w:rPr>
            </w:pPr>
          </w:p>
        </w:tc>
        <w:tc>
          <w:tcPr>
            <w:tcW w:w="3827" w:type="dxa"/>
            <w:tcBorders>
              <w:top w:val="single" w:sz="4" w:space="0" w:color="auto"/>
              <w:left w:val="single" w:sz="4" w:space="0" w:color="auto"/>
            </w:tcBorders>
            <w:shd w:val="clear" w:color="auto" w:fill="FFFFFF"/>
            <w:vAlign w:val="bottom"/>
          </w:tcPr>
          <w:p w:rsidR="00A81962" w:rsidRPr="00FB03DB" w:rsidRDefault="00A81962" w:rsidP="00FB03DB">
            <w:pPr>
              <w:spacing w:line="226" w:lineRule="exact"/>
              <w:rPr>
                <w:rFonts w:ascii="Times New Roman" w:eastAsia="Times New Roman" w:hAnsi="Times New Roman" w:cs="Times New Roman"/>
                <w:sz w:val="19"/>
                <w:szCs w:val="19"/>
              </w:rPr>
            </w:pPr>
          </w:p>
        </w:tc>
        <w:tc>
          <w:tcPr>
            <w:tcW w:w="1276" w:type="dxa"/>
            <w:tcBorders>
              <w:top w:val="single" w:sz="4" w:space="0" w:color="auto"/>
              <w:left w:val="single" w:sz="4" w:space="0" w:color="auto"/>
            </w:tcBorders>
            <w:shd w:val="clear" w:color="auto" w:fill="FFFFFF"/>
            <w:vAlign w:val="center"/>
          </w:tcPr>
          <w:p w:rsidR="00A81962" w:rsidRPr="00FB03DB" w:rsidRDefault="00A81962" w:rsidP="00FB03DB">
            <w:pPr>
              <w:spacing w:line="210" w:lineRule="exact"/>
              <w:jc w:val="center"/>
              <w:rPr>
                <w:rFonts w:ascii="Times New Roman" w:eastAsia="Times New Roman" w:hAnsi="Times New Roman" w:cs="Times New Roman"/>
                <w:sz w:val="19"/>
                <w:szCs w:val="19"/>
              </w:rPr>
            </w:pPr>
          </w:p>
        </w:tc>
        <w:tc>
          <w:tcPr>
            <w:tcW w:w="1418" w:type="dxa"/>
            <w:tcBorders>
              <w:top w:val="single" w:sz="4" w:space="0" w:color="auto"/>
              <w:left w:val="single" w:sz="4" w:space="0" w:color="auto"/>
              <w:right w:val="single" w:sz="4" w:space="0" w:color="auto"/>
            </w:tcBorders>
            <w:shd w:val="clear" w:color="auto" w:fill="FFFFFF"/>
            <w:vAlign w:val="center"/>
          </w:tcPr>
          <w:p w:rsidR="00A81962" w:rsidRPr="00FB03DB" w:rsidRDefault="00A81962" w:rsidP="00FB03DB">
            <w:pPr>
              <w:spacing w:line="210" w:lineRule="exact"/>
              <w:jc w:val="center"/>
              <w:rPr>
                <w:rFonts w:ascii="Times New Roman" w:eastAsia="Times New Roman" w:hAnsi="Times New Roman" w:cs="Times New Roman"/>
                <w:sz w:val="19"/>
                <w:szCs w:val="19"/>
              </w:rPr>
            </w:pPr>
          </w:p>
        </w:tc>
      </w:tr>
      <w:tr w:rsidR="001B6571" w:rsidRPr="001B6571" w:rsidTr="00E06418">
        <w:tblPrEx>
          <w:tblLook w:val="04A0" w:firstRow="1" w:lastRow="0" w:firstColumn="1" w:lastColumn="0" w:noHBand="0" w:noVBand="1"/>
        </w:tblPrEx>
        <w:trPr>
          <w:trHeight w:hRule="exact" w:val="267"/>
        </w:trPr>
        <w:tc>
          <w:tcPr>
            <w:tcW w:w="710" w:type="dxa"/>
            <w:tcBorders>
              <w:top w:val="single" w:sz="4" w:space="0" w:color="auto"/>
              <w:left w:val="single" w:sz="4" w:space="0" w:color="auto"/>
            </w:tcBorders>
            <w:shd w:val="clear" w:color="auto" w:fill="FFFFFF"/>
          </w:tcPr>
          <w:p w:rsidR="001B6571" w:rsidRPr="001B6571" w:rsidRDefault="00A81962" w:rsidP="00DD5E79">
            <w:pPr>
              <w:pStyle w:val="22"/>
              <w:shd w:val="clear" w:color="auto" w:fill="auto"/>
              <w:spacing w:before="0" w:line="240" w:lineRule="auto"/>
              <w:jc w:val="center"/>
              <w:rPr>
                <w:sz w:val="19"/>
                <w:szCs w:val="19"/>
              </w:rPr>
            </w:pPr>
            <w:r>
              <w:rPr>
                <w:sz w:val="19"/>
                <w:szCs w:val="19"/>
              </w:rPr>
              <w:t>6</w:t>
            </w:r>
            <w:r w:rsidR="00B84BF3">
              <w:rPr>
                <w:sz w:val="19"/>
                <w:szCs w:val="19"/>
              </w:rPr>
              <w:t>.</w:t>
            </w:r>
          </w:p>
        </w:tc>
        <w:tc>
          <w:tcPr>
            <w:tcW w:w="6945" w:type="dxa"/>
            <w:gridSpan w:val="2"/>
            <w:tcBorders>
              <w:top w:val="single" w:sz="4" w:space="0" w:color="auto"/>
              <w:left w:val="single" w:sz="4" w:space="0" w:color="auto"/>
            </w:tcBorders>
            <w:shd w:val="clear" w:color="auto" w:fill="FFFFFF"/>
          </w:tcPr>
          <w:p w:rsidR="001B6571" w:rsidRPr="00CB64A5" w:rsidRDefault="001B6571" w:rsidP="00DD5E79">
            <w:pPr>
              <w:pStyle w:val="22"/>
              <w:shd w:val="clear" w:color="auto" w:fill="auto"/>
              <w:spacing w:before="0" w:line="240" w:lineRule="auto"/>
              <w:jc w:val="center"/>
              <w:rPr>
                <w:color w:val="auto"/>
                <w:sz w:val="19"/>
                <w:szCs w:val="19"/>
              </w:rPr>
            </w:pPr>
            <w:r w:rsidRPr="00CB64A5">
              <w:rPr>
                <w:rStyle w:val="25"/>
                <w:color w:val="auto"/>
                <w:sz w:val="19"/>
                <w:szCs w:val="19"/>
              </w:rPr>
              <w:t>Заведующий  практикой</w:t>
            </w:r>
          </w:p>
        </w:tc>
        <w:tc>
          <w:tcPr>
            <w:tcW w:w="1276" w:type="dxa"/>
            <w:tcBorders>
              <w:top w:val="single" w:sz="4" w:space="0" w:color="auto"/>
              <w:left w:val="single" w:sz="4" w:space="0" w:color="auto"/>
            </w:tcBorders>
            <w:shd w:val="clear" w:color="auto" w:fill="FFFFFF"/>
          </w:tcPr>
          <w:p w:rsidR="001B6571" w:rsidRPr="00CB64A5" w:rsidRDefault="0025704B" w:rsidP="00DD5E79">
            <w:pPr>
              <w:pStyle w:val="22"/>
              <w:shd w:val="clear" w:color="auto" w:fill="auto"/>
              <w:spacing w:before="0" w:line="240" w:lineRule="auto"/>
              <w:jc w:val="center"/>
              <w:rPr>
                <w:color w:val="auto"/>
                <w:sz w:val="19"/>
                <w:szCs w:val="19"/>
              </w:rPr>
            </w:pPr>
            <w:r>
              <w:rPr>
                <w:rStyle w:val="25"/>
                <w:color w:val="auto"/>
                <w:sz w:val="19"/>
                <w:szCs w:val="19"/>
              </w:rPr>
              <w:t>до 25</w:t>
            </w:r>
            <w:r w:rsidR="001B6571" w:rsidRPr="00CB64A5">
              <w:rPr>
                <w:rStyle w:val="25"/>
                <w:color w:val="auto"/>
                <w:sz w:val="19"/>
                <w:szCs w:val="19"/>
              </w:rPr>
              <w:t>0%</w:t>
            </w:r>
          </w:p>
        </w:tc>
        <w:tc>
          <w:tcPr>
            <w:tcW w:w="1418" w:type="dxa"/>
            <w:tcBorders>
              <w:top w:val="single" w:sz="4" w:space="0" w:color="auto"/>
              <w:left w:val="single" w:sz="4" w:space="0" w:color="auto"/>
              <w:right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rStyle w:val="26"/>
                <w:sz w:val="19"/>
                <w:szCs w:val="19"/>
              </w:rPr>
            </w:pPr>
          </w:p>
        </w:tc>
      </w:tr>
      <w:tr w:rsidR="001B6571" w:rsidRPr="001B6571" w:rsidTr="00E06418">
        <w:tblPrEx>
          <w:tblLook w:val="04A0" w:firstRow="1" w:lastRow="0" w:firstColumn="1" w:lastColumn="0" w:noHBand="0" w:noVBand="1"/>
        </w:tblPrEx>
        <w:trPr>
          <w:trHeight w:hRule="exact" w:val="1423"/>
        </w:trPr>
        <w:tc>
          <w:tcPr>
            <w:tcW w:w="710" w:type="dxa"/>
            <w:tcBorders>
              <w:top w:val="single" w:sz="4" w:space="0" w:color="auto"/>
              <w:left w:val="single" w:sz="4" w:space="0" w:color="auto"/>
            </w:tcBorders>
            <w:shd w:val="clear" w:color="auto" w:fill="FFFFFF"/>
            <w:vAlign w:val="center"/>
          </w:tcPr>
          <w:p w:rsidR="001B6571" w:rsidRPr="001B6571" w:rsidRDefault="00A81962" w:rsidP="00DD5E79">
            <w:pPr>
              <w:pStyle w:val="22"/>
              <w:shd w:val="clear" w:color="auto" w:fill="auto"/>
              <w:spacing w:before="0" w:line="240" w:lineRule="auto"/>
              <w:jc w:val="center"/>
              <w:rPr>
                <w:sz w:val="19"/>
                <w:szCs w:val="19"/>
              </w:rPr>
            </w:pPr>
            <w:r>
              <w:rPr>
                <w:rStyle w:val="26"/>
                <w:sz w:val="19"/>
                <w:szCs w:val="19"/>
              </w:rPr>
              <w:t>6</w:t>
            </w:r>
            <w:r w:rsidR="001B6571" w:rsidRPr="001B6571">
              <w:rPr>
                <w:rStyle w:val="26"/>
                <w:sz w:val="19"/>
                <w:szCs w:val="19"/>
              </w:rPr>
              <w:t>.1</w:t>
            </w:r>
          </w:p>
        </w:tc>
        <w:tc>
          <w:tcPr>
            <w:tcW w:w="3118" w:type="dxa"/>
            <w:tcBorders>
              <w:top w:val="single" w:sz="4" w:space="0" w:color="auto"/>
              <w:left w:val="single" w:sz="4" w:space="0" w:color="auto"/>
            </w:tcBorders>
            <w:shd w:val="clear" w:color="auto" w:fill="FFFFFF"/>
            <w:vAlign w:val="center"/>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Работа по трудоустройству и закреплению выпускников в учреждениях и на предприятиях по выбранной специальности</w:t>
            </w:r>
          </w:p>
        </w:tc>
        <w:tc>
          <w:tcPr>
            <w:tcW w:w="3827" w:type="dxa"/>
            <w:tcBorders>
              <w:top w:val="single" w:sz="4" w:space="0" w:color="auto"/>
              <w:left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rStyle w:val="26"/>
                <w:sz w:val="19"/>
                <w:szCs w:val="19"/>
              </w:rPr>
            </w:pPr>
            <w:r w:rsidRPr="001B6571">
              <w:rPr>
                <w:rStyle w:val="26"/>
                <w:sz w:val="19"/>
                <w:szCs w:val="19"/>
              </w:rPr>
              <w:t>доля выпускников, трудоустроенных по полученной профессии, от общего количества выпускников:</w:t>
            </w:r>
          </w:p>
          <w:p w:rsidR="001B6571" w:rsidRPr="001B6571" w:rsidRDefault="001B6571" w:rsidP="00DD5E79">
            <w:pPr>
              <w:pStyle w:val="22"/>
              <w:shd w:val="clear" w:color="auto" w:fill="auto"/>
              <w:spacing w:before="0" w:line="240" w:lineRule="auto"/>
              <w:jc w:val="center"/>
              <w:rPr>
                <w:sz w:val="19"/>
                <w:szCs w:val="19"/>
              </w:rPr>
            </w:pPr>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70% и более</w:t>
            </w:r>
          </w:p>
          <w:p w:rsidR="001B6571" w:rsidRPr="001B6571" w:rsidRDefault="001B6571" w:rsidP="00DD5E79">
            <w:pPr>
              <w:pStyle w:val="22"/>
              <w:shd w:val="clear" w:color="auto" w:fill="auto"/>
              <w:spacing w:before="0" w:line="240" w:lineRule="auto"/>
              <w:jc w:val="center"/>
              <w:rPr>
                <w:rStyle w:val="26"/>
                <w:sz w:val="19"/>
                <w:szCs w:val="19"/>
              </w:rPr>
            </w:pPr>
            <w:r w:rsidRPr="001B6571">
              <w:rPr>
                <w:rStyle w:val="26"/>
                <w:sz w:val="19"/>
                <w:szCs w:val="19"/>
              </w:rPr>
              <w:t>50%-69%</w:t>
            </w:r>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менее 50 %</w:t>
            </w:r>
          </w:p>
        </w:tc>
        <w:tc>
          <w:tcPr>
            <w:tcW w:w="1276" w:type="dxa"/>
            <w:tcBorders>
              <w:top w:val="single" w:sz="4" w:space="0" w:color="auto"/>
              <w:left w:val="single" w:sz="4" w:space="0" w:color="auto"/>
            </w:tcBorders>
            <w:shd w:val="clear" w:color="auto" w:fill="FFFFFF"/>
          </w:tcPr>
          <w:p w:rsidR="001B6571" w:rsidRPr="00B84BF3" w:rsidRDefault="001B6571" w:rsidP="00DD5E79">
            <w:pPr>
              <w:pStyle w:val="22"/>
              <w:shd w:val="clear" w:color="auto" w:fill="auto"/>
              <w:spacing w:before="0" w:line="240" w:lineRule="auto"/>
              <w:jc w:val="center"/>
              <w:rPr>
                <w:rStyle w:val="25"/>
                <w:b w:val="0"/>
                <w:sz w:val="19"/>
                <w:szCs w:val="19"/>
              </w:rPr>
            </w:pPr>
          </w:p>
          <w:p w:rsidR="001B6571" w:rsidRPr="00B84BF3" w:rsidRDefault="001B6571" w:rsidP="00DD5E79">
            <w:pPr>
              <w:pStyle w:val="22"/>
              <w:shd w:val="clear" w:color="auto" w:fill="auto"/>
              <w:spacing w:before="0" w:line="240" w:lineRule="auto"/>
              <w:jc w:val="center"/>
              <w:rPr>
                <w:rStyle w:val="25"/>
                <w:b w:val="0"/>
                <w:sz w:val="19"/>
                <w:szCs w:val="19"/>
              </w:rPr>
            </w:pPr>
          </w:p>
          <w:p w:rsidR="001B6571" w:rsidRPr="00B84BF3" w:rsidRDefault="001B6571" w:rsidP="00B84BF3">
            <w:pPr>
              <w:pStyle w:val="22"/>
              <w:shd w:val="clear" w:color="auto" w:fill="auto"/>
              <w:spacing w:before="0" w:line="240" w:lineRule="auto"/>
              <w:rPr>
                <w:rStyle w:val="25"/>
                <w:b w:val="0"/>
                <w:sz w:val="19"/>
                <w:szCs w:val="19"/>
              </w:rPr>
            </w:pPr>
          </w:p>
          <w:p w:rsidR="001B6571" w:rsidRPr="00B84BF3" w:rsidRDefault="001B6571" w:rsidP="00DD5E79">
            <w:pPr>
              <w:pStyle w:val="22"/>
              <w:shd w:val="clear" w:color="auto" w:fill="auto"/>
              <w:spacing w:before="0" w:line="240" w:lineRule="auto"/>
              <w:jc w:val="center"/>
              <w:rPr>
                <w:rStyle w:val="26"/>
                <w:b/>
                <w:sz w:val="19"/>
                <w:szCs w:val="19"/>
              </w:rPr>
            </w:pPr>
            <w:r w:rsidRPr="00B84BF3">
              <w:rPr>
                <w:rStyle w:val="25"/>
                <w:b w:val="0"/>
                <w:sz w:val="19"/>
                <w:szCs w:val="19"/>
              </w:rPr>
              <w:t>до 30</w:t>
            </w:r>
            <w:r w:rsidRPr="00B84BF3">
              <w:rPr>
                <w:rStyle w:val="26"/>
                <w:b/>
                <w:sz w:val="19"/>
                <w:szCs w:val="19"/>
              </w:rPr>
              <w:t>%</w:t>
            </w:r>
          </w:p>
          <w:p w:rsidR="001B6571" w:rsidRPr="00B84BF3" w:rsidRDefault="001B6571" w:rsidP="00DD5E79">
            <w:pPr>
              <w:pStyle w:val="22"/>
              <w:shd w:val="clear" w:color="auto" w:fill="auto"/>
              <w:spacing w:before="0" w:line="240" w:lineRule="auto"/>
              <w:jc w:val="center"/>
              <w:rPr>
                <w:rStyle w:val="26"/>
                <w:b/>
                <w:sz w:val="19"/>
                <w:szCs w:val="19"/>
              </w:rPr>
            </w:pPr>
            <w:r w:rsidRPr="00B84BF3">
              <w:rPr>
                <w:rStyle w:val="25"/>
                <w:b w:val="0"/>
                <w:sz w:val="19"/>
                <w:szCs w:val="19"/>
              </w:rPr>
              <w:t>до 20</w:t>
            </w:r>
            <w:r w:rsidRPr="00B84BF3">
              <w:rPr>
                <w:rStyle w:val="26"/>
                <w:b/>
                <w:sz w:val="19"/>
                <w:szCs w:val="19"/>
              </w:rPr>
              <w:t>%</w:t>
            </w:r>
          </w:p>
          <w:p w:rsidR="001B6571" w:rsidRPr="00B84BF3" w:rsidRDefault="001B6571" w:rsidP="00DD5E79">
            <w:pPr>
              <w:pStyle w:val="22"/>
              <w:shd w:val="clear" w:color="auto" w:fill="auto"/>
              <w:spacing w:before="0" w:line="240" w:lineRule="auto"/>
              <w:jc w:val="center"/>
              <w:rPr>
                <w:b/>
                <w:sz w:val="19"/>
                <w:szCs w:val="19"/>
              </w:rPr>
            </w:pPr>
            <w:r w:rsidRPr="00B84BF3">
              <w:rPr>
                <w:rStyle w:val="25"/>
                <w:b w:val="0"/>
                <w:sz w:val="19"/>
                <w:szCs w:val="19"/>
              </w:rPr>
              <w:t>0%</w:t>
            </w:r>
          </w:p>
        </w:tc>
        <w:tc>
          <w:tcPr>
            <w:tcW w:w="1418" w:type="dxa"/>
            <w:tcBorders>
              <w:top w:val="single" w:sz="4" w:space="0" w:color="auto"/>
              <w:left w:val="single" w:sz="4" w:space="0" w:color="auto"/>
              <w:right w:val="single" w:sz="4" w:space="0" w:color="auto"/>
            </w:tcBorders>
            <w:shd w:val="clear" w:color="auto" w:fill="FFFFFF"/>
            <w:vAlign w:val="center"/>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один раз </w:t>
            </w:r>
            <w:proofErr w:type="gramStart"/>
            <w:r w:rsidRPr="001B6571">
              <w:rPr>
                <w:rStyle w:val="26"/>
                <w:sz w:val="19"/>
                <w:szCs w:val="19"/>
              </w:rPr>
              <w:t>в</w:t>
            </w:r>
            <w:proofErr w:type="gramEnd"/>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семестр</w:t>
            </w:r>
          </w:p>
        </w:tc>
      </w:tr>
      <w:tr w:rsidR="001B6571" w:rsidRPr="001B6571" w:rsidTr="00E06418">
        <w:tblPrEx>
          <w:tblLook w:val="04A0" w:firstRow="1" w:lastRow="0" w:firstColumn="1" w:lastColumn="0" w:noHBand="0" w:noVBand="1"/>
        </w:tblPrEx>
        <w:trPr>
          <w:trHeight w:hRule="exact" w:val="564"/>
        </w:trPr>
        <w:tc>
          <w:tcPr>
            <w:tcW w:w="710" w:type="dxa"/>
            <w:tcBorders>
              <w:top w:val="single" w:sz="4" w:space="0" w:color="auto"/>
              <w:left w:val="single" w:sz="4" w:space="0" w:color="auto"/>
            </w:tcBorders>
            <w:shd w:val="clear" w:color="auto" w:fill="FFFFFF"/>
            <w:vAlign w:val="center"/>
          </w:tcPr>
          <w:p w:rsidR="001B6571" w:rsidRPr="001B6571" w:rsidRDefault="00A81962" w:rsidP="00DD5E79">
            <w:pPr>
              <w:pStyle w:val="22"/>
              <w:shd w:val="clear" w:color="auto" w:fill="auto"/>
              <w:spacing w:before="0" w:line="240" w:lineRule="auto"/>
              <w:jc w:val="center"/>
              <w:rPr>
                <w:sz w:val="19"/>
                <w:szCs w:val="19"/>
              </w:rPr>
            </w:pPr>
            <w:r>
              <w:rPr>
                <w:rStyle w:val="26"/>
                <w:sz w:val="19"/>
                <w:szCs w:val="19"/>
              </w:rPr>
              <w:t>6</w:t>
            </w:r>
            <w:r w:rsidR="001B6571" w:rsidRPr="001B6571">
              <w:rPr>
                <w:rStyle w:val="26"/>
                <w:sz w:val="19"/>
                <w:szCs w:val="19"/>
              </w:rPr>
              <w:t>.2</w:t>
            </w:r>
          </w:p>
        </w:tc>
        <w:tc>
          <w:tcPr>
            <w:tcW w:w="3118" w:type="dxa"/>
            <w:tcBorders>
              <w:top w:val="single" w:sz="4" w:space="0" w:color="auto"/>
              <w:left w:val="single" w:sz="4" w:space="0" w:color="auto"/>
            </w:tcBorders>
            <w:shd w:val="clear" w:color="auto" w:fill="FFFFFF"/>
            <w:vAlign w:val="center"/>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Организация и проведение </w:t>
            </w:r>
            <w:proofErr w:type="spellStart"/>
            <w:r w:rsidRPr="001B6571">
              <w:rPr>
                <w:rStyle w:val="26"/>
                <w:sz w:val="19"/>
                <w:szCs w:val="19"/>
              </w:rPr>
              <w:t>профориентационных</w:t>
            </w:r>
            <w:proofErr w:type="spellEnd"/>
            <w:r w:rsidRPr="001B6571">
              <w:rPr>
                <w:rStyle w:val="26"/>
                <w:sz w:val="19"/>
                <w:szCs w:val="19"/>
              </w:rPr>
              <w:t xml:space="preserve"> мероприятий</w:t>
            </w:r>
          </w:p>
        </w:tc>
        <w:tc>
          <w:tcPr>
            <w:tcW w:w="3827" w:type="dxa"/>
            <w:tcBorders>
              <w:top w:val="single" w:sz="4" w:space="0" w:color="auto"/>
              <w:left w:val="single" w:sz="4" w:space="0" w:color="auto"/>
            </w:tcBorders>
            <w:shd w:val="clear" w:color="auto" w:fill="FFFFFF"/>
            <w:vAlign w:val="center"/>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за каждое мероприятие</w:t>
            </w:r>
          </w:p>
        </w:tc>
        <w:tc>
          <w:tcPr>
            <w:tcW w:w="1276" w:type="dxa"/>
            <w:tcBorders>
              <w:top w:val="single" w:sz="4" w:space="0" w:color="auto"/>
              <w:left w:val="single" w:sz="4" w:space="0" w:color="auto"/>
            </w:tcBorders>
            <w:shd w:val="clear" w:color="auto" w:fill="FFFFFF"/>
            <w:vAlign w:val="center"/>
          </w:tcPr>
          <w:p w:rsidR="001B6571" w:rsidRPr="00B84BF3" w:rsidRDefault="001B6571" w:rsidP="00DD5E79">
            <w:pPr>
              <w:pStyle w:val="22"/>
              <w:shd w:val="clear" w:color="auto" w:fill="auto"/>
              <w:spacing w:before="0" w:line="240" w:lineRule="auto"/>
              <w:jc w:val="center"/>
              <w:rPr>
                <w:b/>
                <w:sz w:val="19"/>
                <w:szCs w:val="19"/>
              </w:rPr>
            </w:pPr>
            <w:r w:rsidRPr="00B84BF3">
              <w:rPr>
                <w:rStyle w:val="25"/>
                <w:b w:val="0"/>
                <w:sz w:val="19"/>
                <w:szCs w:val="19"/>
              </w:rPr>
              <w:t>до 20</w:t>
            </w:r>
            <w:r w:rsidRPr="00B84BF3">
              <w:rPr>
                <w:rStyle w:val="26"/>
                <w:b/>
                <w:sz w:val="19"/>
                <w:szCs w:val="19"/>
              </w:rPr>
              <w:t>%</w:t>
            </w:r>
          </w:p>
        </w:tc>
        <w:tc>
          <w:tcPr>
            <w:tcW w:w="1418" w:type="dxa"/>
            <w:tcBorders>
              <w:top w:val="single" w:sz="4" w:space="0" w:color="auto"/>
              <w:left w:val="single" w:sz="4" w:space="0" w:color="auto"/>
              <w:right w:val="single" w:sz="4" w:space="0" w:color="auto"/>
            </w:tcBorders>
            <w:shd w:val="clear" w:color="auto" w:fill="FFFFFF"/>
            <w:vAlign w:val="center"/>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один раз </w:t>
            </w:r>
            <w:proofErr w:type="gramStart"/>
            <w:r w:rsidRPr="001B6571">
              <w:rPr>
                <w:rStyle w:val="26"/>
                <w:sz w:val="19"/>
                <w:szCs w:val="19"/>
              </w:rPr>
              <w:t>в</w:t>
            </w:r>
            <w:proofErr w:type="gramEnd"/>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квартал</w:t>
            </w:r>
          </w:p>
        </w:tc>
      </w:tr>
      <w:tr w:rsidR="001B6571" w:rsidRPr="001B6571" w:rsidTr="00E06418">
        <w:tblPrEx>
          <w:tblLook w:val="04A0" w:firstRow="1" w:lastRow="0" w:firstColumn="1" w:lastColumn="0" w:noHBand="0" w:noVBand="1"/>
        </w:tblPrEx>
        <w:trPr>
          <w:trHeight w:hRule="exact" w:val="1409"/>
        </w:trPr>
        <w:tc>
          <w:tcPr>
            <w:tcW w:w="710" w:type="dxa"/>
            <w:tcBorders>
              <w:top w:val="single" w:sz="4" w:space="0" w:color="auto"/>
              <w:left w:val="single" w:sz="4" w:space="0" w:color="auto"/>
            </w:tcBorders>
            <w:shd w:val="clear" w:color="auto" w:fill="FFFFFF"/>
            <w:vAlign w:val="center"/>
          </w:tcPr>
          <w:p w:rsidR="001B6571" w:rsidRPr="001B6571" w:rsidRDefault="00A81962" w:rsidP="00DD5E79">
            <w:pPr>
              <w:pStyle w:val="22"/>
              <w:shd w:val="clear" w:color="auto" w:fill="auto"/>
              <w:spacing w:before="0" w:line="240" w:lineRule="auto"/>
              <w:jc w:val="center"/>
              <w:rPr>
                <w:sz w:val="19"/>
                <w:szCs w:val="19"/>
              </w:rPr>
            </w:pPr>
            <w:r>
              <w:rPr>
                <w:rStyle w:val="26"/>
                <w:sz w:val="19"/>
                <w:szCs w:val="19"/>
              </w:rPr>
              <w:t>6</w:t>
            </w:r>
            <w:r w:rsidR="001B6571" w:rsidRPr="001B6571">
              <w:rPr>
                <w:rStyle w:val="26"/>
                <w:sz w:val="19"/>
                <w:szCs w:val="19"/>
              </w:rPr>
              <w:t>.3</w:t>
            </w:r>
          </w:p>
        </w:tc>
        <w:tc>
          <w:tcPr>
            <w:tcW w:w="3118" w:type="dxa"/>
            <w:tcBorders>
              <w:top w:val="single" w:sz="4" w:space="0" w:color="auto"/>
              <w:left w:val="single" w:sz="4" w:space="0" w:color="auto"/>
            </w:tcBorders>
            <w:shd w:val="clear" w:color="auto" w:fill="FFFFFF"/>
            <w:vAlign w:val="center"/>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Размещение на сайте колледжа и специальных стендах информации о спросе и предложениях рынка труда, о состоянии в сфере занятости материалов об эффективных технологиях поиска работы</w:t>
            </w:r>
          </w:p>
        </w:tc>
        <w:tc>
          <w:tcPr>
            <w:tcW w:w="3827" w:type="dxa"/>
            <w:tcBorders>
              <w:top w:val="single" w:sz="4" w:space="0" w:color="auto"/>
              <w:left w:val="single" w:sz="4" w:space="0" w:color="auto"/>
            </w:tcBorders>
            <w:shd w:val="clear" w:color="auto" w:fill="FFFFFF"/>
            <w:vAlign w:val="center"/>
          </w:tcPr>
          <w:p w:rsidR="001B6571" w:rsidRPr="001B6571" w:rsidRDefault="001B6571" w:rsidP="00DD5E79">
            <w:pPr>
              <w:pStyle w:val="22"/>
              <w:shd w:val="clear" w:color="auto" w:fill="auto"/>
              <w:spacing w:before="0" w:line="240" w:lineRule="auto"/>
              <w:jc w:val="center"/>
              <w:rPr>
                <w:rStyle w:val="26"/>
                <w:sz w:val="19"/>
                <w:szCs w:val="19"/>
              </w:rPr>
            </w:pPr>
            <w:r w:rsidRPr="001B6571">
              <w:rPr>
                <w:rStyle w:val="26"/>
                <w:sz w:val="19"/>
                <w:szCs w:val="19"/>
              </w:rPr>
              <w:t>более 15%</w:t>
            </w:r>
          </w:p>
          <w:p w:rsidR="001B6571" w:rsidRPr="001B6571" w:rsidRDefault="001B6571" w:rsidP="00DD5E79">
            <w:pPr>
              <w:pStyle w:val="22"/>
              <w:shd w:val="clear" w:color="auto" w:fill="auto"/>
              <w:spacing w:before="0" w:line="240" w:lineRule="auto"/>
              <w:jc w:val="center"/>
              <w:rPr>
                <w:rStyle w:val="26"/>
                <w:sz w:val="19"/>
                <w:szCs w:val="19"/>
              </w:rPr>
            </w:pPr>
            <w:r w:rsidRPr="001B6571">
              <w:rPr>
                <w:rStyle w:val="26"/>
                <w:sz w:val="19"/>
                <w:szCs w:val="19"/>
              </w:rPr>
              <w:t>5% - 15%</w:t>
            </w:r>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менее 5%</w:t>
            </w:r>
          </w:p>
        </w:tc>
        <w:tc>
          <w:tcPr>
            <w:tcW w:w="1276" w:type="dxa"/>
            <w:tcBorders>
              <w:top w:val="single" w:sz="4" w:space="0" w:color="auto"/>
              <w:left w:val="single" w:sz="4" w:space="0" w:color="auto"/>
            </w:tcBorders>
            <w:shd w:val="clear" w:color="auto" w:fill="FFFFFF"/>
            <w:vAlign w:val="center"/>
          </w:tcPr>
          <w:p w:rsidR="001B6571" w:rsidRPr="00B84BF3" w:rsidRDefault="001B6571" w:rsidP="00DD5E79">
            <w:pPr>
              <w:pStyle w:val="22"/>
              <w:shd w:val="clear" w:color="auto" w:fill="auto"/>
              <w:spacing w:before="0" w:line="240" w:lineRule="auto"/>
              <w:jc w:val="center"/>
              <w:rPr>
                <w:rStyle w:val="26"/>
                <w:b/>
                <w:sz w:val="19"/>
                <w:szCs w:val="19"/>
              </w:rPr>
            </w:pPr>
            <w:r w:rsidRPr="00B84BF3">
              <w:rPr>
                <w:rStyle w:val="25"/>
                <w:b w:val="0"/>
                <w:sz w:val="19"/>
                <w:szCs w:val="19"/>
              </w:rPr>
              <w:t>до 10</w:t>
            </w:r>
            <w:r w:rsidRPr="00B84BF3">
              <w:rPr>
                <w:rStyle w:val="26"/>
                <w:b/>
                <w:sz w:val="19"/>
                <w:szCs w:val="19"/>
              </w:rPr>
              <w:t>%</w:t>
            </w:r>
          </w:p>
          <w:p w:rsidR="001B6571" w:rsidRPr="00B84BF3" w:rsidRDefault="001B6571" w:rsidP="00DD5E79">
            <w:pPr>
              <w:pStyle w:val="22"/>
              <w:shd w:val="clear" w:color="auto" w:fill="auto"/>
              <w:spacing w:before="0" w:line="240" w:lineRule="auto"/>
              <w:jc w:val="center"/>
              <w:rPr>
                <w:rStyle w:val="26"/>
                <w:b/>
                <w:sz w:val="19"/>
                <w:szCs w:val="19"/>
              </w:rPr>
            </w:pPr>
            <w:r w:rsidRPr="00B84BF3">
              <w:rPr>
                <w:rStyle w:val="25"/>
                <w:b w:val="0"/>
                <w:sz w:val="19"/>
                <w:szCs w:val="19"/>
              </w:rPr>
              <w:t>до 50</w:t>
            </w:r>
            <w:r w:rsidRPr="00B84BF3">
              <w:rPr>
                <w:rStyle w:val="26"/>
                <w:b/>
                <w:sz w:val="19"/>
                <w:szCs w:val="19"/>
              </w:rPr>
              <w:t>%</w:t>
            </w:r>
          </w:p>
          <w:p w:rsidR="001B6571" w:rsidRPr="00B84BF3" w:rsidRDefault="001B6571" w:rsidP="00DD5E79">
            <w:pPr>
              <w:pStyle w:val="22"/>
              <w:shd w:val="clear" w:color="auto" w:fill="auto"/>
              <w:spacing w:before="0" w:line="240" w:lineRule="auto"/>
              <w:jc w:val="center"/>
              <w:rPr>
                <w:b/>
                <w:sz w:val="19"/>
                <w:szCs w:val="19"/>
              </w:rPr>
            </w:pPr>
            <w:r w:rsidRPr="00B84BF3">
              <w:rPr>
                <w:rStyle w:val="25"/>
                <w:b w:val="0"/>
                <w:sz w:val="19"/>
                <w:szCs w:val="19"/>
              </w:rPr>
              <w:t>0%</w:t>
            </w:r>
          </w:p>
        </w:tc>
        <w:tc>
          <w:tcPr>
            <w:tcW w:w="1418" w:type="dxa"/>
            <w:tcBorders>
              <w:top w:val="single" w:sz="4" w:space="0" w:color="auto"/>
              <w:left w:val="single" w:sz="4" w:space="0" w:color="auto"/>
              <w:right w:val="single" w:sz="4" w:space="0" w:color="auto"/>
            </w:tcBorders>
            <w:shd w:val="clear" w:color="auto" w:fill="FFFFFF"/>
            <w:vAlign w:val="center"/>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один раз </w:t>
            </w:r>
            <w:proofErr w:type="gramStart"/>
            <w:r w:rsidRPr="001B6571">
              <w:rPr>
                <w:rStyle w:val="26"/>
                <w:sz w:val="19"/>
                <w:szCs w:val="19"/>
              </w:rPr>
              <w:t>в</w:t>
            </w:r>
            <w:proofErr w:type="gramEnd"/>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месяц</w:t>
            </w:r>
          </w:p>
        </w:tc>
      </w:tr>
      <w:tr w:rsidR="001B6571" w:rsidRPr="001B6571" w:rsidTr="00E06418">
        <w:tblPrEx>
          <w:tblLook w:val="04A0" w:firstRow="1" w:lastRow="0" w:firstColumn="1" w:lastColumn="0" w:noHBand="0" w:noVBand="1"/>
        </w:tblPrEx>
        <w:trPr>
          <w:trHeight w:hRule="exact" w:val="658"/>
        </w:trPr>
        <w:tc>
          <w:tcPr>
            <w:tcW w:w="710" w:type="dxa"/>
            <w:vMerge w:val="restart"/>
            <w:tcBorders>
              <w:top w:val="single" w:sz="4" w:space="0" w:color="auto"/>
              <w:left w:val="single" w:sz="4" w:space="0" w:color="auto"/>
            </w:tcBorders>
            <w:shd w:val="clear" w:color="auto" w:fill="FFFFFF"/>
          </w:tcPr>
          <w:p w:rsidR="001B6571" w:rsidRPr="001B6571" w:rsidRDefault="00A81962" w:rsidP="00DD5E79">
            <w:pPr>
              <w:pStyle w:val="22"/>
              <w:shd w:val="clear" w:color="auto" w:fill="auto"/>
              <w:spacing w:before="0" w:line="240" w:lineRule="auto"/>
              <w:jc w:val="center"/>
              <w:rPr>
                <w:sz w:val="19"/>
                <w:szCs w:val="19"/>
              </w:rPr>
            </w:pPr>
            <w:r>
              <w:rPr>
                <w:rStyle w:val="26"/>
                <w:sz w:val="19"/>
                <w:szCs w:val="19"/>
              </w:rPr>
              <w:t>6</w:t>
            </w:r>
            <w:r w:rsidR="001B6571" w:rsidRPr="001B6571">
              <w:rPr>
                <w:rStyle w:val="26"/>
                <w:sz w:val="19"/>
                <w:szCs w:val="19"/>
              </w:rPr>
              <w:t>.4</w:t>
            </w:r>
          </w:p>
        </w:tc>
        <w:tc>
          <w:tcPr>
            <w:tcW w:w="3118" w:type="dxa"/>
            <w:vMerge w:val="restart"/>
            <w:tcBorders>
              <w:top w:val="single" w:sz="4" w:space="0" w:color="auto"/>
              <w:left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Достижение </w:t>
            </w:r>
            <w:proofErr w:type="gramStart"/>
            <w:r w:rsidRPr="001B6571">
              <w:rPr>
                <w:rStyle w:val="26"/>
                <w:sz w:val="19"/>
                <w:szCs w:val="19"/>
              </w:rPr>
              <w:t>обучающимися</w:t>
            </w:r>
            <w:proofErr w:type="gramEnd"/>
            <w:r w:rsidRPr="001B6571">
              <w:rPr>
                <w:rStyle w:val="26"/>
                <w:sz w:val="19"/>
                <w:szCs w:val="19"/>
              </w:rPr>
              <w:t xml:space="preserve"> высоких показателей, стабильность и рост качества обучения</w:t>
            </w:r>
          </w:p>
        </w:tc>
        <w:tc>
          <w:tcPr>
            <w:tcW w:w="3827" w:type="dxa"/>
            <w:tcBorders>
              <w:top w:val="single" w:sz="4" w:space="0" w:color="auto"/>
              <w:left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абсолютная успеваемость </w:t>
            </w:r>
            <w:proofErr w:type="gramStart"/>
            <w:r w:rsidRPr="001B6571">
              <w:rPr>
                <w:rStyle w:val="26"/>
                <w:sz w:val="19"/>
                <w:szCs w:val="19"/>
              </w:rPr>
              <w:t>обучающихся</w:t>
            </w:r>
            <w:proofErr w:type="gramEnd"/>
            <w:r w:rsidRPr="001B6571">
              <w:rPr>
                <w:rStyle w:val="26"/>
                <w:sz w:val="19"/>
                <w:szCs w:val="19"/>
              </w:rPr>
              <w:t>:</w:t>
            </w:r>
          </w:p>
          <w:p w:rsidR="001B6571" w:rsidRPr="001B6571" w:rsidRDefault="001B6571" w:rsidP="00DD5E79">
            <w:pPr>
              <w:pStyle w:val="22"/>
              <w:shd w:val="clear" w:color="auto" w:fill="auto"/>
              <w:spacing w:before="0" w:line="240" w:lineRule="auto"/>
              <w:jc w:val="center"/>
              <w:rPr>
                <w:rStyle w:val="26"/>
                <w:sz w:val="19"/>
                <w:szCs w:val="19"/>
              </w:rPr>
            </w:pPr>
            <w:r w:rsidRPr="001B6571">
              <w:rPr>
                <w:rStyle w:val="26"/>
                <w:sz w:val="19"/>
                <w:szCs w:val="19"/>
              </w:rPr>
              <w:t>95% и более</w:t>
            </w:r>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менее 95 %</w:t>
            </w:r>
          </w:p>
        </w:tc>
        <w:tc>
          <w:tcPr>
            <w:tcW w:w="1276" w:type="dxa"/>
            <w:tcBorders>
              <w:top w:val="single" w:sz="4" w:space="0" w:color="auto"/>
              <w:left w:val="single" w:sz="4" w:space="0" w:color="auto"/>
            </w:tcBorders>
            <w:shd w:val="clear" w:color="auto" w:fill="FFFFFF"/>
          </w:tcPr>
          <w:p w:rsidR="001B6571" w:rsidRPr="00B84BF3" w:rsidRDefault="001B6571" w:rsidP="00B84BF3">
            <w:pPr>
              <w:pStyle w:val="22"/>
              <w:shd w:val="clear" w:color="auto" w:fill="auto"/>
              <w:spacing w:before="0" w:line="240" w:lineRule="auto"/>
              <w:rPr>
                <w:rStyle w:val="25"/>
                <w:b w:val="0"/>
                <w:sz w:val="19"/>
                <w:szCs w:val="19"/>
              </w:rPr>
            </w:pPr>
          </w:p>
          <w:p w:rsidR="001B6571" w:rsidRPr="00B84BF3" w:rsidRDefault="001B6571" w:rsidP="00DD5E79">
            <w:pPr>
              <w:pStyle w:val="22"/>
              <w:shd w:val="clear" w:color="auto" w:fill="auto"/>
              <w:spacing w:before="0" w:line="240" w:lineRule="auto"/>
              <w:jc w:val="center"/>
              <w:rPr>
                <w:b/>
                <w:sz w:val="19"/>
                <w:szCs w:val="19"/>
              </w:rPr>
            </w:pPr>
            <w:r w:rsidRPr="00B84BF3">
              <w:rPr>
                <w:rStyle w:val="25"/>
                <w:b w:val="0"/>
                <w:sz w:val="19"/>
                <w:szCs w:val="19"/>
              </w:rPr>
              <w:t>до 40</w:t>
            </w:r>
            <w:r w:rsidRPr="00B84BF3">
              <w:rPr>
                <w:rStyle w:val="26"/>
                <w:b/>
                <w:sz w:val="19"/>
                <w:szCs w:val="19"/>
              </w:rPr>
              <w:t>%</w:t>
            </w:r>
          </w:p>
          <w:p w:rsidR="001B6571" w:rsidRPr="00B84BF3" w:rsidRDefault="001B6571" w:rsidP="00DD5E79">
            <w:pPr>
              <w:pStyle w:val="22"/>
              <w:shd w:val="clear" w:color="auto" w:fill="auto"/>
              <w:spacing w:before="0" w:line="240" w:lineRule="auto"/>
              <w:jc w:val="center"/>
              <w:rPr>
                <w:b/>
                <w:sz w:val="19"/>
                <w:szCs w:val="19"/>
              </w:rPr>
            </w:pPr>
            <w:r w:rsidRPr="00B84BF3">
              <w:rPr>
                <w:rStyle w:val="25"/>
                <w:b w:val="0"/>
                <w:sz w:val="19"/>
                <w:szCs w:val="19"/>
              </w:rPr>
              <w:t>0%</w:t>
            </w:r>
          </w:p>
        </w:tc>
        <w:tc>
          <w:tcPr>
            <w:tcW w:w="1418" w:type="dxa"/>
            <w:tcBorders>
              <w:top w:val="single" w:sz="4" w:space="0" w:color="auto"/>
              <w:left w:val="single" w:sz="4" w:space="0" w:color="auto"/>
              <w:right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один раз </w:t>
            </w:r>
            <w:proofErr w:type="gramStart"/>
            <w:r w:rsidRPr="001B6571">
              <w:rPr>
                <w:rStyle w:val="26"/>
                <w:sz w:val="19"/>
                <w:szCs w:val="19"/>
              </w:rPr>
              <w:t>в</w:t>
            </w:r>
            <w:proofErr w:type="gramEnd"/>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семестр</w:t>
            </w:r>
          </w:p>
        </w:tc>
      </w:tr>
      <w:tr w:rsidR="001B6571" w:rsidRPr="001B6571" w:rsidTr="00E06418">
        <w:tblPrEx>
          <w:tblLook w:val="04A0" w:firstRow="1" w:lastRow="0" w:firstColumn="1" w:lastColumn="0" w:noHBand="0" w:noVBand="1"/>
        </w:tblPrEx>
        <w:trPr>
          <w:trHeight w:hRule="exact" w:val="874"/>
        </w:trPr>
        <w:tc>
          <w:tcPr>
            <w:tcW w:w="710" w:type="dxa"/>
            <w:vMerge/>
            <w:tcBorders>
              <w:left w:val="single" w:sz="4" w:space="0" w:color="auto"/>
              <w:bottom w:val="single" w:sz="4" w:space="0" w:color="auto"/>
            </w:tcBorders>
            <w:shd w:val="clear" w:color="auto" w:fill="FFFFFF"/>
          </w:tcPr>
          <w:p w:rsidR="001B6571" w:rsidRPr="001B6571" w:rsidRDefault="001B6571" w:rsidP="00DD5E79">
            <w:pPr>
              <w:jc w:val="center"/>
              <w:rPr>
                <w:rFonts w:ascii="Times New Roman" w:hAnsi="Times New Roman" w:cs="Times New Roman"/>
                <w:sz w:val="19"/>
                <w:szCs w:val="19"/>
              </w:rPr>
            </w:pPr>
          </w:p>
        </w:tc>
        <w:tc>
          <w:tcPr>
            <w:tcW w:w="3118" w:type="dxa"/>
            <w:vMerge/>
            <w:tcBorders>
              <w:left w:val="single" w:sz="4" w:space="0" w:color="auto"/>
              <w:bottom w:val="single" w:sz="4" w:space="0" w:color="auto"/>
            </w:tcBorders>
            <w:shd w:val="clear" w:color="auto" w:fill="FFFFFF"/>
          </w:tcPr>
          <w:p w:rsidR="001B6571" w:rsidRPr="001B6571" w:rsidRDefault="001B6571" w:rsidP="00DD5E79">
            <w:pPr>
              <w:jc w:val="center"/>
              <w:rPr>
                <w:rFonts w:ascii="Times New Roman" w:hAnsi="Times New Roman" w:cs="Times New Roman"/>
                <w:sz w:val="19"/>
                <w:szCs w:val="19"/>
              </w:rPr>
            </w:pPr>
          </w:p>
        </w:tc>
        <w:tc>
          <w:tcPr>
            <w:tcW w:w="3827" w:type="dxa"/>
            <w:tcBorders>
              <w:top w:val="single" w:sz="4" w:space="0" w:color="auto"/>
              <w:left w:val="single" w:sz="4" w:space="0" w:color="auto"/>
              <w:bottom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качественная успеваемость </w:t>
            </w:r>
            <w:proofErr w:type="gramStart"/>
            <w:r w:rsidRPr="001B6571">
              <w:rPr>
                <w:rStyle w:val="26"/>
                <w:sz w:val="19"/>
                <w:szCs w:val="19"/>
              </w:rPr>
              <w:t>обучающихся</w:t>
            </w:r>
            <w:proofErr w:type="gramEnd"/>
            <w:r w:rsidRPr="001B6571">
              <w:rPr>
                <w:rStyle w:val="26"/>
                <w:sz w:val="19"/>
                <w:szCs w:val="19"/>
              </w:rPr>
              <w:t>:</w:t>
            </w:r>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40% и более</w:t>
            </w:r>
          </w:p>
          <w:p w:rsidR="001B6571" w:rsidRPr="001B6571" w:rsidRDefault="001B6571" w:rsidP="00DD5E79">
            <w:pPr>
              <w:pStyle w:val="22"/>
              <w:shd w:val="clear" w:color="auto" w:fill="auto"/>
              <w:spacing w:before="0" w:line="240" w:lineRule="auto"/>
              <w:jc w:val="center"/>
              <w:rPr>
                <w:rStyle w:val="26"/>
                <w:sz w:val="19"/>
                <w:szCs w:val="19"/>
              </w:rPr>
            </w:pPr>
            <w:r w:rsidRPr="001B6571">
              <w:rPr>
                <w:rStyle w:val="26"/>
                <w:sz w:val="19"/>
                <w:szCs w:val="19"/>
              </w:rPr>
              <w:t>20%-39%</w:t>
            </w:r>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менее 20 %</w:t>
            </w:r>
          </w:p>
        </w:tc>
        <w:tc>
          <w:tcPr>
            <w:tcW w:w="1276" w:type="dxa"/>
            <w:tcBorders>
              <w:top w:val="single" w:sz="4" w:space="0" w:color="auto"/>
              <w:left w:val="single" w:sz="4" w:space="0" w:color="auto"/>
              <w:bottom w:val="single" w:sz="4" w:space="0" w:color="auto"/>
            </w:tcBorders>
            <w:shd w:val="clear" w:color="auto" w:fill="FFFFFF"/>
          </w:tcPr>
          <w:p w:rsidR="001B6571" w:rsidRPr="00B84BF3" w:rsidRDefault="001B6571" w:rsidP="00B84BF3">
            <w:pPr>
              <w:pStyle w:val="22"/>
              <w:shd w:val="clear" w:color="auto" w:fill="auto"/>
              <w:spacing w:before="0" w:line="240" w:lineRule="auto"/>
              <w:rPr>
                <w:rStyle w:val="25"/>
                <w:b w:val="0"/>
                <w:sz w:val="19"/>
                <w:szCs w:val="19"/>
              </w:rPr>
            </w:pPr>
          </w:p>
          <w:p w:rsidR="001B6571" w:rsidRPr="00B84BF3" w:rsidRDefault="001B6571" w:rsidP="00DD5E79">
            <w:pPr>
              <w:pStyle w:val="22"/>
              <w:shd w:val="clear" w:color="auto" w:fill="auto"/>
              <w:spacing w:before="0" w:line="240" w:lineRule="auto"/>
              <w:jc w:val="center"/>
              <w:rPr>
                <w:rStyle w:val="26"/>
                <w:b/>
                <w:sz w:val="19"/>
                <w:szCs w:val="19"/>
              </w:rPr>
            </w:pPr>
            <w:r w:rsidRPr="00B84BF3">
              <w:rPr>
                <w:rStyle w:val="25"/>
                <w:b w:val="0"/>
                <w:sz w:val="19"/>
                <w:szCs w:val="19"/>
              </w:rPr>
              <w:t>до 40</w:t>
            </w:r>
            <w:r w:rsidRPr="00B84BF3">
              <w:rPr>
                <w:rStyle w:val="26"/>
                <w:b/>
                <w:sz w:val="19"/>
                <w:szCs w:val="19"/>
              </w:rPr>
              <w:t>%</w:t>
            </w:r>
          </w:p>
          <w:p w:rsidR="001B6571" w:rsidRPr="00B84BF3" w:rsidRDefault="001B6571" w:rsidP="00DD5E79">
            <w:pPr>
              <w:pStyle w:val="22"/>
              <w:shd w:val="clear" w:color="auto" w:fill="auto"/>
              <w:spacing w:before="0" w:line="240" w:lineRule="auto"/>
              <w:jc w:val="center"/>
              <w:rPr>
                <w:rStyle w:val="26"/>
                <w:b/>
                <w:sz w:val="19"/>
                <w:szCs w:val="19"/>
              </w:rPr>
            </w:pPr>
            <w:r w:rsidRPr="00B84BF3">
              <w:rPr>
                <w:rStyle w:val="25"/>
                <w:b w:val="0"/>
                <w:sz w:val="19"/>
                <w:szCs w:val="19"/>
              </w:rPr>
              <w:t>до 20</w:t>
            </w:r>
            <w:r w:rsidRPr="00B84BF3">
              <w:rPr>
                <w:rStyle w:val="26"/>
                <w:b/>
                <w:sz w:val="19"/>
                <w:szCs w:val="19"/>
              </w:rPr>
              <w:t>%</w:t>
            </w:r>
          </w:p>
          <w:p w:rsidR="001B6571" w:rsidRPr="00B84BF3" w:rsidRDefault="001B6571" w:rsidP="00DD5E79">
            <w:pPr>
              <w:pStyle w:val="22"/>
              <w:shd w:val="clear" w:color="auto" w:fill="auto"/>
              <w:spacing w:before="0" w:line="240" w:lineRule="auto"/>
              <w:jc w:val="center"/>
              <w:rPr>
                <w:b/>
                <w:sz w:val="19"/>
                <w:szCs w:val="19"/>
              </w:rPr>
            </w:pPr>
            <w:r w:rsidRPr="00B84BF3">
              <w:rPr>
                <w:rStyle w:val="25"/>
                <w:b w:val="0"/>
                <w:sz w:val="19"/>
                <w:szCs w:val="19"/>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один раз </w:t>
            </w:r>
            <w:proofErr w:type="gramStart"/>
            <w:r w:rsidRPr="001B6571">
              <w:rPr>
                <w:rStyle w:val="26"/>
                <w:sz w:val="19"/>
                <w:szCs w:val="19"/>
              </w:rPr>
              <w:t>в</w:t>
            </w:r>
            <w:proofErr w:type="gramEnd"/>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семестр</w:t>
            </w:r>
          </w:p>
        </w:tc>
      </w:tr>
      <w:tr w:rsidR="001B6571" w:rsidRPr="001B6571" w:rsidTr="00E06418">
        <w:tblPrEx>
          <w:tblLook w:val="04A0" w:firstRow="1" w:lastRow="0" w:firstColumn="1" w:lastColumn="0" w:noHBand="0" w:noVBand="1"/>
        </w:tblPrEx>
        <w:trPr>
          <w:trHeight w:hRule="exact" w:val="458"/>
        </w:trPr>
        <w:tc>
          <w:tcPr>
            <w:tcW w:w="710" w:type="dxa"/>
            <w:tcBorders>
              <w:top w:val="single" w:sz="4" w:space="0" w:color="auto"/>
              <w:left w:val="single" w:sz="4" w:space="0" w:color="auto"/>
              <w:bottom w:val="single" w:sz="4" w:space="0" w:color="auto"/>
            </w:tcBorders>
            <w:shd w:val="clear" w:color="auto" w:fill="FFFFFF"/>
          </w:tcPr>
          <w:p w:rsidR="001B6571" w:rsidRPr="001B6571" w:rsidRDefault="00A81962" w:rsidP="00DD5E79">
            <w:pPr>
              <w:pStyle w:val="22"/>
              <w:shd w:val="clear" w:color="auto" w:fill="auto"/>
              <w:spacing w:before="0" w:line="240" w:lineRule="auto"/>
              <w:jc w:val="center"/>
              <w:rPr>
                <w:sz w:val="19"/>
                <w:szCs w:val="19"/>
              </w:rPr>
            </w:pPr>
            <w:r>
              <w:rPr>
                <w:rStyle w:val="26"/>
                <w:sz w:val="19"/>
                <w:szCs w:val="19"/>
              </w:rPr>
              <w:t>6</w:t>
            </w:r>
            <w:r w:rsidR="001B6571" w:rsidRPr="001B6571">
              <w:rPr>
                <w:rStyle w:val="26"/>
                <w:sz w:val="19"/>
                <w:szCs w:val="19"/>
              </w:rPr>
              <w:t>.5</w:t>
            </w:r>
          </w:p>
        </w:tc>
        <w:tc>
          <w:tcPr>
            <w:tcW w:w="3118" w:type="dxa"/>
            <w:tcBorders>
              <w:top w:val="single" w:sz="4" w:space="0" w:color="auto"/>
              <w:left w:val="single" w:sz="4" w:space="0" w:color="auto"/>
              <w:bottom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Сохранность контингента</w:t>
            </w:r>
          </w:p>
        </w:tc>
        <w:tc>
          <w:tcPr>
            <w:tcW w:w="3827" w:type="dxa"/>
            <w:tcBorders>
              <w:top w:val="single" w:sz="4" w:space="0" w:color="auto"/>
              <w:left w:val="single" w:sz="4" w:space="0" w:color="auto"/>
              <w:bottom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rStyle w:val="26"/>
                <w:sz w:val="19"/>
                <w:szCs w:val="19"/>
              </w:rPr>
            </w:pPr>
            <w:r w:rsidRPr="001B6571">
              <w:rPr>
                <w:rStyle w:val="26"/>
                <w:sz w:val="19"/>
                <w:szCs w:val="19"/>
              </w:rPr>
              <w:t>95% и более</w:t>
            </w:r>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менее 95%</w:t>
            </w:r>
          </w:p>
        </w:tc>
        <w:tc>
          <w:tcPr>
            <w:tcW w:w="1276" w:type="dxa"/>
            <w:tcBorders>
              <w:top w:val="single" w:sz="4" w:space="0" w:color="auto"/>
              <w:left w:val="single" w:sz="4" w:space="0" w:color="auto"/>
              <w:bottom w:val="single" w:sz="4" w:space="0" w:color="auto"/>
            </w:tcBorders>
            <w:shd w:val="clear" w:color="auto" w:fill="FFFFFF"/>
          </w:tcPr>
          <w:p w:rsidR="001B6571" w:rsidRPr="00B84BF3" w:rsidRDefault="001B6571" w:rsidP="00DD5E79">
            <w:pPr>
              <w:pStyle w:val="22"/>
              <w:shd w:val="clear" w:color="auto" w:fill="auto"/>
              <w:spacing w:before="0" w:line="240" w:lineRule="auto"/>
              <w:jc w:val="center"/>
              <w:rPr>
                <w:b/>
                <w:sz w:val="19"/>
                <w:szCs w:val="19"/>
              </w:rPr>
            </w:pPr>
            <w:r w:rsidRPr="00B84BF3">
              <w:rPr>
                <w:rStyle w:val="25"/>
                <w:b w:val="0"/>
                <w:sz w:val="19"/>
                <w:szCs w:val="19"/>
              </w:rPr>
              <w:t>до 50</w:t>
            </w:r>
            <w:r w:rsidRPr="00B84BF3">
              <w:rPr>
                <w:rStyle w:val="26"/>
                <w:b/>
                <w:sz w:val="19"/>
                <w:szCs w:val="19"/>
              </w:rPr>
              <w:t>%</w:t>
            </w:r>
          </w:p>
          <w:p w:rsidR="001B6571" w:rsidRPr="00B84BF3" w:rsidRDefault="001B6571" w:rsidP="00DD5E79">
            <w:pPr>
              <w:pStyle w:val="22"/>
              <w:shd w:val="clear" w:color="auto" w:fill="auto"/>
              <w:spacing w:before="0" w:line="240" w:lineRule="auto"/>
              <w:jc w:val="center"/>
              <w:rPr>
                <w:b/>
                <w:sz w:val="19"/>
                <w:szCs w:val="19"/>
              </w:rPr>
            </w:pPr>
            <w:r w:rsidRPr="00B84BF3">
              <w:rPr>
                <w:rStyle w:val="25"/>
                <w:b w:val="0"/>
                <w:sz w:val="19"/>
                <w:szCs w:val="19"/>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один раз </w:t>
            </w:r>
            <w:proofErr w:type="gramStart"/>
            <w:r w:rsidRPr="001B6571">
              <w:rPr>
                <w:rStyle w:val="26"/>
                <w:sz w:val="19"/>
                <w:szCs w:val="19"/>
              </w:rPr>
              <w:t>в</w:t>
            </w:r>
            <w:proofErr w:type="gramEnd"/>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семестр</w:t>
            </w:r>
          </w:p>
        </w:tc>
      </w:tr>
      <w:tr w:rsidR="001B6571" w:rsidRPr="001B6571" w:rsidTr="00E06418">
        <w:tblPrEx>
          <w:tblLook w:val="04A0" w:firstRow="1" w:lastRow="0" w:firstColumn="1" w:lastColumn="0" w:noHBand="0" w:noVBand="1"/>
        </w:tblPrEx>
        <w:trPr>
          <w:trHeight w:hRule="exact" w:val="1299"/>
        </w:trPr>
        <w:tc>
          <w:tcPr>
            <w:tcW w:w="710" w:type="dxa"/>
            <w:tcBorders>
              <w:top w:val="single" w:sz="4" w:space="0" w:color="auto"/>
              <w:left w:val="single" w:sz="4" w:space="0" w:color="auto"/>
              <w:bottom w:val="single" w:sz="4" w:space="0" w:color="000000"/>
            </w:tcBorders>
            <w:shd w:val="clear" w:color="auto" w:fill="FFFFFF"/>
          </w:tcPr>
          <w:p w:rsidR="001B6571" w:rsidRPr="001B6571" w:rsidRDefault="00A81962" w:rsidP="00DD5E79">
            <w:pPr>
              <w:pStyle w:val="22"/>
              <w:shd w:val="clear" w:color="auto" w:fill="auto"/>
              <w:spacing w:before="0" w:line="240" w:lineRule="auto"/>
              <w:jc w:val="center"/>
              <w:rPr>
                <w:sz w:val="19"/>
                <w:szCs w:val="19"/>
              </w:rPr>
            </w:pPr>
            <w:r>
              <w:rPr>
                <w:rStyle w:val="26"/>
                <w:sz w:val="19"/>
                <w:szCs w:val="19"/>
              </w:rPr>
              <w:t>6</w:t>
            </w:r>
            <w:r w:rsidR="001B6571" w:rsidRPr="001B6571">
              <w:rPr>
                <w:rStyle w:val="26"/>
                <w:sz w:val="19"/>
                <w:szCs w:val="19"/>
              </w:rPr>
              <w:t>.6</w:t>
            </w:r>
          </w:p>
        </w:tc>
        <w:tc>
          <w:tcPr>
            <w:tcW w:w="3118" w:type="dxa"/>
            <w:tcBorders>
              <w:top w:val="single" w:sz="4" w:space="0" w:color="auto"/>
              <w:left w:val="single" w:sz="4" w:space="0" w:color="auto"/>
              <w:bottom w:val="single" w:sz="4" w:space="0" w:color="000000"/>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Заключение договоров о прохождении практического </w:t>
            </w:r>
            <w:proofErr w:type="gramStart"/>
            <w:r w:rsidRPr="001B6571">
              <w:rPr>
                <w:rStyle w:val="26"/>
                <w:sz w:val="19"/>
                <w:szCs w:val="19"/>
              </w:rPr>
              <w:t>обучения по специальностям</w:t>
            </w:r>
            <w:proofErr w:type="gramEnd"/>
            <w:r w:rsidRPr="001B6571">
              <w:rPr>
                <w:rStyle w:val="26"/>
                <w:sz w:val="19"/>
                <w:szCs w:val="19"/>
              </w:rPr>
              <w:t>, договоров практического обучения с последующим трудоустройством</w:t>
            </w:r>
          </w:p>
        </w:tc>
        <w:tc>
          <w:tcPr>
            <w:tcW w:w="3827" w:type="dxa"/>
            <w:tcBorders>
              <w:top w:val="single" w:sz="4" w:space="0" w:color="auto"/>
              <w:left w:val="single" w:sz="4" w:space="0" w:color="auto"/>
              <w:bottom w:val="single" w:sz="4" w:space="0" w:color="000000"/>
            </w:tcBorders>
            <w:shd w:val="clear" w:color="auto" w:fill="FFFFFF"/>
          </w:tcPr>
          <w:p w:rsidR="001B6571" w:rsidRPr="001B6571" w:rsidRDefault="001B6571" w:rsidP="00DD5E79">
            <w:pPr>
              <w:pStyle w:val="22"/>
              <w:shd w:val="clear" w:color="auto" w:fill="auto"/>
              <w:spacing w:before="0" w:line="240" w:lineRule="auto"/>
              <w:jc w:val="center"/>
              <w:rPr>
                <w:rStyle w:val="26"/>
                <w:sz w:val="19"/>
                <w:szCs w:val="19"/>
              </w:rPr>
            </w:pPr>
            <w:r w:rsidRPr="001B6571">
              <w:rPr>
                <w:rStyle w:val="26"/>
                <w:sz w:val="19"/>
                <w:szCs w:val="19"/>
              </w:rPr>
              <w:t xml:space="preserve">Доля </w:t>
            </w:r>
            <w:proofErr w:type="gramStart"/>
            <w:r w:rsidRPr="001B6571">
              <w:rPr>
                <w:rStyle w:val="26"/>
                <w:sz w:val="19"/>
                <w:szCs w:val="19"/>
              </w:rPr>
              <w:t>обучающихся</w:t>
            </w:r>
            <w:proofErr w:type="gramEnd"/>
            <w:r w:rsidRPr="001B6571">
              <w:rPr>
                <w:rStyle w:val="26"/>
                <w:sz w:val="19"/>
                <w:szCs w:val="19"/>
              </w:rPr>
              <w:t xml:space="preserve"> распределенных в организации для прохождения производственной практики:</w:t>
            </w:r>
          </w:p>
          <w:p w:rsidR="001B6571" w:rsidRPr="001B6571" w:rsidRDefault="001B6571" w:rsidP="00DD5E79">
            <w:pPr>
              <w:pStyle w:val="22"/>
              <w:shd w:val="clear" w:color="auto" w:fill="auto"/>
              <w:spacing w:before="0" w:line="240" w:lineRule="auto"/>
              <w:jc w:val="center"/>
              <w:rPr>
                <w:rStyle w:val="26"/>
                <w:sz w:val="19"/>
                <w:szCs w:val="19"/>
              </w:rPr>
            </w:pPr>
            <w:r w:rsidRPr="001B6571">
              <w:rPr>
                <w:rStyle w:val="26"/>
                <w:sz w:val="19"/>
                <w:szCs w:val="19"/>
              </w:rPr>
              <w:t>95% и более</w:t>
            </w:r>
          </w:p>
          <w:p w:rsidR="001B6571" w:rsidRPr="001B6571" w:rsidRDefault="001B6571" w:rsidP="00DD5E79">
            <w:pPr>
              <w:pStyle w:val="22"/>
              <w:shd w:val="clear" w:color="auto" w:fill="auto"/>
              <w:spacing w:before="0" w:line="240" w:lineRule="auto"/>
              <w:jc w:val="center"/>
              <w:rPr>
                <w:rStyle w:val="26"/>
                <w:sz w:val="19"/>
                <w:szCs w:val="19"/>
              </w:rPr>
            </w:pPr>
            <w:r w:rsidRPr="001B6571">
              <w:rPr>
                <w:rStyle w:val="26"/>
                <w:sz w:val="19"/>
                <w:szCs w:val="19"/>
              </w:rPr>
              <w:t>70% – 95%</w:t>
            </w:r>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Менее 70%</w:t>
            </w:r>
          </w:p>
        </w:tc>
        <w:tc>
          <w:tcPr>
            <w:tcW w:w="1276" w:type="dxa"/>
            <w:tcBorders>
              <w:top w:val="single" w:sz="4" w:space="0" w:color="auto"/>
              <w:left w:val="single" w:sz="4" w:space="0" w:color="auto"/>
              <w:bottom w:val="single" w:sz="4" w:space="0" w:color="000000"/>
            </w:tcBorders>
            <w:shd w:val="clear" w:color="auto" w:fill="FFFFFF"/>
          </w:tcPr>
          <w:p w:rsidR="001B6571" w:rsidRPr="00B84BF3" w:rsidRDefault="001B6571" w:rsidP="00B84BF3">
            <w:pPr>
              <w:pStyle w:val="22"/>
              <w:shd w:val="clear" w:color="auto" w:fill="auto"/>
              <w:spacing w:before="0" w:line="240" w:lineRule="auto"/>
              <w:rPr>
                <w:rStyle w:val="25"/>
                <w:b w:val="0"/>
                <w:sz w:val="19"/>
                <w:szCs w:val="19"/>
              </w:rPr>
            </w:pPr>
          </w:p>
          <w:p w:rsidR="001B6571" w:rsidRPr="00B84BF3" w:rsidRDefault="001B6571" w:rsidP="00DD5E79">
            <w:pPr>
              <w:pStyle w:val="22"/>
              <w:shd w:val="clear" w:color="auto" w:fill="auto"/>
              <w:spacing w:before="0" w:line="240" w:lineRule="auto"/>
              <w:jc w:val="center"/>
              <w:rPr>
                <w:rStyle w:val="25"/>
                <w:b w:val="0"/>
                <w:sz w:val="19"/>
                <w:szCs w:val="19"/>
              </w:rPr>
            </w:pPr>
          </w:p>
          <w:p w:rsidR="001B6571" w:rsidRPr="00B84BF3" w:rsidRDefault="001B6571" w:rsidP="00DD5E79">
            <w:pPr>
              <w:pStyle w:val="22"/>
              <w:shd w:val="clear" w:color="auto" w:fill="auto"/>
              <w:spacing w:before="0" w:line="240" w:lineRule="auto"/>
              <w:jc w:val="center"/>
              <w:rPr>
                <w:b/>
                <w:sz w:val="19"/>
                <w:szCs w:val="19"/>
              </w:rPr>
            </w:pPr>
            <w:r w:rsidRPr="00B84BF3">
              <w:rPr>
                <w:rStyle w:val="25"/>
                <w:b w:val="0"/>
                <w:sz w:val="19"/>
                <w:szCs w:val="19"/>
              </w:rPr>
              <w:t>до 20</w:t>
            </w:r>
            <w:r w:rsidRPr="00B84BF3">
              <w:rPr>
                <w:rStyle w:val="26"/>
                <w:b/>
                <w:sz w:val="19"/>
                <w:szCs w:val="19"/>
              </w:rPr>
              <w:t>%</w:t>
            </w:r>
          </w:p>
          <w:p w:rsidR="001B6571" w:rsidRPr="00B84BF3" w:rsidRDefault="001B6571" w:rsidP="00DD5E79">
            <w:pPr>
              <w:pStyle w:val="22"/>
              <w:shd w:val="clear" w:color="auto" w:fill="auto"/>
              <w:spacing w:before="0" w:line="240" w:lineRule="auto"/>
              <w:jc w:val="center"/>
              <w:rPr>
                <w:b/>
                <w:sz w:val="19"/>
                <w:szCs w:val="19"/>
              </w:rPr>
            </w:pPr>
            <w:r w:rsidRPr="00B84BF3">
              <w:rPr>
                <w:rStyle w:val="25"/>
                <w:b w:val="0"/>
                <w:sz w:val="19"/>
                <w:szCs w:val="19"/>
              </w:rPr>
              <w:t>до 15</w:t>
            </w:r>
            <w:r w:rsidRPr="00B84BF3">
              <w:rPr>
                <w:rStyle w:val="26"/>
                <w:b/>
                <w:sz w:val="19"/>
                <w:szCs w:val="19"/>
              </w:rPr>
              <w:t>%</w:t>
            </w:r>
          </w:p>
          <w:p w:rsidR="001B6571" w:rsidRPr="001B6571" w:rsidRDefault="001B6571" w:rsidP="00DD5E79">
            <w:pPr>
              <w:pStyle w:val="22"/>
              <w:shd w:val="clear" w:color="auto" w:fill="auto"/>
              <w:spacing w:before="0" w:line="240" w:lineRule="auto"/>
              <w:jc w:val="center"/>
              <w:rPr>
                <w:sz w:val="19"/>
                <w:szCs w:val="19"/>
              </w:rPr>
            </w:pPr>
            <w:r w:rsidRPr="00B84BF3">
              <w:rPr>
                <w:rStyle w:val="25"/>
                <w:b w:val="0"/>
                <w:sz w:val="19"/>
                <w:szCs w:val="19"/>
              </w:rPr>
              <w:t>0%</w:t>
            </w:r>
          </w:p>
        </w:tc>
        <w:tc>
          <w:tcPr>
            <w:tcW w:w="1418" w:type="dxa"/>
            <w:tcBorders>
              <w:top w:val="single" w:sz="4" w:space="0" w:color="auto"/>
              <w:left w:val="single" w:sz="4" w:space="0" w:color="auto"/>
              <w:bottom w:val="single" w:sz="4" w:space="0" w:color="000000"/>
              <w:right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один раз </w:t>
            </w:r>
            <w:proofErr w:type="gramStart"/>
            <w:r w:rsidRPr="001B6571">
              <w:rPr>
                <w:rStyle w:val="26"/>
                <w:sz w:val="19"/>
                <w:szCs w:val="19"/>
              </w:rPr>
              <w:t>в</w:t>
            </w:r>
            <w:proofErr w:type="gramEnd"/>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семестр</w:t>
            </w:r>
          </w:p>
        </w:tc>
      </w:tr>
      <w:tr w:rsidR="001B6571" w:rsidRPr="001B6571" w:rsidTr="00E06418">
        <w:tblPrEx>
          <w:tblLook w:val="04A0" w:firstRow="1" w:lastRow="0" w:firstColumn="1" w:lastColumn="0" w:noHBand="0" w:noVBand="1"/>
        </w:tblPrEx>
        <w:trPr>
          <w:trHeight w:hRule="exact" w:val="1296"/>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B6571" w:rsidRPr="001B6571" w:rsidRDefault="00A81962" w:rsidP="00DD5E79">
            <w:pPr>
              <w:pStyle w:val="22"/>
              <w:shd w:val="clear" w:color="auto" w:fill="auto"/>
              <w:spacing w:before="0" w:line="240" w:lineRule="auto"/>
              <w:jc w:val="center"/>
              <w:rPr>
                <w:sz w:val="19"/>
                <w:szCs w:val="19"/>
              </w:rPr>
            </w:pPr>
            <w:r>
              <w:rPr>
                <w:rStyle w:val="26"/>
                <w:sz w:val="19"/>
                <w:szCs w:val="19"/>
              </w:rPr>
              <w:t>6</w:t>
            </w:r>
            <w:r w:rsidR="001B6571" w:rsidRPr="001B6571">
              <w:rPr>
                <w:rStyle w:val="26"/>
                <w:sz w:val="19"/>
                <w:szCs w:val="19"/>
              </w:rPr>
              <w:t>.7</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Организация и проведение внеурочных мероприятий по дисциплине (модулю, виду практики)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proofErr w:type="gramStart"/>
            <w:r w:rsidRPr="001B6571">
              <w:rPr>
                <w:rStyle w:val="26"/>
                <w:sz w:val="19"/>
                <w:szCs w:val="19"/>
              </w:rPr>
              <w:t>привлечение обучающихся к участию в мероприятиях (от общего количества обучающихся):</w:t>
            </w:r>
            <w:proofErr w:type="gramEnd"/>
          </w:p>
          <w:p w:rsidR="001B6571" w:rsidRPr="001B6571" w:rsidRDefault="001B6571" w:rsidP="00DD5E79">
            <w:pPr>
              <w:pStyle w:val="22"/>
              <w:numPr>
                <w:ilvl w:val="0"/>
                <w:numId w:val="7"/>
              </w:numPr>
              <w:shd w:val="clear" w:color="auto" w:fill="auto"/>
              <w:tabs>
                <w:tab w:val="left" w:pos="139"/>
              </w:tabs>
              <w:spacing w:before="0" w:line="240" w:lineRule="auto"/>
              <w:jc w:val="center"/>
              <w:rPr>
                <w:sz w:val="19"/>
                <w:szCs w:val="19"/>
              </w:rPr>
            </w:pPr>
            <w:r w:rsidRPr="001B6571">
              <w:rPr>
                <w:rStyle w:val="26"/>
                <w:sz w:val="19"/>
                <w:szCs w:val="19"/>
              </w:rPr>
              <w:t>70% и более</w:t>
            </w:r>
          </w:p>
          <w:p w:rsidR="001B6571" w:rsidRPr="001B6571" w:rsidRDefault="001B6571" w:rsidP="00DD5E79">
            <w:pPr>
              <w:pStyle w:val="22"/>
              <w:numPr>
                <w:ilvl w:val="0"/>
                <w:numId w:val="7"/>
              </w:numPr>
              <w:shd w:val="clear" w:color="auto" w:fill="auto"/>
              <w:tabs>
                <w:tab w:val="left" w:pos="144"/>
              </w:tabs>
              <w:spacing w:before="0" w:line="240" w:lineRule="auto"/>
              <w:jc w:val="center"/>
              <w:rPr>
                <w:sz w:val="19"/>
                <w:szCs w:val="19"/>
              </w:rPr>
            </w:pPr>
            <w:r w:rsidRPr="001B6571">
              <w:rPr>
                <w:rStyle w:val="26"/>
                <w:sz w:val="19"/>
                <w:szCs w:val="19"/>
              </w:rPr>
              <w:t>50%-69%;</w:t>
            </w:r>
          </w:p>
          <w:p w:rsidR="001B6571" w:rsidRPr="001B6571" w:rsidRDefault="001B6571" w:rsidP="00DD5E79">
            <w:pPr>
              <w:pStyle w:val="22"/>
              <w:numPr>
                <w:ilvl w:val="0"/>
                <w:numId w:val="7"/>
              </w:numPr>
              <w:shd w:val="clear" w:color="auto" w:fill="auto"/>
              <w:tabs>
                <w:tab w:val="left" w:pos="134"/>
              </w:tabs>
              <w:spacing w:before="0" w:line="240" w:lineRule="auto"/>
              <w:jc w:val="center"/>
              <w:rPr>
                <w:sz w:val="19"/>
                <w:szCs w:val="19"/>
              </w:rPr>
            </w:pPr>
            <w:r w:rsidRPr="001B6571">
              <w:rPr>
                <w:rStyle w:val="26"/>
                <w:sz w:val="19"/>
                <w:szCs w:val="19"/>
              </w:rPr>
              <w:t>менее 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B6571" w:rsidRPr="001B6571" w:rsidRDefault="001B6571" w:rsidP="00DD5E79">
            <w:pPr>
              <w:pStyle w:val="22"/>
              <w:shd w:val="clear" w:color="auto" w:fill="auto"/>
              <w:spacing w:before="0" w:line="240" w:lineRule="auto"/>
              <w:jc w:val="center"/>
              <w:rPr>
                <w:rStyle w:val="25"/>
                <w:sz w:val="19"/>
                <w:szCs w:val="19"/>
              </w:rPr>
            </w:pPr>
          </w:p>
          <w:p w:rsidR="001B6571" w:rsidRPr="001B6571" w:rsidRDefault="001B6571" w:rsidP="00DD5E79">
            <w:pPr>
              <w:pStyle w:val="22"/>
              <w:shd w:val="clear" w:color="auto" w:fill="auto"/>
              <w:spacing w:before="0" w:line="240" w:lineRule="auto"/>
              <w:jc w:val="center"/>
              <w:rPr>
                <w:rStyle w:val="25"/>
                <w:sz w:val="19"/>
                <w:szCs w:val="19"/>
              </w:rPr>
            </w:pPr>
          </w:p>
          <w:p w:rsidR="001B6571" w:rsidRPr="001B6571" w:rsidRDefault="001B6571" w:rsidP="00B84BF3">
            <w:pPr>
              <w:pStyle w:val="22"/>
              <w:shd w:val="clear" w:color="auto" w:fill="auto"/>
              <w:spacing w:before="0" w:line="240" w:lineRule="auto"/>
              <w:rPr>
                <w:rStyle w:val="25"/>
                <w:sz w:val="19"/>
                <w:szCs w:val="19"/>
              </w:rPr>
            </w:pPr>
          </w:p>
          <w:p w:rsidR="001B6571" w:rsidRPr="001B6571" w:rsidRDefault="001B6571" w:rsidP="00DD5E79">
            <w:pPr>
              <w:pStyle w:val="22"/>
              <w:shd w:val="clear" w:color="auto" w:fill="auto"/>
              <w:spacing w:before="0" w:line="240" w:lineRule="auto"/>
              <w:jc w:val="center"/>
              <w:rPr>
                <w:rStyle w:val="26"/>
                <w:sz w:val="19"/>
                <w:szCs w:val="19"/>
              </w:rPr>
            </w:pPr>
            <w:r w:rsidRPr="001B6571">
              <w:rPr>
                <w:rStyle w:val="25"/>
                <w:sz w:val="19"/>
                <w:szCs w:val="19"/>
              </w:rPr>
              <w:t>до 20</w:t>
            </w:r>
            <w:r w:rsidRPr="001B6571">
              <w:rPr>
                <w:rStyle w:val="26"/>
                <w:sz w:val="19"/>
                <w:szCs w:val="19"/>
              </w:rPr>
              <w:t>%</w:t>
            </w:r>
          </w:p>
          <w:p w:rsidR="001B6571" w:rsidRPr="001B6571" w:rsidRDefault="001B6571" w:rsidP="00DD5E79">
            <w:pPr>
              <w:pStyle w:val="22"/>
              <w:shd w:val="clear" w:color="auto" w:fill="auto"/>
              <w:spacing w:before="0" w:line="240" w:lineRule="auto"/>
              <w:jc w:val="center"/>
              <w:rPr>
                <w:rStyle w:val="26"/>
                <w:sz w:val="19"/>
                <w:szCs w:val="19"/>
              </w:rPr>
            </w:pPr>
            <w:r w:rsidRPr="001B6571">
              <w:rPr>
                <w:rStyle w:val="25"/>
                <w:sz w:val="19"/>
                <w:szCs w:val="19"/>
              </w:rPr>
              <w:t>до 10</w:t>
            </w:r>
            <w:r w:rsidRPr="001B6571">
              <w:rPr>
                <w:rStyle w:val="26"/>
                <w:sz w:val="19"/>
                <w:szCs w:val="19"/>
              </w:rPr>
              <w:t>%</w:t>
            </w:r>
          </w:p>
          <w:p w:rsidR="001B6571" w:rsidRPr="001B6571" w:rsidRDefault="001B6571" w:rsidP="00DD5E79">
            <w:pPr>
              <w:pStyle w:val="22"/>
              <w:shd w:val="clear" w:color="auto" w:fill="auto"/>
              <w:spacing w:before="0" w:line="240" w:lineRule="auto"/>
              <w:jc w:val="center"/>
              <w:rPr>
                <w:sz w:val="19"/>
                <w:szCs w:val="19"/>
              </w:rPr>
            </w:pPr>
            <w:r w:rsidRPr="001B6571">
              <w:rPr>
                <w:rStyle w:val="25"/>
                <w:sz w:val="19"/>
                <w:szCs w:val="19"/>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один раз </w:t>
            </w:r>
            <w:proofErr w:type="gramStart"/>
            <w:r w:rsidRPr="001B6571">
              <w:rPr>
                <w:rStyle w:val="26"/>
                <w:sz w:val="19"/>
                <w:szCs w:val="19"/>
              </w:rPr>
              <w:t>в</w:t>
            </w:r>
            <w:proofErr w:type="gramEnd"/>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квартал</w:t>
            </w:r>
          </w:p>
        </w:tc>
      </w:tr>
      <w:tr w:rsidR="001B6571" w:rsidRPr="001B6571" w:rsidTr="00E06418">
        <w:tblPrEx>
          <w:tblLook w:val="04A0" w:firstRow="1" w:lastRow="0" w:firstColumn="1" w:lastColumn="0" w:noHBand="0" w:noVBand="1"/>
        </w:tblPrEx>
        <w:trPr>
          <w:trHeight w:hRule="exact" w:val="1465"/>
        </w:trPr>
        <w:tc>
          <w:tcPr>
            <w:tcW w:w="710" w:type="dxa"/>
            <w:tcBorders>
              <w:top w:val="single" w:sz="4" w:space="0" w:color="000000"/>
              <w:left w:val="single" w:sz="4" w:space="0" w:color="auto"/>
              <w:bottom w:val="single" w:sz="4" w:space="0" w:color="auto"/>
            </w:tcBorders>
            <w:shd w:val="clear" w:color="auto" w:fill="FFFFFF"/>
          </w:tcPr>
          <w:p w:rsidR="001B6571" w:rsidRPr="001B6571" w:rsidRDefault="00A81962" w:rsidP="00DD5E79">
            <w:pPr>
              <w:pStyle w:val="22"/>
              <w:shd w:val="clear" w:color="auto" w:fill="auto"/>
              <w:spacing w:before="0" w:line="240" w:lineRule="auto"/>
              <w:jc w:val="center"/>
              <w:rPr>
                <w:sz w:val="19"/>
                <w:szCs w:val="19"/>
              </w:rPr>
            </w:pPr>
            <w:r>
              <w:rPr>
                <w:rStyle w:val="26"/>
                <w:sz w:val="19"/>
                <w:szCs w:val="19"/>
              </w:rPr>
              <w:t>6</w:t>
            </w:r>
            <w:r w:rsidR="001B6571" w:rsidRPr="001B6571">
              <w:rPr>
                <w:rStyle w:val="26"/>
                <w:sz w:val="19"/>
                <w:szCs w:val="19"/>
              </w:rPr>
              <w:t>.8</w:t>
            </w:r>
          </w:p>
        </w:tc>
        <w:tc>
          <w:tcPr>
            <w:tcW w:w="3118" w:type="dxa"/>
            <w:tcBorders>
              <w:top w:val="single" w:sz="4" w:space="0" w:color="000000"/>
              <w:left w:val="single" w:sz="4" w:space="0" w:color="auto"/>
              <w:bottom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Организация и проведение ярмарок вакансий, презентация профессий и предприятий, круглых столов, обучающих семинаров, анкетирование студентов и выпускников</w:t>
            </w:r>
          </w:p>
        </w:tc>
        <w:tc>
          <w:tcPr>
            <w:tcW w:w="3827" w:type="dxa"/>
            <w:tcBorders>
              <w:top w:val="single" w:sz="4" w:space="0" w:color="000000"/>
              <w:left w:val="single" w:sz="4" w:space="0" w:color="auto"/>
              <w:bottom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proofErr w:type="gramStart"/>
            <w:r w:rsidRPr="001B6571">
              <w:rPr>
                <w:rStyle w:val="26"/>
                <w:sz w:val="19"/>
                <w:szCs w:val="19"/>
              </w:rPr>
              <w:t>привлечение обучающихся к участию в мероприятиях (от общего количества обучающихся):</w:t>
            </w:r>
            <w:proofErr w:type="gramEnd"/>
          </w:p>
          <w:p w:rsidR="001B6571" w:rsidRPr="001B6571" w:rsidRDefault="001B6571" w:rsidP="00DD5E79">
            <w:pPr>
              <w:pStyle w:val="22"/>
              <w:numPr>
                <w:ilvl w:val="0"/>
                <w:numId w:val="7"/>
              </w:numPr>
              <w:shd w:val="clear" w:color="auto" w:fill="auto"/>
              <w:tabs>
                <w:tab w:val="left" w:pos="139"/>
              </w:tabs>
              <w:spacing w:before="0" w:line="240" w:lineRule="auto"/>
              <w:jc w:val="center"/>
              <w:rPr>
                <w:sz w:val="19"/>
                <w:szCs w:val="19"/>
              </w:rPr>
            </w:pPr>
            <w:r w:rsidRPr="001B6571">
              <w:rPr>
                <w:rStyle w:val="26"/>
                <w:sz w:val="19"/>
                <w:szCs w:val="19"/>
              </w:rPr>
              <w:t>70% и более</w:t>
            </w:r>
          </w:p>
          <w:p w:rsidR="001B6571" w:rsidRPr="001B6571" w:rsidRDefault="001B6571" w:rsidP="00DD5E79">
            <w:pPr>
              <w:pStyle w:val="22"/>
              <w:numPr>
                <w:ilvl w:val="0"/>
                <w:numId w:val="7"/>
              </w:numPr>
              <w:shd w:val="clear" w:color="auto" w:fill="auto"/>
              <w:tabs>
                <w:tab w:val="left" w:pos="144"/>
              </w:tabs>
              <w:spacing w:before="0" w:line="240" w:lineRule="auto"/>
              <w:jc w:val="center"/>
              <w:rPr>
                <w:sz w:val="19"/>
                <w:szCs w:val="19"/>
              </w:rPr>
            </w:pPr>
            <w:r w:rsidRPr="001B6571">
              <w:rPr>
                <w:rStyle w:val="26"/>
                <w:sz w:val="19"/>
                <w:szCs w:val="19"/>
              </w:rPr>
              <w:t>50%-69%;</w:t>
            </w:r>
          </w:p>
          <w:p w:rsidR="001B6571" w:rsidRPr="001B6571" w:rsidRDefault="001B6571" w:rsidP="00DD5E79">
            <w:pPr>
              <w:pStyle w:val="22"/>
              <w:shd w:val="clear" w:color="auto" w:fill="auto"/>
              <w:tabs>
                <w:tab w:val="left" w:pos="134"/>
              </w:tabs>
              <w:spacing w:before="0" w:line="240" w:lineRule="auto"/>
              <w:jc w:val="center"/>
              <w:rPr>
                <w:sz w:val="19"/>
                <w:szCs w:val="19"/>
              </w:rPr>
            </w:pPr>
            <w:r w:rsidRPr="001B6571">
              <w:rPr>
                <w:rStyle w:val="26"/>
                <w:sz w:val="19"/>
                <w:szCs w:val="19"/>
              </w:rPr>
              <w:t>менее 50%</w:t>
            </w:r>
          </w:p>
        </w:tc>
        <w:tc>
          <w:tcPr>
            <w:tcW w:w="1276" w:type="dxa"/>
            <w:tcBorders>
              <w:top w:val="single" w:sz="4" w:space="0" w:color="000000"/>
              <w:left w:val="single" w:sz="4" w:space="0" w:color="auto"/>
              <w:bottom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rStyle w:val="25"/>
                <w:sz w:val="19"/>
                <w:szCs w:val="19"/>
              </w:rPr>
            </w:pPr>
          </w:p>
          <w:p w:rsidR="001B6571" w:rsidRPr="001B6571" w:rsidRDefault="001B6571" w:rsidP="00DD5E79">
            <w:pPr>
              <w:pStyle w:val="22"/>
              <w:shd w:val="clear" w:color="auto" w:fill="auto"/>
              <w:spacing w:before="0" w:line="240" w:lineRule="auto"/>
              <w:jc w:val="center"/>
              <w:rPr>
                <w:rStyle w:val="25"/>
                <w:sz w:val="19"/>
                <w:szCs w:val="19"/>
              </w:rPr>
            </w:pPr>
          </w:p>
          <w:p w:rsidR="001B6571" w:rsidRPr="001B6571" w:rsidRDefault="001B6571" w:rsidP="00DD5E79">
            <w:pPr>
              <w:pStyle w:val="22"/>
              <w:shd w:val="clear" w:color="auto" w:fill="auto"/>
              <w:spacing w:before="0" w:line="240" w:lineRule="auto"/>
              <w:jc w:val="center"/>
              <w:rPr>
                <w:rStyle w:val="25"/>
                <w:sz w:val="19"/>
                <w:szCs w:val="19"/>
              </w:rPr>
            </w:pPr>
          </w:p>
          <w:p w:rsidR="001B6571" w:rsidRPr="001B6571" w:rsidRDefault="001B6571" w:rsidP="00DD5E79">
            <w:pPr>
              <w:pStyle w:val="22"/>
              <w:shd w:val="clear" w:color="auto" w:fill="auto"/>
              <w:spacing w:before="0" w:line="240" w:lineRule="auto"/>
              <w:jc w:val="center"/>
              <w:rPr>
                <w:rStyle w:val="25"/>
                <w:sz w:val="19"/>
                <w:szCs w:val="19"/>
              </w:rPr>
            </w:pPr>
          </w:p>
          <w:p w:rsidR="001B6571" w:rsidRPr="001B6571" w:rsidRDefault="001B6571" w:rsidP="00DD5E79">
            <w:pPr>
              <w:pStyle w:val="22"/>
              <w:shd w:val="clear" w:color="auto" w:fill="auto"/>
              <w:spacing w:before="0" w:line="240" w:lineRule="auto"/>
              <w:jc w:val="center"/>
              <w:rPr>
                <w:rStyle w:val="26"/>
                <w:sz w:val="19"/>
                <w:szCs w:val="19"/>
              </w:rPr>
            </w:pPr>
            <w:r w:rsidRPr="001B6571">
              <w:rPr>
                <w:rStyle w:val="25"/>
                <w:sz w:val="19"/>
                <w:szCs w:val="19"/>
              </w:rPr>
              <w:t>до 20</w:t>
            </w:r>
            <w:r w:rsidRPr="001B6571">
              <w:rPr>
                <w:rStyle w:val="26"/>
                <w:sz w:val="19"/>
                <w:szCs w:val="19"/>
              </w:rPr>
              <w:t>%</w:t>
            </w:r>
          </w:p>
          <w:p w:rsidR="001B6571" w:rsidRPr="001B6571" w:rsidRDefault="001B6571" w:rsidP="00DD5E79">
            <w:pPr>
              <w:pStyle w:val="22"/>
              <w:shd w:val="clear" w:color="auto" w:fill="auto"/>
              <w:spacing w:before="0" w:line="240" w:lineRule="auto"/>
              <w:jc w:val="center"/>
              <w:rPr>
                <w:rStyle w:val="26"/>
                <w:sz w:val="19"/>
                <w:szCs w:val="19"/>
              </w:rPr>
            </w:pPr>
            <w:r w:rsidRPr="001B6571">
              <w:rPr>
                <w:rStyle w:val="25"/>
                <w:sz w:val="19"/>
                <w:szCs w:val="19"/>
              </w:rPr>
              <w:t>до10</w:t>
            </w:r>
            <w:r w:rsidRPr="001B6571">
              <w:rPr>
                <w:rStyle w:val="26"/>
                <w:sz w:val="19"/>
                <w:szCs w:val="19"/>
              </w:rPr>
              <w:t>%</w:t>
            </w:r>
          </w:p>
          <w:p w:rsidR="001B6571" w:rsidRPr="001B6571" w:rsidRDefault="001B6571" w:rsidP="00DD5E79">
            <w:pPr>
              <w:pStyle w:val="22"/>
              <w:shd w:val="clear" w:color="auto" w:fill="auto"/>
              <w:spacing w:before="0" w:line="240" w:lineRule="auto"/>
              <w:jc w:val="center"/>
              <w:rPr>
                <w:sz w:val="19"/>
                <w:szCs w:val="19"/>
              </w:rPr>
            </w:pPr>
            <w:r w:rsidRPr="001B6571">
              <w:rPr>
                <w:rStyle w:val="25"/>
                <w:sz w:val="19"/>
                <w:szCs w:val="19"/>
              </w:rPr>
              <w:t>0%</w:t>
            </w:r>
          </w:p>
        </w:tc>
        <w:tc>
          <w:tcPr>
            <w:tcW w:w="1418" w:type="dxa"/>
            <w:tcBorders>
              <w:top w:val="single" w:sz="4" w:space="0" w:color="000000"/>
              <w:left w:val="single" w:sz="4" w:space="0" w:color="auto"/>
              <w:bottom w:val="single" w:sz="4" w:space="0" w:color="auto"/>
              <w:right w:val="single" w:sz="4" w:space="0" w:color="auto"/>
            </w:tcBorders>
            <w:shd w:val="clear" w:color="auto" w:fill="FFFFFF"/>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один раз </w:t>
            </w:r>
            <w:proofErr w:type="gramStart"/>
            <w:r w:rsidRPr="001B6571">
              <w:rPr>
                <w:rStyle w:val="26"/>
                <w:sz w:val="19"/>
                <w:szCs w:val="19"/>
              </w:rPr>
              <w:t>в</w:t>
            </w:r>
            <w:proofErr w:type="gramEnd"/>
          </w:p>
          <w:p w:rsidR="001B6571" w:rsidRPr="001B6571" w:rsidRDefault="001B6571" w:rsidP="00DD5E79">
            <w:pPr>
              <w:pStyle w:val="22"/>
              <w:shd w:val="clear" w:color="auto" w:fill="auto"/>
              <w:spacing w:before="0" w:line="240" w:lineRule="auto"/>
              <w:jc w:val="center"/>
              <w:rPr>
                <w:sz w:val="19"/>
                <w:szCs w:val="19"/>
              </w:rPr>
            </w:pPr>
            <w:proofErr w:type="spellStart"/>
            <w:r w:rsidRPr="001B6571">
              <w:rPr>
                <w:rStyle w:val="26"/>
                <w:sz w:val="19"/>
                <w:szCs w:val="19"/>
              </w:rPr>
              <w:t>кварталстр</w:t>
            </w:r>
            <w:proofErr w:type="spellEnd"/>
          </w:p>
        </w:tc>
      </w:tr>
      <w:tr w:rsidR="001B6571" w:rsidRPr="001B6571" w:rsidTr="00E06418">
        <w:tblPrEx>
          <w:tblLook w:val="04A0" w:firstRow="1" w:lastRow="0" w:firstColumn="1" w:lastColumn="0" w:noHBand="0" w:noVBand="1"/>
        </w:tblPrEx>
        <w:trPr>
          <w:trHeight w:hRule="exact" w:val="2725"/>
        </w:trPr>
        <w:tc>
          <w:tcPr>
            <w:tcW w:w="710" w:type="dxa"/>
            <w:tcBorders>
              <w:top w:val="single" w:sz="4" w:space="0" w:color="auto"/>
              <w:left w:val="single" w:sz="4" w:space="0" w:color="auto"/>
              <w:bottom w:val="single" w:sz="4" w:space="0" w:color="auto"/>
            </w:tcBorders>
            <w:shd w:val="clear" w:color="auto" w:fill="FFFFFF"/>
          </w:tcPr>
          <w:p w:rsidR="001B6571" w:rsidRPr="001B6571" w:rsidRDefault="00A81962" w:rsidP="00DD5E79">
            <w:pPr>
              <w:pStyle w:val="22"/>
              <w:shd w:val="clear" w:color="auto" w:fill="auto"/>
              <w:spacing w:before="0" w:line="240" w:lineRule="auto"/>
              <w:jc w:val="center"/>
              <w:rPr>
                <w:sz w:val="19"/>
                <w:szCs w:val="19"/>
              </w:rPr>
            </w:pPr>
            <w:r>
              <w:rPr>
                <w:rStyle w:val="26"/>
                <w:sz w:val="19"/>
                <w:szCs w:val="19"/>
              </w:rPr>
              <w:lastRenderedPageBreak/>
              <w:t>6</w:t>
            </w:r>
            <w:r w:rsidR="001B6571" w:rsidRPr="001B6571">
              <w:rPr>
                <w:rStyle w:val="26"/>
                <w:sz w:val="19"/>
                <w:szCs w:val="19"/>
              </w:rPr>
              <w:t>.9</w:t>
            </w:r>
          </w:p>
        </w:tc>
        <w:tc>
          <w:tcPr>
            <w:tcW w:w="3118" w:type="dxa"/>
            <w:tcBorders>
              <w:top w:val="single" w:sz="4" w:space="0" w:color="auto"/>
              <w:left w:val="single" w:sz="4" w:space="0" w:color="auto"/>
              <w:bottom w:val="single" w:sz="4" w:space="0" w:color="auto"/>
            </w:tcBorders>
            <w:shd w:val="clear" w:color="auto" w:fill="FFFFFF"/>
            <w:vAlign w:val="center"/>
          </w:tcPr>
          <w:p w:rsidR="001B6571" w:rsidRPr="001B6571" w:rsidRDefault="001B6571" w:rsidP="00DD5E79">
            <w:pPr>
              <w:pStyle w:val="22"/>
              <w:shd w:val="clear" w:color="auto" w:fill="auto"/>
              <w:tabs>
                <w:tab w:val="left" w:pos="2069"/>
              </w:tabs>
              <w:spacing w:before="0" w:line="240" w:lineRule="auto"/>
              <w:jc w:val="center"/>
              <w:rPr>
                <w:sz w:val="19"/>
                <w:szCs w:val="19"/>
              </w:rPr>
            </w:pPr>
            <w:r w:rsidRPr="001B6571">
              <w:rPr>
                <w:rStyle w:val="26"/>
                <w:sz w:val="19"/>
                <w:szCs w:val="19"/>
              </w:rPr>
              <w:t>Эффективность</w:t>
            </w:r>
            <w:r w:rsidRPr="001B6571">
              <w:rPr>
                <w:rStyle w:val="26"/>
                <w:sz w:val="19"/>
                <w:szCs w:val="19"/>
                <w:lang w:val="en-US"/>
              </w:rPr>
              <w:t xml:space="preserve"> </w:t>
            </w:r>
            <w:proofErr w:type="gramStart"/>
            <w:r w:rsidRPr="001B6571">
              <w:rPr>
                <w:rStyle w:val="26"/>
                <w:sz w:val="19"/>
                <w:szCs w:val="19"/>
              </w:rPr>
              <w:t>трудовой</w:t>
            </w:r>
            <w:proofErr w:type="gramEnd"/>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деятельности</w:t>
            </w:r>
          </w:p>
        </w:tc>
        <w:tc>
          <w:tcPr>
            <w:tcW w:w="3827" w:type="dxa"/>
            <w:tcBorders>
              <w:top w:val="single" w:sz="4" w:space="0" w:color="auto"/>
              <w:left w:val="single" w:sz="4" w:space="0" w:color="auto"/>
              <w:bottom w:val="single" w:sz="4" w:space="0" w:color="auto"/>
            </w:tcBorders>
            <w:shd w:val="clear" w:color="auto" w:fill="FFFFFF"/>
          </w:tcPr>
          <w:p w:rsidR="001B6571" w:rsidRPr="001B6571" w:rsidRDefault="001B6571" w:rsidP="00DD5E79">
            <w:pPr>
              <w:pStyle w:val="22"/>
              <w:shd w:val="clear" w:color="auto" w:fill="auto"/>
              <w:spacing w:before="0" w:line="240" w:lineRule="auto"/>
              <w:jc w:val="left"/>
              <w:rPr>
                <w:sz w:val="19"/>
                <w:szCs w:val="19"/>
              </w:rPr>
            </w:pPr>
            <w:r w:rsidRPr="001B6571">
              <w:rPr>
                <w:rStyle w:val="26"/>
                <w:sz w:val="19"/>
                <w:szCs w:val="19"/>
              </w:rPr>
              <w:t>назначается при:</w:t>
            </w:r>
          </w:p>
          <w:p w:rsidR="001B6571" w:rsidRPr="001B6571" w:rsidRDefault="001B6571" w:rsidP="00DD5E79">
            <w:pPr>
              <w:pStyle w:val="22"/>
              <w:numPr>
                <w:ilvl w:val="0"/>
                <w:numId w:val="36"/>
              </w:numPr>
              <w:shd w:val="clear" w:color="auto" w:fill="auto"/>
              <w:tabs>
                <w:tab w:val="left" w:pos="144"/>
              </w:tabs>
              <w:spacing w:before="0" w:line="240" w:lineRule="auto"/>
              <w:ind w:left="58" w:firstLine="302"/>
              <w:jc w:val="left"/>
              <w:rPr>
                <w:sz w:val="19"/>
                <w:szCs w:val="19"/>
              </w:rPr>
            </w:pPr>
            <w:proofErr w:type="gramStart"/>
            <w:r w:rsidRPr="001B6571">
              <w:rPr>
                <w:rStyle w:val="26"/>
                <w:sz w:val="19"/>
                <w:szCs w:val="19"/>
              </w:rPr>
              <w:t>соблюдении</w:t>
            </w:r>
            <w:proofErr w:type="gramEnd"/>
            <w:r w:rsidRPr="001B6571">
              <w:rPr>
                <w:rStyle w:val="26"/>
                <w:sz w:val="19"/>
                <w:szCs w:val="19"/>
              </w:rPr>
              <w:t xml:space="preserve"> сроков выполнения приказов, поручений, распоряжений, заданий руководителя учреждения;</w:t>
            </w:r>
          </w:p>
          <w:p w:rsidR="001B6571" w:rsidRPr="001B6571" w:rsidRDefault="001B6571" w:rsidP="00DD5E79">
            <w:pPr>
              <w:pStyle w:val="22"/>
              <w:numPr>
                <w:ilvl w:val="0"/>
                <w:numId w:val="36"/>
              </w:numPr>
              <w:shd w:val="clear" w:color="auto" w:fill="auto"/>
              <w:tabs>
                <w:tab w:val="left" w:pos="139"/>
              </w:tabs>
              <w:spacing w:before="0" w:line="240" w:lineRule="auto"/>
              <w:ind w:left="58" w:firstLine="302"/>
              <w:jc w:val="left"/>
              <w:rPr>
                <w:sz w:val="19"/>
                <w:szCs w:val="19"/>
              </w:rPr>
            </w:pPr>
            <w:proofErr w:type="gramStart"/>
            <w:r w:rsidRPr="001B6571">
              <w:rPr>
                <w:rStyle w:val="26"/>
                <w:sz w:val="19"/>
                <w:szCs w:val="19"/>
              </w:rPr>
              <w:t>своевременном</w:t>
            </w:r>
            <w:proofErr w:type="gramEnd"/>
            <w:r w:rsidRPr="001B6571">
              <w:rPr>
                <w:rStyle w:val="26"/>
                <w:sz w:val="19"/>
                <w:szCs w:val="19"/>
              </w:rPr>
              <w:t xml:space="preserve"> и достоверное предоставление отчетности и информации;</w:t>
            </w:r>
          </w:p>
          <w:p w:rsidR="001B6571" w:rsidRPr="001B6571" w:rsidRDefault="001B6571" w:rsidP="00DD5E79">
            <w:pPr>
              <w:pStyle w:val="22"/>
              <w:numPr>
                <w:ilvl w:val="0"/>
                <w:numId w:val="36"/>
              </w:numPr>
              <w:shd w:val="clear" w:color="auto" w:fill="auto"/>
              <w:tabs>
                <w:tab w:val="left" w:pos="139"/>
              </w:tabs>
              <w:spacing w:before="0" w:line="240" w:lineRule="auto"/>
              <w:ind w:left="58" w:firstLine="302"/>
              <w:jc w:val="left"/>
              <w:rPr>
                <w:sz w:val="19"/>
                <w:szCs w:val="19"/>
              </w:rPr>
            </w:pPr>
            <w:r w:rsidRPr="001B6571">
              <w:rPr>
                <w:rStyle w:val="26"/>
                <w:sz w:val="19"/>
                <w:szCs w:val="19"/>
              </w:rPr>
              <w:t xml:space="preserve">правильном </w:t>
            </w:r>
            <w:proofErr w:type="gramStart"/>
            <w:r w:rsidRPr="001B6571">
              <w:rPr>
                <w:rStyle w:val="26"/>
                <w:sz w:val="19"/>
                <w:szCs w:val="19"/>
              </w:rPr>
              <w:t>ведении</w:t>
            </w:r>
            <w:proofErr w:type="gramEnd"/>
            <w:r w:rsidRPr="001B6571">
              <w:rPr>
                <w:rStyle w:val="26"/>
                <w:sz w:val="19"/>
                <w:szCs w:val="19"/>
              </w:rPr>
              <w:t xml:space="preserve"> деловой документации;</w:t>
            </w:r>
          </w:p>
          <w:p w:rsidR="001B6571" w:rsidRPr="001B6571" w:rsidRDefault="001B6571" w:rsidP="00DD5E79">
            <w:pPr>
              <w:pStyle w:val="22"/>
              <w:numPr>
                <w:ilvl w:val="0"/>
                <w:numId w:val="36"/>
              </w:numPr>
              <w:shd w:val="clear" w:color="auto" w:fill="auto"/>
              <w:tabs>
                <w:tab w:val="left" w:pos="134"/>
              </w:tabs>
              <w:spacing w:before="0" w:line="240" w:lineRule="auto"/>
              <w:ind w:left="58" w:firstLine="302"/>
              <w:jc w:val="left"/>
              <w:rPr>
                <w:sz w:val="19"/>
                <w:szCs w:val="19"/>
              </w:rPr>
            </w:pPr>
            <w:r w:rsidRPr="001B6571">
              <w:rPr>
                <w:rStyle w:val="26"/>
                <w:sz w:val="19"/>
                <w:szCs w:val="19"/>
              </w:rPr>
              <w:t xml:space="preserve">своевременном </w:t>
            </w:r>
            <w:proofErr w:type="gramStart"/>
            <w:r w:rsidRPr="001B6571">
              <w:rPr>
                <w:rStyle w:val="26"/>
                <w:sz w:val="19"/>
                <w:szCs w:val="19"/>
              </w:rPr>
              <w:t>исполнении</w:t>
            </w:r>
            <w:proofErr w:type="gramEnd"/>
            <w:r w:rsidRPr="001B6571">
              <w:rPr>
                <w:rStyle w:val="26"/>
                <w:sz w:val="19"/>
                <w:szCs w:val="19"/>
              </w:rPr>
              <w:t xml:space="preserve"> контрольных функций;</w:t>
            </w:r>
          </w:p>
          <w:p w:rsidR="001B6571" w:rsidRPr="001B6571" w:rsidRDefault="001B6571" w:rsidP="00DD5E79">
            <w:pPr>
              <w:pStyle w:val="22"/>
              <w:numPr>
                <w:ilvl w:val="0"/>
                <w:numId w:val="36"/>
              </w:numPr>
              <w:shd w:val="clear" w:color="auto" w:fill="auto"/>
              <w:tabs>
                <w:tab w:val="left" w:pos="144"/>
              </w:tabs>
              <w:spacing w:before="0" w:line="240" w:lineRule="auto"/>
              <w:ind w:left="58" w:firstLine="302"/>
              <w:jc w:val="left"/>
              <w:rPr>
                <w:sz w:val="19"/>
                <w:szCs w:val="19"/>
              </w:rPr>
            </w:pPr>
            <w:proofErr w:type="gramStart"/>
            <w:r w:rsidRPr="001B6571">
              <w:rPr>
                <w:rStyle w:val="26"/>
                <w:sz w:val="19"/>
                <w:szCs w:val="19"/>
              </w:rPr>
              <w:t>отсутствии</w:t>
            </w:r>
            <w:proofErr w:type="gramEnd"/>
            <w:r w:rsidRPr="001B6571">
              <w:rPr>
                <w:rStyle w:val="26"/>
                <w:sz w:val="19"/>
                <w:szCs w:val="19"/>
              </w:rPr>
              <w:t xml:space="preserve"> обоснованных жалоб со стороны участников образовательного процесса</w:t>
            </w:r>
          </w:p>
        </w:tc>
        <w:tc>
          <w:tcPr>
            <w:tcW w:w="1276" w:type="dxa"/>
            <w:tcBorders>
              <w:top w:val="single" w:sz="4" w:space="0" w:color="auto"/>
              <w:left w:val="single" w:sz="4" w:space="0" w:color="auto"/>
              <w:bottom w:val="single" w:sz="4" w:space="0" w:color="auto"/>
            </w:tcBorders>
            <w:shd w:val="clear" w:color="auto" w:fill="FFFFFF"/>
          </w:tcPr>
          <w:p w:rsidR="001B6571" w:rsidRPr="001B6571" w:rsidRDefault="001B6571" w:rsidP="00B84BF3">
            <w:pPr>
              <w:pStyle w:val="22"/>
              <w:shd w:val="clear" w:color="auto" w:fill="auto"/>
              <w:spacing w:before="0" w:line="240" w:lineRule="auto"/>
              <w:rPr>
                <w:rStyle w:val="25"/>
                <w:sz w:val="19"/>
                <w:szCs w:val="19"/>
              </w:rPr>
            </w:pPr>
          </w:p>
          <w:p w:rsidR="001B6571" w:rsidRPr="001B6571" w:rsidRDefault="001B6571" w:rsidP="00DD5E79">
            <w:pPr>
              <w:pStyle w:val="22"/>
              <w:shd w:val="clear" w:color="auto" w:fill="auto"/>
              <w:spacing w:before="0" w:line="240" w:lineRule="auto"/>
              <w:jc w:val="center"/>
              <w:rPr>
                <w:sz w:val="19"/>
                <w:szCs w:val="19"/>
              </w:rPr>
            </w:pPr>
            <w:r w:rsidRPr="001B6571">
              <w:rPr>
                <w:rStyle w:val="25"/>
                <w:sz w:val="19"/>
                <w:szCs w:val="19"/>
              </w:rPr>
              <w:t>до 10</w:t>
            </w:r>
            <w:r w:rsidRPr="001B6571">
              <w:rPr>
                <w:rStyle w:val="26"/>
                <w:sz w:val="19"/>
                <w:szCs w:val="19"/>
              </w:rPr>
              <w:t>%</w:t>
            </w:r>
          </w:p>
          <w:p w:rsidR="001B6571" w:rsidRPr="001B6571" w:rsidRDefault="001B6571" w:rsidP="00DD5E79">
            <w:pPr>
              <w:pStyle w:val="22"/>
              <w:shd w:val="clear" w:color="auto" w:fill="auto"/>
              <w:spacing w:before="0" w:line="240" w:lineRule="auto"/>
              <w:jc w:val="center"/>
              <w:rPr>
                <w:rStyle w:val="25"/>
                <w:sz w:val="19"/>
                <w:szCs w:val="19"/>
              </w:rPr>
            </w:pPr>
          </w:p>
          <w:p w:rsidR="001B6571" w:rsidRPr="001B6571" w:rsidRDefault="001B6571" w:rsidP="00DD5E79">
            <w:pPr>
              <w:pStyle w:val="22"/>
              <w:shd w:val="clear" w:color="auto" w:fill="auto"/>
              <w:spacing w:before="0" w:line="240" w:lineRule="auto"/>
              <w:jc w:val="center"/>
              <w:rPr>
                <w:rStyle w:val="25"/>
                <w:sz w:val="19"/>
                <w:szCs w:val="19"/>
              </w:rPr>
            </w:pPr>
          </w:p>
          <w:p w:rsidR="001B6571" w:rsidRPr="001B6571" w:rsidRDefault="001B6571" w:rsidP="00DD5E79">
            <w:pPr>
              <w:pStyle w:val="22"/>
              <w:shd w:val="clear" w:color="auto" w:fill="auto"/>
              <w:spacing w:before="0" w:line="240" w:lineRule="auto"/>
              <w:jc w:val="center"/>
              <w:rPr>
                <w:sz w:val="19"/>
                <w:szCs w:val="19"/>
              </w:rPr>
            </w:pPr>
            <w:r w:rsidRPr="001B6571">
              <w:rPr>
                <w:rStyle w:val="25"/>
                <w:sz w:val="19"/>
                <w:szCs w:val="19"/>
              </w:rPr>
              <w:t>до 10%</w:t>
            </w:r>
          </w:p>
          <w:p w:rsidR="001B6571" w:rsidRPr="001B6571" w:rsidRDefault="001B6571" w:rsidP="00DD5E79">
            <w:pPr>
              <w:pStyle w:val="22"/>
              <w:shd w:val="clear" w:color="auto" w:fill="auto"/>
              <w:spacing w:before="0" w:line="240" w:lineRule="auto"/>
              <w:jc w:val="center"/>
              <w:rPr>
                <w:rStyle w:val="25"/>
                <w:sz w:val="19"/>
                <w:szCs w:val="19"/>
              </w:rPr>
            </w:pPr>
          </w:p>
          <w:p w:rsidR="001B6571" w:rsidRPr="001B6571" w:rsidRDefault="001B6571" w:rsidP="00DD5E79">
            <w:pPr>
              <w:pStyle w:val="22"/>
              <w:shd w:val="clear" w:color="auto" w:fill="auto"/>
              <w:spacing w:before="0" w:line="240" w:lineRule="auto"/>
              <w:jc w:val="center"/>
              <w:rPr>
                <w:rStyle w:val="25"/>
                <w:sz w:val="19"/>
                <w:szCs w:val="19"/>
              </w:rPr>
            </w:pPr>
          </w:p>
          <w:p w:rsidR="001B6571" w:rsidRPr="001B6571" w:rsidRDefault="001B6571" w:rsidP="00DD5E79">
            <w:pPr>
              <w:pStyle w:val="22"/>
              <w:shd w:val="clear" w:color="auto" w:fill="auto"/>
              <w:spacing w:before="0" w:line="240" w:lineRule="auto"/>
              <w:jc w:val="center"/>
              <w:rPr>
                <w:sz w:val="19"/>
                <w:szCs w:val="19"/>
              </w:rPr>
            </w:pPr>
            <w:r w:rsidRPr="001B6571">
              <w:rPr>
                <w:rStyle w:val="25"/>
                <w:sz w:val="19"/>
                <w:szCs w:val="19"/>
              </w:rPr>
              <w:t>до 10%</w:t>
            </w:r>
          </w:p>
          <w:p w:rsidR="001B6571" w:rsidRPr="001B6571" w:rsidRDefault="001B6571" w:rsidP="00B84BF3">
            <w:pPr>
              <w:pStyle w:val="22"/>
              <w:shd w:val="clear" w:color="auto" w:fill="auto"/>
              <w:spacing w:before="0" w:line="240" w:lineRule="auto"/>
              <w:rPr>
                <w:rStyle w:val="25"/>
                <w:sz w:val="19"/>
                <w:szCs w:val="19"/>
              </w:rPr>
            </w:pPr>
          </w:p>
          <w:p w:rsidR="001B6571" w:rsidRPr="001B6571" w:rsidRDefault="001B6571" w:rsidP="00DD5E79">
            <w:pPr>
              <w:pStyle w:val="22"/>
              <w:shd w:val="clear" w:color="auto" w:fill="auto"/>
              <w:spacing w:before="0" w:line="240" w:lineRule="auto"/>
              <w:jc w:val="center"/>
              <w:rPr>
                <w:sz w:val="19"/>
                <w:szCs w:val="19"/>
              </w:rPr>
            </w:pPr>
            <w:r w:rsidRPr="001B6571">
              <w:rPr>
                <w:rStyle w:val="25"/>
                <w:sz w:val="19"/>
                <w:szCs w:val="19"/>
              </w:rPr>
              <w:t>до 10%</w:t>
            </w:r>
          </w:p>
          <w:p w:rsidR="001B6571" w:rsidRPr="001B6571" w:rsidRDefault="001B6571" w:rsidP="00B84BF3">
            <w:pPr>
              <w:pStyle w:val="22"/>
              <w:shd w:val="clear" w:color="auto" w:fill="auto"/>
              <w:spacing w:before="0" w:line="240" w:lineRule="auto"/>
              <w:rPr>
                <w:rStyle w:val="25"/>
                <w:sz w:val="19"/>
                <w:szCs w:val="19"/>
              </w:rPr>
            </w:pPr>
          </w:p>
          <w:p w:rsidR="001B6571" w:rsidRPr="001B6571" w:rsidRDefault="001B6571" w:rsidP="00DD5E79">
            <w:pPr>
              <w:pStyle w:val="22"/>
              <w:shd w:val="clear" w:color="auto" w:fill="auto"/>
              <w:spacing w:before="0" w:line="240" w:lineRule="auto"/>
              <w:jc w:val="center"/>
              <w:rPr>
                <w:sz w:val="19"/>
                <w:szCs w:val="19"/>
              </w:rPr>
            </w:pPr>
            <w:r w:rsidRPr="001B6571">
              <w:rPr>
                <w:rStyle w:val="25"/>
                <w:sz w:val="19"/>
                <w:szCs w:val="19"/>
              </w:rPr>
              <w:t>до 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 xml:space="preserve">один раз </w:t>
            </w:r>
            <w:proofErr w:type="gramStart"/>
            <w:r w:rsidRPr="001B6571">
              <w:rPr>
                <w:rStyle w:val="26"/>
                <w:sz w:val="19"/>
                <w:szCs w:val="19"/>
              </w:rPr>
              <w:t>в</w:t>
            </w:r>
            <w:proofErr w:type="gramEnd"/>
          </w:p>
          <w:p w:rsidR="001B6571" w:rsidRPr="001B6571" w:rsidRDefault="001B6571" w:rsidP="00DD5E79">
            <w:pPr>
              <w:pStyle w:val="22"/>
              <w:shd w:val="clear" w:color="auto" w:fill="auto"/>
              <w:spacing w:before="0" w:line="240" w:lineRule="auto"/>
              <w:jc w:val="center"/>
              <w:rPr>
                <w:sz w:val="19"/>
                <w:szCs w:val="19"/>
              </w:rPr>
            </w:pPr>
            <w:r w:rsidRPr="001B6571">
              <w:rPr>
                <w:rStyle w:val="26"/>
                <w:sz w:val="19"/>
                <w:szCs w:val="19"/>
              </w:rPr>
              <w:t>месяц</w:t>
            </w:r>
          </w:p>
        </w:tc>
      </w:tr>
    </w:tbl>
    <w:p w:rsidR="004D04E9" w:rsidRPr="006B731B" w:rsidRDefault="004D04E9" w:rsidP="004D04E9">
      <w:pPr>
        <w:pStyle w:val="a7"/>
        <w:shd w:val="clear" w:color="auto" w:fill="auto"/>
        <w:spacing w:line="240" w:lineRule="auto"/>
        <w:jc w:val="center"/>
        <w:rPr>
          <w:rStyle w:val="a8"/>
          <w:b/>
          <w:bCs/>
          <w:color w:val="auto"/>
          <w:sz w:val="19"/>
          <w:szCs w:val="19"/>
          <w:u w:val="none"/>
        </w:rPr>
      </w:pPr>
      <w:r w:rsidRPr="006B731B">
        <w:rPr>
          <w:rStyle w:val="a8"/>
          <w:b/>
          <w:bCs/>
          <w:color w:val="auto"/>
          <w:sz w:val="19"/>
          <w:szCs w:val="19"/>
          <w:u w:val="none"/>
        </w:rPr>
        <w:t>В. Специалисты и служащие</w:t>
      </w:r>
    </w:p>
    <w:tbl>
      <w:tblPr>
        <w:tblW w:w="10349" w:type="dxa"/>
        <w:tblInd w:w="-274" w:type="dxa"/>
        <w:tblLayout w:type="fixed"/>
        <w:tblCellMar>
          <w:left w:w="10" w:type="dxa"/>
          <w:right w:w="10" w:type="dxa"/>
        </w:tblCellMar>
        <w:tblLook w:val="0000" w:firstRow="0" w:lastRow="0" w:firstColumn="0" w:lastColumn="0" w:noHBand="0" w:noVBand="0"/>
      </w:tblPr>
      <w:tblGrid>
        <w:gridCol w:w="710"/>
        <w:gridCol w:w="3118"/>
        <w:gridCol w:w="3827"/>
        <w:gridCol w:w="1276"/>
        <w:gridCol w:w="1418"/>
      </w:tblGrid>
      <w:tr w:rsidR="004D04E9" w:rsidRPr="00FB03DB" w:rsidTr="0025704B">
        <w:trPr>
          <w:trHeight w:hRule="exact" w:val="370"/>
        </w:trPr>
        <w:tc>
          <w:tcPr>
            <w:tcW w:w="710" w:type="dxa"/>
            <w:tcBorders>
              <w:top w:val="single" w:sz="4" w:space="0" w:color="auto"/>
              <w:left w:val="single" w:sz="4" w:space="0" w:color="auto"/>
            </w:tcBorders>
            <w:shd w:val="clear" w:color="auto" w:fill="FFFFFF"/>
            <w:vAlign w:val="bottom"/>
          </w:tcPr>
          <w:p w:rsidR="004D04E9" w:rsidRPr="004D04E9" w:rsidRDefault="006B731B" w:rsidP="008E7553">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4D04E9" w:rsidRPr="004D04E9">
              <w:rPr>
                <w:rFonts w:ascii="Times New Roman" w:eastAsia="Times New Roman" w:hAnsi="Times New Roman" w:cs="Times New Roman"/>
                <w:sz w:val="19"/>
                <w:szCs w:val="19"/>
              </w:rPr>
              <w:t>.</w:t>
            </w:r>
          </w:p>
        </w:tc>
        <w:tc>
          <w:tcPr>
            <w:tcW w:w="6945" w:type="dxa"/>
            <w:gridSpan w:val="2"/>
            <w:tcBorders>
              <w:top w:val="single" w:sz="4" w:space="0" w:color="auto"/>
              <w:left w:val="single" w:sz="4" w:space="0" w:color="auto"/>
            </w:tcBorders>
            <w:shd w:val="clear" w:color="auto" w:fill="FFFFFF"/>
            <w:vAlign w:val="bottom"/>
          </w:tcPr>
          <w:p w:rsidR="004D04E9" w:rsidRPr="00CB64A5" w:rsidRDefault="004D04E9" w:rsidP="008E7553">
            <w:pPr>
              <w:spacing w:line="210" w:lineRule="exact"/>
              <w:jc w:val="center"/>
              <w:rPr>
                <w:rFonts w:ascii="Times New Roman" w:eastAsia="Times New Roman" w:hAnsi="Times New Roman" w:cs="Times New Roman"/>
                <w:b/>
                <w:color w:val="auto"/>
                <w:sz w:val="19"/>
                <w:szCs w:val="19"/>
              </w:rPr>
            </w:pPr>
            <w:r w:rsidRPr="00CB64A5">
              <w:rPr>
                <w:rFonts w:ascii="Times New Roman" w:eastAsia="Times New Roman" w:hAnsi="Times New Roman" w:cs="Times New Roman"/>
                <w:b/>
                <w:color w:val="auto"/>
                <w:sz w:val="19"/>
                <w:szCs w:val="19"/>
              </w:rPr>
              <w:t>Ведущий бухгалтер, бухгалтер</w:t>
            </w:r>
          </w:p>
        </w:tc>
        <w:tc>
          <w:tcPr>
            <w:tcW w:w="1276" w:type="dxa"/>
            <w:tcBorders>
              <w:top w:val="single" w:sz="4" w:space="0" w:color="auto"/>
              <w:left w:val="single" w:sz="4" w:space="0" w:color="auto"/>
            </w:tcBorders>
            <w:shd w:val="clear" w:color="auto" w:fill="FFFFFF"/>
            <w:vAlign w:val="bottom"/>
          </w:tcPr>
          <w:p w:rsidR="004D04E9" w:rsidRPr="00CB64A5" w:rsidRDefault="004D04E9" w:rsidP="008E7553">
            <w:pPr>
              <w:spacing w:line="210" w:lineRule="exact"/>
              <w:jc w:val="center"/>
              <w:rPr>
                <w:rFonts w:ascii="Times New Roman" w:eastAsia="Times New Roman" w:hAnsi="Times New Roman" w:cs="Times New Roman"/>
                <w:b/>
                <w:color w:val="auto"/>
                <w:sz w:val="19"/>
                <w:szCs w:val="19"/>
              </w:rPr>
            </w:pPr>
            <w:r w:rsidRPr="00CB64A5">
              <w:rPr>
                <w:rFonts w:ascii="Times New Roman" w:eastAsia="Times New Roman" w:hAnsi="Times New Roman" w:cs="Times New Roman"/>
                <w:b/>
                <w:color w:val="auto"/>
                <w:sz w:val="19"/>
                <w:szCs w:val="19"/>
              </w:rPr>
              <w:t>до 400%</w:t>
            </w:r>
          </w:p>
        </w:tc>
        <w:tc>
          <w:tcPr>
            <w:tcW w:w="1418" w:type="dxa"/>
            <w:tcBorders>
              <w:top w:val="single" w:sz="4" w:space="0" w:color="auto"/>
              <w:left w:val="single" w:sz="4" w:space="0" w:color="auto"/>
              <w:right w:val="single" w:sz="4" w:space="0" w:color="auto"/>
            </w:tcBorders>
            <w:shd w:val="clear" w:color="auto" w:fill="FFFFFF"/>
          </w:tcPr>
          <w:p w:rsidR="004D04E9" w:rsidRPr="00CB64A5" w:rsidRDefault="004D04E9" w:rsidP="008E7553">
            <w:pPr>
              <w:rPr>
                <w:b/>
                <w:color w:val="auto"/>
                <w:sz w:val="19"/>
                <w:szCs w:val="19"/>
              </w:rPr>
            </w:pPr>
          </w:p>
        </w:tc>
      </w:tr>
      <w:tr w:rsidR="004D04E9" w:rsidRPr="00FB03DB" w:rsidTr="0025704B">
        <w:trPr>
          <w:trHeight w:hRule="exact" w:val="934"/>
        </w:trPr>
        <w:tc>
          <w:tcPr>
            <w:tcW w:w="710" w:type="dxa"/>
            <w:tcBorders>
              <w:top w:val="single" w:sz="4" w:space="0" w:color="auto"/>
              <w:left w:val="single" w:sz="4" w:space="0" w:color="auto"/>
            </w:tcBorders>
            <w:shd w:val="clear" w:color="auto" w:fill="FFFFFF"/>
            <w:vAlign w:val="center"/>
          </w:tcPr>
          <w:p w:rsidR="004D04E9" w:rsidRPr="00FB03DB" w:rsidRDefault="006B731B" w:rsidP="008E7553">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1</w:t>
            </w:r>
            <w:r w:rsidR="004D04E9" w:rsidRPr="00FB03DB">
              <w:rPr>
                <w:rFonts w:ascii="Times New Roman" w:eastAsia="Times New Roman" w:hAnsi="Times New Roman" w:cs="Times New Roman"/>
                <w:sz w:val="19"/>
                <w:szCs w:val="19"/>
              </w:rPr>
              <w:t>.1</w:t>
            </w:r>
          </w:p>
        </w:tc>
        <w:tc>
          <w:tcPr>
            <w:tcW w:w="3118" w:type="dxa"/>
            <w:tcBorders>
              <w:top w:val="single" w:sz="4" w:space="0" w:color="auto"/>
              <w:left w:val="single" w:sz="4" w:space="0" w:color="auto"/>
            </w:tcBorders>
            <w:shd w:val="clear" w:color="auto" w:fill="FFFFFF"/>
            <w:vAlign w:val="bottom"/>
          </w:tcPr>
          <w:p w:rsidR="004D04E9" w:rsidRPr="00FB03DB" w:rsidRDefault="006B731B" w:rsidP="008E7553">
            <w:pPr>
              <w:spacing w:line="226" w:lineRule="exact"/>
              <w:jc w:val="center"/>
              <w:rPr>
                <w:rFonts w:ascii="Times New Roman" w:eastAsia="Times New Roman" w:hAnsi="Times New Roman" w:cs="Times New Roman"/>
              </w:rPr>
            </w:pPr>
            <w:r w:rsidRPr="00040C0F">
              <w:rPr>
                <w:rFonts w:ascii="Times New Roman" w:eastAsia="Times New Roman" w:hAnsi="Times New Roman" w:cs="Times New Roman"/>
                <w:sz w:val="19"/>
                <w:szCs w:val="19"/>
              </w:rPr>
              <w:t xml:space="preserve">Целевое и планомерное расходование финансовых средств </w:t>
            </w:r>
            <w:r w:rsidRPr="00040C0F">
              <w:rPr>
                <w:rFonts w:ascii="Times New Roman" w:eastAsia="Times New Roman" w:hAnsi="Times New Roman" w:cs="Times New Roman"/>
                <w:color w:val="1E1E1E"/>
                <w:sz w:val="19"/>
                <w:szCs w:val="19"/>
              </w:rPr>
              <w:t>(по направлению деятельности)</w:t>
            </w:r>
          </w:p>
        </w:tc>
        <w:tc>
          <w:tcPr>
            <w:tcW w:w="3827" w:type="dxa"/>
            <w:tcBorders>
              <w:top w:val="single" w:sz="4" w:space="0" w:color="auto"/>
              <w:left w:val="single" w:sz="4" w:space="0" w:color="auto"/>
            </w:tcBorders>
            <w:shd w:val="clear" w:color="auto" w:fill="FFFFFF"/>
            <w:vAlign w:val="center"/>
          </w:tcPr>
          <w:p w:rsidR="004D04E9" w:rsidRPr="00FB03DB" w:rsidRDefault="006B731B" w:rsidP="008E7553">
            <w:pPr>
              <w:spacing w:line="230" w:lineRule="exact"/>
              <w:rPr>
                <w:rFonts w:ascii="Times New Roman" w:eastAsia="Times New Roman" w:hAnsi="Times New Roman" w:cs="Times New Roman"/>
              </w:rPr>
            </w:pPr>
            <w:r w:rsidRPr="00040C0F">
              <w:rPr>
                <w:rFonts w:ascii="Times New Roman" w:eastAsia="Times New Roman" w:hAnsi="Times New Roman" w:cs="Times New Roman"/>
                <w:sz w:val="19"/>
                <w:szCs w:val="19"/>
              </w:rPr>
              <w:t>отсутст</w:t>
            </w:r>
            <w:r w:rsidR="000E1C42">
              <w:rPr>
                <w:rFonts w:ascii="Times New Roman" w:eastAsia="Times New Roman" w:hAnsi="Times New Roman" w:cs="Times New Roman"/>
                <w:sz w:val="19"/>
                <w:szCs w:val="19"/>
              </w:rPr>
              <w:t>вие ошибок и замечаний  руководителя</w:t>
            </w:r>
            <w:r w:rsidRPr="00040C0F">
              <w:rPr>
                <w:rFonts w:ascii="Times New Roman" w:eastAsia="Times New Roman" w:hAnsi="Times New Roman" w:cs="Times New Roman"/>
                <w:sz w:val="19"/>
                <w:szCs w:val="19"/>
              </w:rPr>
              <w:t xml:space="preserve"> Учреждения и главного бухгалтера, результативность (достижение поставленных целей)</w:t>
            </w:r>
          </w:p>
        </w:tc>
        <w:tc>
          <w:tcPr>
            <w:tcW w:w="1276" w:type="dxa"/>
            <w:tcBorders>
              <w:top w:val="single" w:sz="4" w:space="0" w:color="auto"/>
              <w:left w:val="single" w:sz="4" w:space="0" w:color="auto"/>
            </w:tcBorders>
            <w:shd w:val="clear" w:color="auto" w:fill="FFFFFF"/>
            <w:vAlign w:val="center"/>
          </w:tcPr>
          <w:p w:rsidR="004D04E9" w:rsidRPr="00FB03DB" w:rsidRDefault="00E06418" w:rsidP="008E7553">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6</w:t>
            </w:r>
            <w:r w:rsidR="004D04E9" w:rsidRPr="00FB03DB">
              <w:rPr>
                <w:rFonts w:ascii="Times New Roman" w:eastAsia="Times New Roman" w:hAnsi="Times New Roman" w:cs="Times New Roman"/>
                <w:sz w:val="19"/>
                <w:szCs w:val="19"/>
              </w:rPr>
              <w:t>0</w:t>
            </w:r>
          </w:p>
        </w:tc>
        <w:tc>
          <w:tcPr>
            <w:tcW w:w="1418" w:type="dxa"/>
            <w:tcBorders>
              <w:top w:val="single" w:sz="4" w:space="0" w:color="auto"/>
              <w:left w:val="single" w:sz="4" w:space="0" w:color="auto"/>
              <w:right w:val="single" w:sz="4" w:space="0" w:color="auto"/>
            </w:tcBorders>
            <w:shd w:val="clear" w:color="auto" w:fill="FFFFFF"/>
            <w:vAlign w:val="center"/>
          </w:tcPr>
          <w:p w:rsidR="004D04E9" w:rsidRPr="00FB03DB" w:rsidRDefault="004D04E9" w:rsidP="008E7553">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 xml:space="preserve">один раз </w:t>
            </w:r>
            <w:proofErr w:type="gramStart"/>
            <w:r w:rsidRPr="00FB03DB">
              <w:rPr>
                <w:rFonts w:ascii="Times New Roman" w:eastAsia="Times New Roman" w:hAnsi="Times New Roman" w:cs="Times New Roman"/>
                <w:sz w:val="19"/>
                <w:szCs w:val="19"/>
              </w:rPr>
              <w:t>в</w:t>
            </w:r>
            <w:proofErr w:type="gramEnd"/>
          </w:p>
          <w:p w:rsidR="004D04E9" w:rsidRPr="00FB03DB" w:rsidRDefault="004D04E9" w:rsidP="004D04E9">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месяц</w:t>
            </w:r>
          </w:p>
        </w:tc>
      </w:tr>
      <w:tr w:rsidR="006B731B" w:rsidRPr="00FB03DB" w:rsidTr="0025704B">
        <w:trPr>
          <w:trHeight w:val="594"/>
        </w:trPr>
        <w:tc>
          <w:tcPr>
            <w:tcW w:w="710" w:type="dxa"/>
            <w:tcBorders>
              <w:top w:val="single" w:sz="4" w:space="0" w:color="auto"/>
              <w:left w:val="single" w:sz="4" w:space="0" w:color="auto"/>
            </w:tcBorders>
            <w:shd w:val="clear" w:color="auto" w:fill="FFFFFF"/>
            <w:vAlign w:val="center"/>
          </w:tcPr>
          <w:p w:rsidR="006B731B" w:rsidRPr="00FB03DB" w:rsidRDefault="006B731B" w:rsidP="008E7553">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1.2</w:t>
            </w:r>
          </w:p>
        </w:tc>
        <w:tc>
          <w:tcPr>
            <w:tcW w:w="3118" w:type="dxa"/>
            <w:tcBorders>
              <w:top w:val="single" w:sz="4" w:space="0" w:color="auto"/>
              <w:left w:val="single" w:sz="4" w:space="0" w:color="auto"/>
            </w:tcBorders>
            <w:shd w:val="clear" w:color="auto" w:fill="FFFFFF"/>
            <w:vAlign w:val="center"/>
          </w:tcPr>
          <w:p w:rsidR="006B731B" w:rsidRPr="00FB03DB" w:rsidRDefault="006B731B" w:rsidP="008E7553">
            <w:pPr>
              <w:spacing w:line="210" w:lineRule="exact"/>
              <w:jc w:val="center"/>
              <w:rPr>
                <w:rFonts w:ascii="Times New Roman" w:eastAsia="Times New Roman" w:hAnsi="Times New Roman" w:cs="Times New Roman"/>
              </w:rPr>
            </w:pPr>
            <w:r w:rsidRPr="00040C0F">
              <w:rPr>
                <w:rFonts w:ascii="Times New Roman" w:eastAsia="Times New Roman" w:hAnsi="Times New Roman" w:cs="Times New Roman"/>
                <w:color w:val="1E1E1E"/>
                <w:sz w:val="19"/>
                <w:szCs w:val="19"/>
              </w:rPr>
              <w:t>Обеспечение своевременного исполнения денежных обязательств перед юридическими и физическими лицами (по направлению деятельности)</w:t>
            </w:r>
          </w:p>
        </w:tc>
        <w:tc>
          <w:tcPr>
            <w:tcW w:w="3827" w:type="dxa"/>
            <w:tcBorders>
              <w:top w:val="single" w:sz="4" w:space="0" w:color="auto"/>
              <w:left w:val="single" w:sz="4" w:space="0" w:color="auto"/>
            </w:tcBorders>
            <w:shd w:val="clear" w:color="auto" w:fill="FFFFFF"/>
          </w:tcPr>
          <w:p w:rsidR="006B731B" w:rsidRPr="00FB03DB" w:rsidRDefault="006B731B" w:rsidP="008E7553">
            <w:pPr>
              <w:spacing w:line="210" w:lineRule="exact"/>
              <w:rPr>
                <w:rFonts w:ascii="Times New Roman" w:eastAsia="Times New Roman" w:hAnsi="Times New Roman" w:cs="Times New Roman"/>
              </w:rPr>
            </w:pPr>
            <w:r w:rsidRPr="00040C0F">
              <w:rPr>
                <w:rFonts w:ascii="Times New Roman" w:eastAsia="Times New Roman" w:hAnsi="Times New Roman" w:cs="Times New Roman"/>
                <w:sz w:val="19"/>
                <w:szCs w:val="19"/>
              </w:rPr>
              <w:t>отсутствие ошибок и замечаний директора Учреждения и главного бухгалтера</w:t>
            </w:r>
          </w:p>
        </w:tc>
        <w:tc>
          <w:tcPr>
            <w:tcW w:w="1276" w:type="dxa"/>
            <w:tcBorders>
              <w:top w:val="single" w:sz="4" w:space="0" w:color="auto"/>
              <w:left w:val="single" w:sz="4" w:space="0" w:color="auto"/>
            </w:tcBorders>
            <w:shd w:val="clear" w:color="auto" w:fill="FFFFFF"/>
          </w:tcPr>
          <w:p w:rsidR="006B731B" w:rsidRPr="00FB03DB" w:rsidRDefault="00E06418" w:rsidP="008E7553">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8</w:t>
            </w:r>
            <w:r w:rsidR="006B731B" w:rsidRPr="00FB03DB">
              <w:rPr>
                <w:rFonts w:ascii="Times New Roman" w:eastAsia="Times New Roman" w:hAnsi="Times New Roman" w:cs="Times New Roman"/>
                <w:sz w:val="19"/>
                <w:szCs w:val="19"/>
              </w:rPr>
              <w:t>0</w:t>
            </w:r>
          </w:p>
          <w:p w:rsidR="006B731B" w:rsidRPr="00FB03DB" w:rsidRDefault="006B731B" w:rsidP="008E7553">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0</w:t>
            </w:r>
          </w:p>
        </w:tc>
        <w:tc>
          <w:tcPr>
            <w:tcW w:w="1418" w:type="dxa"/>
            <w:tcBorders>
              <w:top w:val="single" w:sz="4" w:space="0" w:color="auto"/>
              <w:left w:val="single" w:sz="4" w:space="0" w:color="auto"/>
              <w:right w:val="single" w:sz="4" w:space="0" w:color="auto"/>
            </w:tcBorders>
            <w:shd w:val="clear" w:color="auto" w:fill="FFFFFF"/>
            <w:vAlign w:val="bottom"/>
          </w:tcPr>
          <w:p w:rsidR="006B731B" w:rsidRPr="00FB03DB" w:rsidRDefault="006B731B" w:rsidP="004D04E9">
            <w:pPr>
              <w:spacing w:line="230" w:lineRule="exact"/>
              <w:jc w:val="center"/>
              <w:rPr>
                <w:rFonts w:ascii="Times New Roman" w:eastAsia="Times New Roman" w:hAnsi="Times New Roman" w:cs="Times New Roman"/>
              </w:rPr>
            </w:pPr>
          </w:p>
        </w:tc>
      </w:tr>
      <w:tr w:rsidR="006B731B" w:rsidRPr="00FB03DB" w:rsidTr="0025704B">
        <w:trPr>
          <w:trHeight w:hRule="exact" w:val="1144"/>
        </w:trPr>
        <w:tc>
          <w:tcPr>
            <w:tcW w:w="710" w:type="dxa"/>
            <w:vMerge w:val="restart"/>
            <w:tcBorders>
              <w:top w:val="single" w:sz="4" w:space="0" w:color="auto"/>
              <w:left w:val="single" w:sz="4" w:space="0" w:color="auto"/>
            </w:tcBorders>
            <w:shd w:val="clear" w:color="auto" w:fill="FFFFFF"/>
            <w:vAlign w:val="center"/>
          </w:tcPr>
          <w:p w:rsidR="006B731B" w:rsidRPr="00FB03DB" w:rsidRDefault="006B731B" w:rsidP="008E7553">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1.3</w:t>
            </w:r>
          </w:p>
        </w:tc>
        <w:tc>
          <w:tcPr>
            <w:tcW w:w="3118" w:type="dxa"/>
            <w:vMerge w:val="restart"/>
            <w:tcBorders>
              <w:top w:val="single" w:sz="4" w:space="0" w:color="auto"/>
              <w:left w:val="single" w:sz="4" w:space="0" w:color="auto"/>
            </w:tcBorders>
            <w:shd w:val="clear" w:color="auto" w:fill="FFFFFF"/>
            <w:vAlign w:val="center"/>
          </w:tcPr>
          <w:p w:rsidR="006B731B" w:rsidRPr="00FB03DB" w:rsidRDefault="006B731B" w:rsidP="008E7553">
            <w:pPr>
              <w:spacing w:line="226" w:lineRule="exact"/>
              <w:jc w:val="center"/>
              <w:rPr>
                <w:rFonts w:ascii="Times New Roman" w:eastAsia="Times New Roman" w:hAnsi="Times New Roman" w:cs="Times New Roman"/>
              </w:rPr>
            </w:pPr>
            <w:r w:rsidRPr="00040C0F">
              <w:rPr>
                <w:rFonts w:ascii="Times New Roman" w:eastAsia="Times New Roman" w:hAnsi="Times New Roman" w:cs="Times New Roman"/>
                <w:sz w:val="19"/>
                <w:szCs w:val="19"/>
              </w:rPr>
              <w:t>Соответствие деятельности Учреждения требованиям законодательства РФ</w:t>
            </w:r>
          </w:p>
        </w:tc>
        <w:tc>
          <w:tcPr>
            <w:tcW w:w="3827" w:type="dxa"/>
            <w:tcBorders>
              <w:top w:val="single" w:sz="4" w:space="0" w:color="auto"/>
              <w:left w:val="single" w:sz="4" w:space="0" w:color="auto"/>
              <w:bottom w:val="single" w:sz="4" w:space="0" w:color="auto"/>
            </w:tcBorders>
            <w:shd w:val="clear" w:color="auto" w:fill="FFFFFF"/>
            <w:vAlign w:val="bottom"/>
          </w:tcPr>
          <w:p w:rsidR="006B731B" w:rsidRPr="00040C0F" w:rsidRDefault="006B731B" w:rsidP="006B731B">
            <w:pPr>
              <w:spacing w:line="226" w:lineRule="exact"/>
              <w:rPr>
                <w:rFonts w:ascii="Times New Roman" w:eastAsia="Times New Roman" w:hAnsi="Times New Roman" w:cs="Times New Roman"/>
              </w:rPr>
            </w:pPr>
            <w:r w:rsidRPr="00040C0F">
              <w:rPr>
                <w:rFonts w:ascii="Times New Roman" w:eastAsia="Times New Roman" w:hAnsi="Times New Roman" w:cs="Times New Roman"/>
                <w:sz w:val="19"/>
                <w:szCs w:val="19"/>
              </w:rPr>
              <w:t xml:space="preserve">отсутствие нарушений по содержанию и срокам исполнения финансовых документов и статистических отчетов, в </w:t>
            </w:r>
            <w:proofErr w:type="spellStart"/>
            <w:r w:rsidRPr="00040C0F">
              <w:rPr>
                <w:rFonts w:ascii="Times New Roman" w:eastAsia="Times New Roman" w:hAnsi="Times New Roman" w:cs="Times New Roman"/>
                <w:sz w:val="19"/>
                <w:szCs w:val="19"/>
              </w:rPr>
              <w:t>т.ч</w:t>
            </w:r>
            <w:proofErr w:type="spellEnd"/>
            <w:r w:rsidRPr="00040C0F">
              <w:rPr>
                <w:rFonts w:ascii="Times New Roman" w:eastAsia="Times New Roman" w:hAnsi="Times New Roman" w:cs="Times New Roman"/>
                <w:sz w:val="19"/>
                <w:szCs w:val="19"/>
              </w:rPr>
              <w:t>. обязательств перед ФНС, ФСС, ПФ</w:t>
            </w:r>
          </w:p>
          <w:p w:rsidR="006B731B" w:rsidRPr="006B731B" w:rsidRDefault="006B731B" w:rsidP="006B731B">
            <w:pPr>
              <w:spacing w:line="230" w:lineRule="exact"/>
              <w:rPr>
                <w:rFonts w:ascii="Times New Roman" w:eastAsia="Times New Roman" w:hAnsi="Times New Roman" w:cs="Times New Roman"/>
                <w:sz w:val="19"/>
                <w:szCs w:val="19"/>
              </w:rPr>
            </w:pPr>
            <w:r w:rsidRPr="00040C0F">
              <w:rPr>
                <w:rFonts w:ascii="Times New Roman" w:eastAsia="Times New Roman" w:hAnsi="Times New Roman" w:cs="Times New Roman"/>
                <w:sz w:val="19"/>
                <w:szCs w:val="19"/>
              </w:rPr>
              <w:t>РФ по НСО и др.</w:t>
            </w:r>
          </w:p>
        </w:tc>
        <w:tc>
          <w:tcPr>
            <w:tcW w:w="1276" w:type="dxa"/>
            <w:tcBorders>
              <w:top w:val="single" w:sz="4" w:space="0" w:color="auto"/>
              <w:left w:val="single" w:sz="4" w:space="0" w:color="auto"/>
              <w:bottom w:val="single" w:sz="4" w:space="0" w:color="auto"/>
            </w:tcBorders>
            <w:shd w:val="clear" w:color="auto" w:fill="FFFFFF"/>
            <w:vAlign w:val="center"/>
          </w:tcPr>
          <w:p w:rsidR="006B731B" w:rsidRPr="00FB03DB" w:rsidRDefault="00E06418" w:rsidP="008E7553">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9</w:t>
            </w:r>
            <w:r w:rsidR="006B731B" w:rsidRPr="00FB03DB">
              <w:rPr>
                <w:rFonts w:ascii="Times New Roman" w:eastAsia="Times New Roman" w:hAnsi="Times New Roman" w:cs="Times New Roman"/>
                <w:sz w:val="19"/>
                <w:szCs w:val="19"/>
              </w:rPr>
              <w:t>0</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6B731B" w:rsidRPr="00FB03DB" w:rsidRDefault="006B731B" w:rsidP="008E7553">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 xml:space="preserve">один раз </w:t>
            </w:r>
            <w:proofErr w:type="gramStart"/>
            <w:r w:rsidRPr="00FB03DB">
              <w:rPr>
                <w:rFonts w:ascii="Times New Roman" w:eastAsia="Times New Roman" w:hAnsi="Times New Roman" w:cs="Times New Roman"/>
                <w:sz w:val="19"/>
                <w:szCs w:val="19"/>
              </w:rPr>
              <w:t>в</w:t>
            </w:r>
            <w:proofErr w:type="gramEnd"/>
          </w:p>
          <w:p w:rsidR="006B731B" w:rsidRPr="00FB03DB" w:rsidRDefault="006B731B" w:rsidP="008E7553">
            <w:pPr>
              <w:spacing w:line="21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месяц</w:t>
            </w:r>
          </w:p>
        </w:tc>
      </w:tr>
      <w:tr w:rsidR="006B731B" w:rsidRPr="00FB03DB" w:rsidTr="0025704B">
        <w:trPr>
          <w:trHeight w:hRule="exact" w:val="543"/>
        </w:trPr>
        <w:tc>
          <w:tcPr>
            <w:tcW w:w="710" w:type="dxa"/>
            <w:vMerge/>
            <w:tcBorders>
              <w:left w:val="single" w:sz="4" w:space="0" w:color="auto"/>
              <w:bottom w:val="single" w:sz="4" w:space="0" w:color="auto"/>
            </w:tcBorders>
            <w:shd w:val="clear" w:color="auto" w:fill="FFFFFF"/>
            <w:vAlign w:val="center"/>
          </w:tcPr>
          <w:p w:rsidR="006B731B" w:rsidRDefault="006B731B" w:rsidP="008E7553">
            <w:pPr>
              <w:spacing w:line="210" w:lineRule="exact"/>
              <w:jc w:val="center"/>
              <w:rPr>
                <w:rFonts w:ascii="Times New Roman" w:eastAsia="Times New Roman" w:hAnsi="Times New Roman" w:cs="Times New Roman"/>
                <w:sz w:val="19"/>
                <w:szCs w:val="19"/>
              </w:rPr>
            </w:pPr>
          </w:p>
        </w:tc>
        <w:tc>
          <w:tcPr>
            <w:tcW w:w="3118" w:type="dxa"/>
            <w:vMerge/>
            <w:tcBorders>
              <w:left w:val="single" w:sz="4" w:space="0" w:color="auto"/>
              <w:bottom w:val="single" w:sz="4" w:space="0" w:color="auto"/>
            </w:tcBorders>
            <w:shd w:val="clear" w:color="auto" w:fill="FFFFFF"/>
            <w:vAlign w:val="center"/>
          </w:tcPr>
          <w:p w:rsidR="006B731B" w:rsidRPr="00040C0F" w:rsidRDefault="006B731B" w:rsidP="008E7553">
            <w:pPr>
              <w:spacing w:line="226" w:lineRule="exact"/>
              <w:jc w:val="center"/>
              <w:rPr>
                <w:rFonts w:ascii="Times New Roman" w:eastAsia="Times New Roman" w:hAnsi="Times New Roman" w:cs="Times New Roman"/>
                <w:sz w:val="19"/>
                <w:szCs w:val="19"/>
              </w:rPr>
            </w:pPr>
          </w:p>
        </w:tc>
        <w:tc>
          <w:tcPr>
            <w:tcW w:w="3827" w:type="dxa"/>
            <w:tcBorders>
              <w:top w:val="single" w:sz="4" w:space="0" w:color="auto"/>
              <w:left w:val="single" w:sz="4" w:space="0" w:color="auto"/>
              <w:bottom w:val="single" w:sz="4" w:space="0" w:color="auto"/>
            </w:tcBorders>
            <w:shd w:val="clear" w:color="auto" w:fill="FFFFFF"/>
            <w:vAlign w:val="bottom"/>
          </w:tcPr>
          <w:p w:rsidR="006B731B" w:rsidRPr="00040C0F" w:rsidRDefault="006B731B" w:rsidP="006B731B">
            <w:pPr>
              <w:spacing w:line="226" w:lineRule="exact"/>
              <w:rPr>
                <w:rFonts w:ascii="Times New Roman" w:eastAsia="Times New Roman" w:hAnsi="Times New Roman" w:cs="Times New Roman"/>
                <w:sz w:val="19"/>
                <w:szCs w:val="19"/>
              </w:rPr>
            </w:pPr>
            <w:r w:rsidRPr="00040C0F">
              <w:rPr>
                <w:rFonts w:ascii="Times New Roman" w:eastAsia="Times New Roman" w:hAnsi="Times New Roman" w:cs="Times New Roman"/>
                <w:sz w:val="19"/>
                <w:szCs w:val="19"/>
              </w:rPr>
              <w:t xml:space="preserve">отсутствие нарушений выполнения условий </w:t>
            </w:r>
            <w:proofErr w:type="gramStart"/>
            <w:r w:rsidRPr="00040C0F">
              <w:rPr>
                <w:rFonts w:ascii="Times New Roman" w:eastAsia="Times New Roman" w:hAnsi="Times New Roman" w:cs="Times New Roman"/>
                <w:sz w:val="19"/>
                <w:szCs w:val="19"/>
              </w:rPr>
              <w:t>со</w:t>
            </w:r>
            <w:proofErr w:type="gramEnd"/>
            <w:r w:rsidR="00EE4EDA" w:rsidRPr="00FE3D49">
              <w:rPr>
                <w:rStyle w:val="26"/>
                <w:rFonts w:eastAsia="Courier New"/>
                <w:sz w:val="19"/>
                <w:szCs w:val="19"/>
              </w:rPr>
              <w:t xml:space="preserve"> отсутствие ошибок и замечаний руководителя учреждения и главного бухгалтера</w:t>
            </w:r>
            <w:r w:rsidR="00EE4EDA" w:rsidRPr="00040C0F">
              <w:rPr>
                <w:rFonts w:ascii="Times New Roman" w:eastAsia="Times New Roman" w:hAnsi="Times New Roman" w:cs="Times New Roman"/>
                <w:sz w:val="19"/>
                <w:szCs w:val="19"/>
              </w:rPr>
              <w:t xml:space="preserve"> </w:t>
            </w:r>
            <w:proofErr w:type="spellStart"/>
            <w:r w:rsidRPr="00040C0F">
              <w:rPr>
                <w:rFonts w:ascii="Times New Roman" w:eastAsia="Times New Roman" w:hAnsi="Times New Roman" w:cs="Times New Roman"/>
                <w:sz w:val="19"/>
                <w:szCs w:val="19"/>
              </w:rPr>
              <w:t>глашений</w:t>
            </w:r>
            <w:proofErr w:type="spellEnd"/>
            <w:r w:rsidRPr="00040C0F">
              <w:rPr>
                <w:rFonts w:ascii="Times New Roman" w:eastAsia="Times New Roman" w:hAnsi="Times New Roman" w:cs="Times New Roman"/>
                <w:sz w:val="19"/>
                <w:szCs w:val="19"/>
              </w:rPr>
              <w:t>, графиков платежей</w:t>
            </w:r>
          </w:p>
        </w:tc>
        <w:tc>
          <w:tcPr>
            <w:tcW w:w="1276" w:type="dxa"/>
            <w:tcBorders>
              <w:top w:val="single" w:sz="4" w:space="0" w:color="auto"/>
              <w:left w:val="single" w:sz="4" w:space="0" w:color="auto"/>
              <w:bottom w:val="single" w:sz="4" w:space="0" w:color="auto"/>
            </w:tcBorders>
            <w:shd w:val="clear" w:color="auto" w:fill="FFFFFF"/>
            <w:vAlign w:val="center"/>
          </w:tcPr>
          <w:p w:rsidR="006B731B" w:rsidRDefault="00E06418" w:rsidP="008E7553">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w:t>
            </w:r>
            <w:r w:rsidR="00EE4EDA">
              <w:rPr>
                <w:rFonts w:ascii="Times New Roman" w:eastAsia="Times New Roman" w:hAnsi="Times New Roman" w:cs="Times New Roman"/>
                <w:sz w:val="19"/>
                <w:szCs w:val="19"/>
              </w:rPr>
              <w:t>0</w:t>
            </w:r>
          </w:p>
        </w:tc>
        <w:tc>
          <w:tcPr>
            <w:tcW w:w="1418" w:type="dxa"/>
            <w:vMerge/>
            <w:tcBorders>
              <w:left w:val="single" w:sz="4" w:space="0" w:color="auto"/>
              <w:bottom w:val="single" w:sz="4" w:space="0" w:color="auto"/>
              <w:right w:val="single" w:sz="4" w:space="0" w:color="auto"/>
            </w:tcBorders>
            <w:shd w:val="clear" w:color="auto" w:fill="FFFFFF"/>
            <w:vAlign w:val="center"/>
          </w:tcPr>
          <w:p w:rsidR="006B731B" w:rsidRPr="00FB03DB" w:rsidRDefault="006B731B" w:rsidP="008E7553">
            <w:pPr>
              <w:spacing w:line="210" w:lineRule="exact"/>
              <w:jc w:val="center"/>
              <w:rPr>
                <w:rFonts w:ascii="Times New Roman" w:eastAsia="Times New Roman" w:hAnsi="Times New Roman" w:cs="Times New Roman"/>
                <w:sz w:val="19"/>
                <w:szCs w:val="19"/>
              </w:rPr>
            </w:pPr>
          </w:p>
        </w:tc>
      </w:tr>
      <w:tr w:rsidR="004D04E9" w:rsidRPr="00FB03DB" w:rsidTr="0025704B">
        <w:trPr>
          <w:trHeight w:hRule="exact" w:val="706"/>
        </w:trPr>
        <w:tc>
          <w:tcPr>
            <w:tcW w:w="710" w:type="dxa"/>
            <w:tcBorders>
              <w:top w:val="single" w:sz="4" w:space="0" w:color="auto"/>
              <w:left w:val="single" w:sz="4" w:space="0" w:color="auto"/>
              <w:bottom w:val="single" w:sz="4" w:space="0" w:color="auto"/>
            </w:tcBorders>
            <w:shd w:val="clear" w:color="auto" w:fill="FFFFFF"/>
            <w:vAlign w:val="center"/>
          </w:tcPr>
          <w:p w:rsidR="004D04E9" w:rsidRPr="00FB03DB" w:rsidRDefault="006B731B" w:rsidP="008E7553">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1</w:t>
            </w:r>
            <w:r w:rsidR="00EE4EDA">
              <w:rPr>
                <w:rFonts w:ascii="Times New Roman" w:eastAsia="Times New Roman" w:hAnsi="Times New Roman" w:cs="Times New Roman"/>
                <w:sz w:val="19"/>
                <w:szCs w:val="19"/>
              </w:rPr>
              <w:t>.4</w:t>
            </w:r>
          </w:p>
        </w:tc>
        <w:tc>
          <w:tcPr>
            <w:tcW w:w="3118" w:type="dxa"/>
            <w:tcBorders>
              <w:top w:val="single" w:sz="4" w:space="0" w:color="auto"/>
              <w:left w:val="single" w:sz="4" w:space="0" w:color="auto"/>
              <w:bottom w:val="single" w:sz="4" w:space="0" w:color="auto"/>
            </w:tcBorders>
            <w:shd w:val="clear" w:color="auto" w:fill="FFFFFF"/>
            <w:vAlign w:val="center"/>
          </w:tcPr>
          <w:p w:rsidR="004D04E9" w:rsidRPr="00FB03DB" w:rsidRDefault="00EE4EDA" w:rsidP="008E7553">
            <w:pPr>
              <w:spacing w:line="226" w:lineRule="exact"/>
              <w:jc w:val="center"/>
              <w:rPr>
                <w:rFonts w:ascii="Times New Roman" w:eastAsia="Times New Roman" w:hAnsi="Times New Roman" w:cs="Times New Roman"/>
              </w:rPr>
            </w:pPr>
            <w:proofErr w:type="gramStart"/>
            <w:r w:rsidRPr="00FE3D49">
              <w:rPr>
                <w:rStyle w:val="26"/>
                <w:rFonts w:eastAsia="Courier New"/>
                <w:sz w:val="19"/>
                <w:szCs w:val="19"/>
              </w:rPr>
              <w:t>Качество ведения бухгалтерского учета (по направлению деятельности</w:t>
            </w:r>
            <w:proofErr w:type="gramEnd"/>
          </w:p>
        </w:tc>
        <w:tc>
          <w:tcPr>
            <w:tcW w:w="3827" w:type="dxa"/>
            <w:tcBorders>
              <w:top w:val="single" w:sz="4" w:space="0" w:color="auto"/>
              <w:left w:val="single" w:sz="4" w:space="0" w:color="auto"/>
              <w:bottom w:val="single" w:sz="4" w:space="0" w:color="auto"/>
            </w:tcBorders>
            <w:shd w:val="clear" w:color="auto" w:fill="FFFFFF"/>
            <w:vAlign w:val="bottom"/>
          </w:tcPr>
          <w:p w:rsidR="004D04E9" w:rsidRPr="00FB03DB" w:rsidRDefault="00EE4EDA" w:rsidP="008E7553">
            <w:pPr>
              <w:spacing w:line="226" w:lineRule="exact"/>
              <w:rPr>
                <w:rFonts w:ascii="Times New Roman" w:eastAsia="Times New Roman" w:hAnsi="Times New Roman" w:cs="Times New Roman"/>
              </w:rPr>
            </w:pPr>
            <w:r w:rsidRPr="00FE3D49">
              <w:rPr>
                <w:rStyle w:val="26"/>
                <w:rFonts w:eastAsia="Courier New"/>
                <w:sz w:val="19"/>
                <w:szCs w:val="19"/>
              </w:rPr>
              <w:t>отсутствие ошибок и замечаний руководителя учреждения и главного бухгалтера</w:t>
            </w:r>
          </w:p>
        </w:tc>
        <w:tc>
          <w:tcPr>
            <w:tcW w:w="1276" w:type="dxa"/>
            <w:tcBorders>
              <w:top w:val="single" w:sz="4" w:space="0" w:color="auto"/>
              <w:left w:val="single" w:sz="4" w:space="0" w:color="auto"/>
              <w:bottom w:val="single" w:sz="4" w:space="0" w:color="auto"/>
            </w:tcBorders>
            <w:shd w:val="clear" w:color="auto" w:fill="FFFFFF"/>
            <w:vAlign w:val="center"/>
          </w:tcPr>
          <w:p w:rsidR="004D04E9" w:rsidRPr="00FB03DB" w:rsidRDefault="00E06418" w:rsidP="008E7553">
            <w:pPr>
              <w:spacing w:line="210" w:lineRule="exact"/>
              <w:jc w:val="center"/>
              <w:rPr>
                <w:rFonts w:ascii="Times New Roman" w:eastAsia="Times New Roman" w:hAnsi="Times New Roman" w:cs="Times New Roman"/>
              </w:rPr>
            </w:pPr>
            <w:r>
              <w:rPr>
                <w:rFonts w:ascii="Times New Roman" w:eastAsia="Times New Roman" w:hAnsi="Times New Roman" w:cs="Times New Roman"/>
                <w:sz w:val="19"/>
                <w:szCs w:val="19"/>
              </w:rPr>
              <w:t>6</w:t>
            </w:r>
            <w:r w:rsidR="004D04E9" w:rsidRPr="00FB03DB">
              <w:rPr>
                <w:rFonts w:ascii="Times New Roman" w:eastAsia="Times New Roman" w:hAnsi="Times New Roman" w:cs="Times New Roman"/>
                <w:sz w:val="19"/>
                <w:szCs w:val="19"/>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D04E9" w:rsidRPr="00FB03DB" w:rsidRDefault="004D04E9" w:rsidP="006B731B">
            <w:pPr>
              <w:spacing w:line="230" w:lineRule="exact"/>
              <w:jc w:val="center"/>
              <w:rPr>
                <w:rFonts w:ascii="Times New Roman" w:eastAsia="Times New Roman" w:hAnsi="Times New Roman" w:cs="Times New Roman"/>
              </w:rPr>
            </w:pPr>
            <w:r w:rsidRPr="00FB03DB">
              <w:rPr>
                <w:rFonts w:ascii="Times New Roman" w:eastAsia="Times New Roman" w:hAnsi="Times New Roman" w:cs="Times New Roman"/>
                <w:sz w:val="19"/>
                <w:szCs w:val="19"/>
              </w:rPr>
              <w:t xml:space="preserve">один раз в </w:t>
            </w:r>
            <w:r w:rsidR="006B731B">
              <w:rPr>
                <w:rFonts w:ascii="Times New Roman" w:eastAsia="Times New Roman" w:hAnsi="Times New Roman" w:cs="Times New Roman"/>
                <w:sz w:val="19"/>
                <w:szCs w:val="19"/>
              </w:rPr>
              <w:t>месяц</w:t>
            </w:r>
          </w:p>
        </w:tc>
      </w:tr>
      <w:tr w:rsidR="00EE4EDA" w:rsidRPr="00FB03DB" w:rsidTr="0025704B">
        <w:trPr>
          <w:trHeight w:hRule="exact" w:val="4140"/>
        </w:trPr>
        <w:tc>
          <w:tcPr>
            <w:tcW w:w="710" w:type="dxa"/>
            <w:tcBorders>
              <w:top w:val="single" w:sz="4" w:space="0" w:color="auto"/>
              <w:left w:val="single" w:sz="4" w:space="0" w:color="auto"/>
              <w:bottom w:val="single" w:sz="4" w:space="0" w:color="auto"/>
            </w:tcBorders>
            <w:shd w:val="clear" w:color="auto" w:fill="FFFFFF"/>
            <w:vAlign w:val="center"/>
          </w:tcPr>
          <w:p w:rsidR="00EE4EDA" w:rsidRDefault="00EE4EDA" w:rsidP="00EE4EDA">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1.5</w:t>
            </w:r>
          </w:p>
        </w:tc>
        <w:tc>
          <w:tcPr>
            <w:tcW w:w="3118" w:type="dxa"/>
            <w:tcBorders>
              <w:top w:val="single" w:sz="4" w:space="0" w:color="auto"/>
              <w:left w:val="single" w:sz="4" w:space="0" w:color="auto"/>
              <w:bottom w:val="single" w:sz="4" w:space="0" w:color="auto"/>
            </w:tcBorders>
            <w:shd w:val="clear" w:color="auto" w:fill="FFFFFF"/>
            <w:vAlign w:val="center"/>
          </w:tcPr>
          <w:p w:rsidR="00EE4EDA" w:rsidRPr="00FB03DB" w:rsidRDefault="00EE4EDA" w:rsidP="00EE4EDA">
            <w:pPr>
              <w:spacing w:line="226"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Эффективность трудовой деятельности</w:t>
            </w:r>
          </w:p>
        </w:tc>
        <w:tc>
          <w:tcPr>
            <w:tcW w:w="3827" w:type="dxa"/>
            <w:tcBorders>
              <w:top w:val="single" w:sz="4" w:space="0" w:color="auto"/>
              <w:left w:val="single" w:sz="4" w:space="0" w:color="auto"/>
              <w:bottom w:val="single" w:sz="4" w:space="0" w:color="auto"/>
            </w:tcBorders>
            <w:shd w:val="clear" w:color="auto" w:fill="FFFFFF"/>
            <w:vAlign w:val="bottom"/>
          </w:tcPr>
          <w:p w:rsidR="00EE4EDA" w:rsidRPr="00E06418" w:rsidRDefault="00EE4EDA" w:rsidP="00EE4EDA">
            <w:pPr>
              <w:pStyle w:val="22"/>
              <w:shd w:val="clear" w:color="auto" w:fill="auto"/>
              <w:spacing w:line="226" w:lineRule="exact"/>
              <w:jc w:val="left"/>
              <w:rPr>
                <w:color w:val="auto"/>
              </w:rPr>
            </w:pPr>
            <w:r w:rsidRPr="00E06418">
              <w:rPr>
                <w:rStyle w:val="295pt"/>
                <w:color w:val="auto"/>
              </w:rPr>
              <w:t>-</w:t>
            </w:r>
            <w:proofErr w:type="gramStart"/>
            <w:r w:rsidRPr="00E06418">
              <w:rPr>
                <w:rStyle w:val="295pt"/>
                <w:color w:val="auto"/>
              </w:rPr>
              <w:t>соблюдении</w:t>
            </w:r>
            <w:proofErr w:type="gramEnd"/>
            <w:r w:rsidRPr="00E06418">
              <w:rPr>
                <w:rStyle w:val="295pt"/>
                <w:color w:val="auto"/>
              </w:rPr>
              <w:t xml:space="preserve"> сроков выполнения приказов, поручений, распоряжений, заданий руководителя учреждения;</w:t>
            </w:r>
          </w:p>
          <w:p w:rsidR="00EE4EDA" w:rsidRPr="00E06418" w:rsidRDefault="00EE4EDA" w:rsidP="00EE4EDA">
            <w:pPr>
              <w:pStyle w:val="22"/>
              <w:numPr>
                <w:ilvl w:val="0"/>
                <w:numId w:val="76"/>
              </w:numPr>
              <w:shd w:val="clear" w:color="auto" w:fill="auto"/>
              <w:tabs>
                <w:tab w:val="left" w:pos="115"/>
              </w:tabs>
              <w:spacing w:before="0" w:line="226" w:lineRule="exact"/>
              <w:jc w:val="left"/>
              <w:rPr>
                <w:color w:val="auto"/>
              </w:rPr>
            </w:pPr>
            <w:r w:rsidRPr="00E06418">
              <w:rPr>
                <w:rStyle w:val="295pt"/>
                <w:color w:val="auto"/>
              </w:rPr>
              <w:t xml:space="preserve">своевременном и достоверном </w:t>
            </w:r>
            <w:proofErr w:type="gramStart"/>
            <w:r w:rsidRPr="00E06418">
              <w:rPr>
                <w:rStyle w:val="295pt"/>
                <w:color w:val="auto"/>
              </w:rPr>
              <w:t>предоставлении</w:t>
            </w:r>
            <w:proofErr w:type="gramEnd"/>
            <w:r w:rsidRPr="00E06418">
              <w:rPr>
                <w:rStyle w:val="295pt"/>
                <w:color w:val="auto"/>
              </w:rPr>
              <w:t xml:space="preserve"> отчетности и информации;</w:t>
            </w:r>
          </w:p>
          <w:p w:rsidR="00EE4EDA" w:rsidRPr="00E06418" w:rsidRDefault="00EE4EDA" w:rsidP="00EE4EDA">
            <w:pPr>
              <w:pStyle w:val="22"/>
              <w:numPr>
                <w:ilvl w:val="0"/>
                <w:numId w:val="76"/>
              </w:numPr>
              <w:shd w:val="clear" w:color="auto" w:fill="auto"/>
              <w:tabs>
                <w:tab w:val="left" w:pos="125"/>
              </w:tabs>
              <w:spacing w:before="0" w:line="226" w:lineRule="exact"/>
              <w:jc w:val="left"/>
              <w:rPr>
                <w:color w:val="auto"/>
              </w:rPr>
            </w:pPr>
            <w:r w:rsidRPr="00E06418">
              <w:rPr>
                <w:rStyle w:val="295pt"/>
                <w:color w:val="auto"/>
              </w:rPr>
              <w:t xml:space="preserve">правильном </w:t>
            </w:r>
            <w:proofErr w:type="gramStart"/>
            <w:r w:rsidRPr="00E06418">
              <w:rPr>
                <w:rStyle w:val="295pt"/>
                <w:color w:val="auto"/>
              </w:rPr>
              <w:t>ведении</w:t>
            </w:r>
            <w:proofErr w:type="gramEnd"/>
            <w:r w:rsidRPr="00E06418">
              <w:rPr>
                <w:rStyle w:val="295pt"/>
                <w:color w:val="auto"/>
              </w:rPr>
              <w:t xml:space="preserve"> деловой документации;</w:t>
            </w:r>
          </w:p>
          <w:p w:rsidR="00EE4EDA" w:rsidRPr="00E06418" w:rsidRDefault="00EE4EDA" w:rsidP="00EE4EDA">
            <w:pPr>
              <w:pStyle w:val="22"/>
              <w:numPr>
                <w:ilvl w:val="0"/>
                <w:numId w:val="76"/>
              </w:numPr>
              <w:shd w:val="clear" w:color="auto" w:fill="auto"/>
              <w:tabs>
                <w:tab w:val="left" w:pos="115"/>
              </w:tabs>
              <w:spacing w:before="0" w:line="226" w:lineRule="exact"/>
              <w:jc w:val="left"/>
              <w:rPr>
                <w:rStyle w:val="295pt"/>
                <w:color w:val="auto"/>
                <w:sz w:val="21"/>
                <w:szCs w:val="21"/>
              </w:rPr>
            </w:pPr>
            <w:proofErr w:type="gramStart"/>
            <w:r w:rsidRPr="00E06418">
              <w:rPr>
                <w:rStyle w:val="295pt"/>
                <w:color w:val="auto"/>
              </w:rPr>
              <w:t>отсутствии</w:t>
            </w:r>
            <w:proofErr w:type="gramEnd"/>
            <w:r w:rsidRPr="00E06418">
              <w:rPr>
                <w:rStyle w:val="295pt"/>
                <w:color w:val="auto"/>
              </w:rPr>
              <w:t xml:space="preserve"> обоснованных жалоб со стороны участников образовательного процесса; </w:t>
            </w:r>
          </w:p>
          <w:p w:rsidR="00EE4EDA" w:rsidRPr="00E06418" w:rsidRDefault="00EE4EDA" w:rsidP="00EE4EDA">
            <w:pPr>
              <w:pStyle w:val="ad"/>
              <w:rPr>
                <w:color w:val="auto"/>
              </w:rPr>
            </w:pPr>
            <w:r w:rsidRPr="00E06418">
              <w:rPr>
                <w:rStyle w:val="295pt"/>
                <w:rFonts w:eastAsia="Arial Unicode MS"/>
                <w:color w:val="auto"/>
              </w:rPr>
              <w:t>-отсутствие ошибок по операциям расчетов с контрагентами, санкционированию;</w:t>
            </w:r>
          </w:p>
          <w:p w:rsidR="00EE4EDA" w:rsidRPr="00E06418" w:rsidRDefault="00EE4EDA" w:rsidP="00EE4EDA">
            <w:pPr>
              <w:pStyle w:val="ad"/>
              <w:rPr>
                <w:color w:val="auto"/>
              </w:rPr>
            </w:pPr>
            <w:r w:rsidRPr="00E06418">
              <w:rPr>
                <w:rStyle w:val="295pt"/>
                <w:rFonts w:eastAsia="Arial Unicode MS"/>
                <w:color w:val="auto"/>
              </w:rPr>
              <w:t>своевременное внес</w:t>
            </w:r>
            <w:r w:rsidR="000E1C42">
              <w:rPr>
                <w:rStyle w:val="295pt"/>
                <w:rFonts w:eastAsia="Arial Unicode MS"/>
                <w:color w:val="auto"/>
              </w:rPr>
              <w:t>ение данных в программу</w:t>
            </w:r>
            <w:r w:rsidRPr="00E06418">
              <w:rPr>
                <w:rStyle w:val="295pt"/>
                <w:rFonts w:eastAsia="Arial Unicode MS"/>
                <w:color w:val="auto"/>
              </w:rPr>
              <w:t>, 1С Предприятие;</w:t>
            </w:r>
          </w:p>
          <w:p w:rsidR="00EE4EDA" w:rsidRPr="00E06418" w:rsidRDefault="00EE4EDA" w:rsidP="00EE4EDA">
            <w:pPr>
              <w:pStyle w:val="ad"/>
              <w:rPr>
                <w:color w:val="auto"/>
              </w:rPr>
            </w:pPr>
            <w:r w:rsidRPr="00E06418">
              <w:rPr>
                <w:rStyle w:val="295pt"/>
                <w:rFonts w:eastAsia="Arial Unicode MS"/>
                <w:color w:val="auto"/>
              </w:rPr>
              <w:t>количество своевременно сформированных и предоставленных в течение года Журналов операций по расчетам с контрагентами, прочим операциям.</w:t>
            </w:r>
          </w:p>
        </w:tc>
        <w:tc>
          <w:tcPr>
            <w:tcW w:w="1276" w:type="dxa"/>
            <w:tcBorders>
              <w:top w:val="single" w:sz="4" w:space="0" w:color="auto"/>
              <w:left w:val="single" w:sz="4" w:space="0" w:color="auto"/>
              <w:bottom w:val="single" w:sz="4" w:space="0" w:color="auto"/>
            </w:tcBorders>
            <w:shd w:val="clear" w:color="auto" w:fill="FFFFFF"/>
            <w:vAlign w:val="center"/>
          </w:tcPr>
          <w:p w:rsidR="00EE4EDA" w:rsidRPr="00FB03DB" w:rsidRDefault="00E06418" w:rsidP="00EE4EDA">
            <w:pPr>
              <w:spacing w:line="21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w:t>
            </w:r>
            <w:r w:rsidR="00EE4EDA">
              <w:rPr>
                <w:rFonts w:ascii="Times New Roman" w:eastAsia="Times New Roman" w:hAnsi="Times New Roman" w:cs="Times New Roman"/>
                <w:sz w:val="19"/>
                <w:szCs w:val="19"/>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4EDA" w:rsidRPr="00FB03DB" w:rsidRDefault="00EE4EDA" w:rsidP="00EE4EDA">
            <w:pPr>
              <w:spacing w:line="230" w:lineRule="exact"/>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один раз в месяц</w:t>
            </w:r>
          </w:p>
        </w:tc>
      </w:tr>
    </w:tbl>
    <w:p w:rsidR="00040C0F" w:rsidRPr="00040C0F" w:rsidRDefault="00040C0F" w:rsidP="00040C0F">
      <w:pPr>
        <w:framePr w:w="10219" w:wrap="notBeside" w:vAnchor="text" w:hAnchor="text" w:xAlign="center" w:y="1"/>
        <w:rPr>
          <w:sz w:val="2"/>
          <w:szCs w:val="2"/>
        </w:rPr>
      </w:pPr>
    </w:p>
    <w:tbl>
      <w:tblPr>
        <w:tblOverlap w:val="never"/>
        <w:tblW w:w="5298" w:type="pct"/>
        <w:tblInd w:w="-274" w:type="dxa"/>
        <w:tblLayout w:type="fixed"/>
        <w:tblCellMar>
          <w:left w:w="10" w:type="dxa"/>
          <w:right w:w="10" w:type="dxa"/>
        </w:tblCellMar>
        <w:tblLook w:val="04A0" w:firstRow="1" w:lastRow="0" w:firstColumn="1" w:lastColumn="0" w:noHBand="0" w:noVBand="1"/>
      </w:tblPr>
      <w:tblGrid>
        <w:gridCol w:w="714"/>
        <w:gridCol w:w="97"/>
        <w:gridCol w:w="2995"/>
        <w:gridCol w:w="23"/>
        <w:gridCol w:w="6"/>
        <w:gridCol w:w="3818"/>
        <w:gridCol w:w="31"/>
        <w:gridCol w:w="1248"/>
        <w:gridCol w:w="10"/>
        <w:gridCol w:w="21"/>
        <w:gridCol w:w="1385"/>
      </w:tblGrid>
      <w:tr w:rsidR="006B69A7" w:rsidRPr="00FE3D49" w:rsidTr="0025704B">
        <w:trPr>
          <w:trHeight w:hRule="exact" w:val="282"/>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6B69A7" w:rsidRPr="00CB64A5" w:rsidRDefault="00220D49" w:rsidP="006B69A7">
            <w:pPr>
              <w:pStyle w:val="22"/>
              <w:shd w:val="clear" w:color="auto" w:fill="auto"/>
              <w:spacing w:before="0" w:line="240" w:lineRule="auto"/>
              <w:ind w:left="2487"/>
              <w:rPr>
                <w:rStyle w:val="26"/>
                <w:b/>
                <w:sz w:val="19"/>
                <w:szCs w:val="19"/>
              </w:rPr>
            </w:pPr>
            <w:r w:rsidRPr="00CB64A5">
              <w:rPr>
                <w:rStyle w:val="26"/>
                <w:b/>
                <w:color w:val="auto"/>
                <w:sz w:val="19"/>
                <w:szCs w:val="19"/>
              </w:rPr>
              <w:t xml:space="preserve">                 </w:t>
            </w:r>
            <w:r w:rsidR="006B69A7" w:rsidRPr="00CB64A5">
              <w:rPr>
                <w:rStyle w:val="26"/>
                <w:b/>
                <w:color w:val="auto"/>
                <w:sz w:val="19"/>
                <w:szCs w:val="19"/>
              </w:rPr>
              <w:t xml:space="preserve">2. Ведущий экономист                                         </w:t>
            </w:r>
            <w:r w:rsidR="00C873F6" w:rsidRPr="00CB64A5">
              <w:rPr>
                <w:rStyle w:val="26"/>
                <w:b/>
                <w:color w:val="auto"/>
                <w:sz w:val="19"/>
                <w:szCs w:val="19"/>
              </w:rPr>
              <w:t xml:space="preserve">                           до  </w:t>
            </w:r>
            <w:r w:rsidR="006B69A7" w:rsidRPr="00CB64A5">
              <w:rPr>
                <w:rStyle w:val="26"/>
                <w:b/>
                <w:color w:val="auto"/>
                <w:sz w:val="19"/>
                <w:szCs w:val="19"/>
              </w:rPr>
              <w:t>4</w:t>
            </w:r>
            <w:r w:rsidR="00C873F6" w:rsidRPr="00CB64A5">
              <w:rPr>
                <w:rStyle w:val="26"/>
                <w:b/>
                <w:color w:val="auto"/>
                <w:sz w:val="19"/>
                <w:szCs w:val="19"/>
              </w:rPr>
              <w:t>0</w:t>
            </w:r>
            <w:r w:rsidR="006B69A7" w:rsidRPr="00CB64A5">
              <w:rPr>
                <w:rStyle w:val="26"/>
                <w:b/>
                <w:color w:val="auto"/>
                <w:sz w:val="19"/>
                <w:szCs w:val="19"/>
              </w:rPr>
              <w:t>0%</w:t>
            </w:r>
          </w:p>
        </w:tc>
      </w:tr>
      <w:tr w:rsidR="00CE2320" w:rsidRPr="00FE3D49" w:rsidTr="00CE2320">
        <w:trPr>
          <w:trHeight w:hRule="exact" w:val="825"/>
        </w:trPr>
        <w:tc>
          <w:tcPr>
            <w:tcW w:w="345" w:type="pct"/>
            <w:tcBorders>
              <w:top w:val="single" w:sz="4" w:space="0" w:color="auto"/>
              <w:left w:val="single" w:sz="4" w:space="0" w:color="auto"/>
              <w:bottom w:val="single" w:sz="4" w:space="0" w:color="auto"/>
            </w:tcBorders>
            <w:shd w:val="clear" w:color="auto" w:fill="FFFFFF"/>
            <w:vAlign w:val="center"/>
          </w:tcPr>
          <w:p w:rsidR="003D0AA2" w:rsidRPr="00FE3D49" w:rsidRDefault="003D0AA2" w:rsidP="00672F00">
            <w:pPr>
              <w:pStyle w:val="22"/>
              <w:shd w:val="clear" w:color="auto" w:fill="auto"/>
              <w:spacing w:before="0" w:line="240" w:lineRule="auto"/>
              <w:jc w:val="center"/>
              <w:rPr>
                <w:rStyle w:val="26"/>
                <w:sz w:val="19"/>
                <w:szCs w:val="19"/>
              </w:rPr>
            </w:pPr>
            <w:r>
              <w:rPr>
                <w:rStyle w:val="26"/>
                <w:sz w:val="19"/>
                <w:szCs w:val="19"/>
              </w:rPr>
              <w:t>2.1</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3D0AA2" w:rsidRPr="00FE3D49" w:rsidRDefault="003D0AA2" w:rsidP="003D0AA2">
            <w:pPr>
              <w:pStyle w:val="22"/>
              <w:shd w:val="clear" w:color="auto" w:fill="auto"/>
              <w:spacing w:before="0" w:line="240" w:lineRule="auto"/>
              <w:jc w:val="left"/>
              <w:rPr>
                <w:rStyle w:val="26"/>
                <w:sz w:val="19"/>
                <w:szCs w:val="19"/>
              </w:rPr>
            </w:pPr>
            <w:r>
              <w:rPr>
                <w:rStyle w:val="26"/>
                <w:sz w:val="19"/>
                <w:szCs w:val="19"/>
              </w:rPr>
              <w:t>.</w:t>
            </w:r>
            <w:r w:rsidR="004D516B">
              <w:rPr>
                <w:rStyle w:val="26"/>
                <w:sz w:val="19"/>
                <w:szCs w:val="19"/>
              </w:rPr>
              <w:t>Целевое и планомерное расходование финансовых средств (по направлению деятельности)</w:t>
            </w:r>
          </w:p>
        </w:tc>
        <w:tc>
          <w:tcPr>
            <w:tcW w:w="1860" w:type="pct"/>
            <w:gridSpan w:val="2"/>
            <w:tcBorders>
              <w:top w:val="single" w:sz="4" w:space="0" w:color="auto"/>
              <w:left w:val="single" w:sz="4" w:space="0" w:color="auto"/>
              <w:bottom w:val="single" w:sz="4" w:space="0" w:color="auto"/>
            </w:tcBorders>
            <w:shd w:val="clear" w:color="auto" w:fill="FFFFFF"/>
          </w:tcPr>
          <w:p w:rsidR="003D0AA2" w:rsidRPr="006B69A7" w:rsidRDefault="003D0AA2" w:rsidP="00672F00">
            <w:pPr>
              <w:pStyle w:val="22"/>
              <w:shd w:val="clear" w:color="auto" w:fill="auto"/>
              <w:spacing w:before="0" w:line="240" w:lineRule="auto"/>
              <w:jc w:val="left"/>
              <w:rPr>
                <w:rStyle w:val="26"/>
                <w:sz w:val="19"/>
                <w:szCs w:val="19"/>
              </w:rPr>
            </w:pPr>
          </w:p>
          <w:p w:rsidR="003D0AA2" w:rsidRPr="006B69A7" w:rsidRDefault="004D516B" w:rsidP="003D0AA2">
            <w:pPr>
              <w:rPr>
                <w:rFonts w:ascii="Times New Roman" w:hAnsi="Times New Roman" w:cs="Times New Roman"/>
                <w:sz w:val="19"/>
                <w:szCs w:val="19"/>
              </w:rPr>
            </w:pPr>
            <w:r>
              <w:rPr>
                <w:rStyle w:val="26"/>
                <w:rFonts w:eastAsia="Courier New"/>
                <w:sz w:val="19"/>
                <w:szCs w:val="19"/>
              </w:rPr>
              <w:t>Отсутствие нарушений, замечаний руководства учреждения, министерства</w:t>
            </w:r>
          </w:p>
        </w:tc>
        <w:tc>
          <w:tcPr>
            <w:tcW w:w="618" w:type="pct"/>
            <w:gridSpan w:val="3"/>
            <w:tcBorders>
              <w:top w:val="single" w:sz="4" w:space="0" w:color="auto"/>
              <w:left w:val="single" w:sz="4" w:space="0" w:color="auto"/>
              <w:bottom w:val="single" w:sz="4" w:space="0" w:color="auto"/>
            </w:tcBorders>
            <w:shd w:val="clear" w:color="auto" w:fill="FFFFFF"/>
          </w:tcPr>
          <w:p w:rsidR="003D0AA2" w:rsidRDefault="003D0AA2" w:rsidP="006B69A7">
            <w:pPr>
              <w:pStyle w:val="22"/>
              <w:shd w:val="clear" w:color="auto" w:fill="auto"/>
              <w:spacing w:before="0" w:line="240" w:lineRule="auto"/>
              <w:jc w:val="center"/>
              <w:rPr>
                <w:rStyle w:val="25"/>
                <w:sz w:val="19"/>
                <w:szCs w:val="19"/>
              </w:rPr>
            </w:pPr>
          </w:p>
          <w:p w:rsidR="006B69A7" w:rsidRPr="006B69A7" w:rsidRDefault="00220D49" w:rsidP="006B69A7">
            <w:pPr>
              <w:pStyle w:val="22"/>
              <w:shd w:val="clear" w:color="auto" w:fill="auto"/>
              <w:spacing w:before="0" w:line="240" w:lineRule="auto"/>
              <w:jc w:val="center"/>
              <w:rPr>
                <w:rStyle w:val="25"/>
                <w:sz w:val="19"/>
                <w:szCs w:val="19"/>
              </w:rPr>
            </w:pPr>
            <w:r>
              <w:rPr>
                <w:rStyle w:val="25"/>
                <w:sz w:val="19"/>
                <w:szCs w:val="19"/>
              </w:rPr>
              <w:t>5</w:t>
            </w:r>
            <w:r w:rsidR="004D516B">
              <w:rPr>
                <w:rStyle w:val="25"/>
                <w:sz w:val="19"/>
                <w:szCs w:val="19"/>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6B69A7" w:rsidRPr="00FE3D49" w:rsidRDefault="006B69A7" w:rsidP="006B69A7">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3D0AA2" w:rsidRPr="006B69A7" w:rsidRDefault="006B69A7" w:rsidP="006B69A7">
            <w:pPr>
              <w:pStyle w:val="22"/>
              <w:shd w:val="clear" w:color="auto" w:fill="auto"/>
              <w:spacing w:before="0" w:line="240" w:lineRule="auto"/>
              <w:jc w:val="center"/>
              <w:rPr>
                <w:rStyle w:val="26"/>
                <w:sz w:val="19"/>
                <w:szCs w:val="19"/>
              </w:rPr>
            </w:pPr>
            <w:r w:rsidRPr="00FE3D49">
              <w:rPr>
                <w:rStyle w:val="26"/>
                <w:sz w:val="19"/>
                <w:szCs w:val="19"/>
              </w:rPr>
              <w:t>месяц</w:t>
            </w:r>
          </w:p>
        </w:tc>
      </w:tr>
      <w:tr w:rsidR="00CE2320" w:rsidRPr="00FE3D49" w:rsidTr="00CE2320">
        <w:trPr>
          <w:trHeight w:hRule="exact" w:val="954"/>
        </w:trPr>
        <w:tc>
          <w:tcPr>
            <w:tcW w:w="345" w:type="pct"/>
            <w:tcBorders>
              <w:top w:val="single" w:sz="4" w:space="0" w:color="auto"/>
              <w:left w:val="single" w:sz="4" w:space="0" w:color="auto"/>
              <w:bottom w:val="single" w:sz="4" w:space="0" w:color="auto"/>
            </w:tcBorders>
            <w:shd w:val="clear" w:color="auto" w:fill="FFFFFF"/>
            <w:vAlign w:val="center"/>
          </w:tcPr>
          <w:p w:rsidR="004D516B" w:rsidRDefault="004D516B" w:rsidP="00672F00">
            <w:pPr>
              <w:pStyle w:val="22"/>
              <w:shd w:val="clear" w:color="auto" w:fill="auto"/>
              <w:spacing w:before="0" w:line="240" w:lineRule="auto"/>
              <w:jc w:val="center"/>
              <w:rPr>
                <w:rStyle w:val="26"/>
                <w:sz w:val="19"/>
                <w:szCs w:val="19"/>
              </w:rPr>
            </w:pPr>
            <w:r>
              <w:rPr>
                <w:rStyle w:val="26"/>
                <w:sz w:val="19"/>
                <w:szCs w:val="19"/>
              </w:rPr>
              <w:t>2.2</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4D516B" w:rsidRDefault="004D516B" w:rsidP="003D0AA2">
            <w:pPr>
              <w:pStyle w:val="22"/>
              <w:shd w:val="clear" w:color="auto" w:fill="auto"/>
              <w:spacing w:before="0" w:line="240" w:lineRule="auto"/>
              <w:jc w:val="left"/>
              <w:rPr>
                <w:rStyle w:val="26"/>
                <w:sz w:val="19"/>
                <w:szCs w:val="19"/>
              </w:rPr>
            </w:pPr>
            <w:r>
              <w:rPr>
                <w:rStyle w:val="26"/>
                <w:sz w:val="19"/>
                <w:szCs w:val="19"/>
              </w:rPr>
              <w:t xml:space="preserve">Размещение плана закупок, плана </w:t>
            </w:r>
            <w:proofErr w:type="gramStart"/>
            <w:r>
              <w:rPr>
                <w:rStyle w:val="26"/>
                <w:sz w:val="19"/>
                <w:szCs w:val="19"/>
              </w:rPr>
              <w:t>–г</w:t>
            </w:r>
            <w:proofErr w:type="gramEnd"/>
            <w:r>
              <w:rPr>
                <w:rStyle w:val="26"/>
                <w:sz w:val="19"/>
                <w:szCs w:val="19"/>
              </w:rPr>
              <w:t>рафика, внесение изменений</w:t>
            </w:r>
          </w:p>
        </w:tc>
        <w:tc>
          <w:tcPr>
            <w:tcW w:w="1860" w:type="pct"/>
            <w:gridSpan w:val="2"/>
            <w:tcBorders>
              <w:top w:val="single" w:sz="4" w:space="0" w:color="auto"/>
              <w:left w:val="single" w:sz="4" w:space="0" w:color="auto"/>
              <w:bottom w:val="single" w:sz="4" w:space="0" w:color="auto"/>
            </w:tcBorders>
            <w:shd w:val="clear" w:color="auto" w:fill="FFFFFF"/>
          </w:tcPr>
          <w:p w:rsidR="004D516B" w:rsidRDefault="004D516B" w:rsidP="00672F00">
            <w:pPr>
              <w:pStyle w:val="22"/>
              <w:shd w:val="clear" w:color="auto" w:fill="auto"/>
              <w:spacing w:before="0" w:line="240" w:lineRule="auto"/>
              <w:jc w:val="left"/>
              <w:rPr>
                <w:sz w:val="19"/>
                <w:szCs w:val="19"/>
              </w:rPr>
            </w:pPr>
          </w:p>
          <w:p w:rsidR="004D516B" w:rsidRPr="006B69A7" w:rsidRDefault="004D516B" w:rsidP="00672F00">
            <w:pPr>
              <w:pStyle w:val="22"/>
              <w:shd w:val="clear" w:color="auto" w:fill="auto"/>
              <w:spacing w:before="0" w:line="240" w:lineRule="auto"/>
              <w:jc w:val="left"/>
              <w:rPr>
                <w:rStyle w:val="26"/>
                <w:sz w:val="19"/>
                <w:szCs w:val="19"/>
              </w:rPr>
            </w:pPr>
            <w:r w:rsidRPr="006B69A7">
              <w:rPr>
                <w:sz w:val="19"/>
                <w:szCs w:val="19"/>
              </w:rPr>
              <w:t xml:space="preserve">Своевременность, </w:t>
            </w:r>
            <w:r>
              <w:rPr>
                <w:sz w:val="19"/>
                <w:szCs w:val="19"/>
              </w:rPr>
              <w:t>соблюдение установленных законодательством сроков, отсутствие замечаний</w:t>
            </w:r>
          </w:p>
        </w:tc>
        <w:tc>
          <w:tcPr>
            <w:tcW w:w="618" w:type="pct"/>
            <w:gridSpan w:val="3"/>
            <w:tcBorders>
              <w:top w:val="single" w:sz="4" w:space="0" w:color="auto"/>
              <w:left w:val="single" w:sz="4" w:space="0" w:color="auto"/>
              <w:bottom w:val="single" w:sz="4" w:space="0" w:color="auto"/>
            </w:tcBorders>
            <w:shd w:val="clear" w:color="auto" w:fill="FFFFFF"/>
          </w:tcPr>
          <w:p w:rsidR="004D516B" w:rsidRDefault="004D516B" w:rsidP="006B69A7">
            <w:pPr>
              <w:pStyle w:val="22"/>
              <w:shd w:val="clear" w:color="auto" w:fill="auto"/>
              <w:spacing w:before="0" w:line="240" w:lineRule="auto"/>
              <w:jc w:val="center"/>
              <w:rPr>
                <w:rStyle w:val="25"/>
                <w:sz w:val="19"/>
                <w:szCs w:val="19"/>
              </w:rPr>
            </w:pPr>
          </w:p>
          <w:p w:rsidR="004D516B" w:rsidRDefault="004D516B" w:rsidP="006B69A7">
            <w:pPr>
              <w:pStyle w:val="22"/>
              <w:shd w:val="clear" w:color="auto" w:fill="auto"/>
              <w:spacing w:before="0" w:line="240" w:lineRule="auto"/>
              <w:jc w:val="center"/>
              <w:rPr>
                <w:rStyle w:val="25"/>
                <w:sz w:val="19"/>
                <w:szCs w:val="19"/>
              </w:rPr>
            </w:pPr>
            <w:r>
              <w:rPr>
                <w:rStyle w:val="25"/>
                <w:sz w:val="19"/>
                <w:szCs w:val="19"/>
              </w:rPr>
              <w:t>60%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4D516B" w:rsidRPr="00FE3D49" w:rsidRDefault="004D516B" w:rsidP="006B69A7">
            <w:pPr>
              <w:pStyle w:val="22"/>
              <w:shd w:val="clear" w:color="auto" w:fill="auto"/>
              <w:spacing w:before="0" w:line="240" w:lineRule="auto"/>
              <w:jc w:val="center"/>
              <w:rPr>
                <w:rStyle w:val="26"/>
                <w:sz w:val="19"/>
                <w:szCs w:val="19"/>
              </w:rPr>
            </w:pPr>
            <w:r>
              <w:rPr>
                <w:rStyle w:val="26"/>
                <w:sz w:val="19"/>
                <w:szCs w:val="19"/>
              </w:rPr>
              <w:t>один раз в месяц</w:t>
            </w:r>
          </w:p>
        </w:tc>
      </w:tr>
      <w:tr w:rsidR="00CE2320" w:rsidRPr="00FE3D49" w:rsidTr="00CE2320">
        <w:trPr>
          <w:trHeight w:hRule="exact" w:val="1407"/>
        </w:trPr>
        <w:tc>
          <w:tcPr>
            <w:tcW w:w="345" w:type="pct"/>
            <w:tcBorders>
              <w:top w:val="single" w:sz="4" w:space="0" w:color="auto"/>
              <w:left w:val="single" w:sz="4" w:space="0" w:color="auto"/>
              <w:bottom w:val="single" w:sz="4" w:space="0" w:color="auto"/>
            </w:tcBorders>
            <w:shd w:val="clear" w:color="auto" w:fill="FFFFFF"/>
            <w:vAlign w:val="center"/>
          </w:tcPr>
          <w:p w:rsidR="006B69A7" w:rsidRDefault="004D516B" w:rsidP="00672F00">
            <w:pPr>
              <w:pStyle w:val="22"/>
              <w:shd w:val="clear" w:color="auto" w:fill="auto"/>
              <w:spacing w:before="0" w:line="240" w:lineRule="auto"/>
              <w:jc w:val="center"/>
              <w:rPr>
                <w:rStyle w:val="26"/>
                <w:sz w:val="19"/>
                <w:szCs w:val="19"/>
              </w:rPr>
            </w:pPr>
            <w:r>
              <w:rPr>
                <w:rStyle w:val="26"/>
                <w:sz w:val="19"/>
                <w:szCs w:val="19"/>
              </w:rPr>
              <w:lastRenderedPageBreak/>
              <w:t>2.3</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6B69A7" w:rsidRDefault="006B69A7" w:rsidP="003D0AA2">
            <w:pPr>
              <w:pStyle w:val="22"/>
              <w:shd w:val="clear" w:color="auto" w:fill="auto"/>
              <w:spacing w:before="0" w:line="240" w:lineRule="auto"/>
              <w:jc w:val="left"/>
              <w:rPr>
                <w:rStyle w:val="26"/>
                <w:sz w:val="19"/>
                <w:szCs w:val="19"/>
              </w:rPr>
            </w:pPr>
            <w:r>
              <w:rPr>
                <w:rStyle w:val="26"/>
                <w:sz w:val="19"/>
                <w:szCs w:val="19"/>
              </w:rPr>
              <w:t xml:space="preserve">Сбор и анализ информации от </w:t>
            </w:r>
            <w:r w:rsidR="005B1BC3">
              <w:rPr>
                <w:rStyle w:val="26"/>
                <w:sz w:val="19"/>
                <w:szCs w:val="19"/>
              </w:rPr>
              <w:t>поставщиков, формирование НМЦК к закупкам, написание ООЗ, технических заданий и иной документации, необходимой для проведения закупки</w:t>
            </w:r>
          </w:p>
        </w:tc>
        <w:tc>
          <w:tcPr>
            <w:tcW w:w="1860" w:type="pct"/>
            <w:gridSpan w:val="2"/>
            <w:tcBorders>
              <w:top w:val="single" w:sz="4" w:space="0" w:color="auto"/>
              <w:left w:val="single" w:sz="4" w:space="0" w:color="auto"/>
              <w:bottom w:val="single" w:sz="4" w:space="0" w:color="auto"/>
            </w:tcBorders>
            <w:shd w:val="clear" w:color="auto" w:fill="FFFFFF"/>
          </w:tcPr>
          <w:p w:rsidR="005B1BC3" w:rsidRDefault="005B1BC3" w:rsidP="00672F00">
            <w:pPr>
              <w:pStyle w:val="22"/>
              <w:shd w:val="clear" w:color="auto" w:fill="auto"/>
              <w:spacing w:before="0" w:line="240" w:lineRule="auto"/>
              <w:jc w:val="left"/>
              <w:rPr>
                <w:rStyle w:val="26"/>
                <w:sz w:val="19"/>
                <w:szCs w:val="19"/>
              </w:rPr>
            </w:pPr>
          </w:p>
          <w:p w:rsidR="006B69A7" w:rsidRPr="006B69A7" w:rsidRDefault="005B1BC3" w:rsidP="00672F00">
            <w:pPr>
              <w:pStyle w:val="22"/>
              <w:shd w:val="clear" w:color="auto" w:fill="auto"/>
              <w:spacing w:before="0" w:line="240" w:lineRule="auto"/>
              <w:jc w:val="left"/>
              <w:rPr>
                <w:rStyle w:val="26"/>
                <w:sz w:val="19"/>
                <w:szCs w:val="19"/>
              </w:rPr>
            </w:pPr>
            <w:r>
              <w:rPr>
                <w:rStyle w:val="26"/>
                <w:sz w:val="19"/>
                <w:szCs w:val="19"/>
              </w:rPr>
              <w:t>С</w:t>
            </w:r>
            <w:r w:rsidR="0012565E">
              <w:rPr>
                <w:rStyle w:val="26"/>
                <w:sz w:val="19"/>
                <w:szCs w:val="19"/>
              </w:rPr>
              <w:t>воевременность</w:t>
            </w:r>
            <w:r>
              <w:rPr>
                <w:rStyle w:val="26"/>
                <w:sz w:val="19"/>
                <w:szCs w:val="19"/>
              </w:rPr>
              <w:t>, отсутствие замечаний</w:t>
            </w:r>
          </w:p>
        </w:tc>
        <w:tc>
          <w:tcPr>
            <w:tcW w:w="618" w:type="pct"/>
            <w:gridSpan w:val="3"/>
            <w:tcBorders>
              <w:top w:val="single" w:sz="4" w:space="0" w:color="auto"/>
              <w:left w:val="single" w:sz="4" w:space="0" w:color="auto"/>
              <w:bottom w:val="single" w:sz="4" w:space="0" w:color="auto"/>
            </w:tcBorders>
            <w:shd w:val="clear" w:color="auto" w:fill="FFFFFF"/>
          </w:tcPr>
          <w:p w:rsidR="005B1BC3" w:rsidRDefault="005B1BC3" w:rsidP="006B69A7">
            <w:pPr>
              <w:pStyle w:val="22"/>
              <w:shd w:val="clear" w:color="auto" w:fill="auto"/>
              <w:spacing w:before="0" w:line="240" w:lineRule="auto"/>
              <w:jc w:val="center"/>
              <w:rPr>
                <w:rStyle w:val="25"/>
                <w:sz w:val="19"/>
                <w:szCs w:val="19"/>
              </w:rPr>
            </w:pPr>
          </w:p>
          <w:p w:rsidR="006B69A7" w:rsidRDefault="005B1BC3" w:rsidP="006B69A7">
            <w:pPr>
              <w:pStyle w:val="22"/>
              <w:shd w:val="clear" w:color="auto" w:fill="auto"/>
              <w:spacing w:before="0" w:line="240" w:lineRule="auto"/>
              <w:jc w:val="center"/>
              <w:rPr>
                <w:rStyle w:val="25"/>
                <w:sz w:val="19"/>
                <w:szCs w:val="19"/>
              </w:rPr>
            </w:pPr>
            <w:r>
              <w:rPr>
                <w:rStyle w:val="25"/>
                <w:sz w:val="19"/>
                <w:szCs w:val="19"/>
              </w:rPr>
              <w:t>60%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5B1BC3" w:rsidRPr="00FE3D49" w:rsidRDefault="005B1BC3" w:rsidP="005B1BC3">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6B69A7" w:rsidRPr="00FE3D49" w:rsidRDefault="005B1BC3" w:rsidP="005B1BC3">
            <w:pPr>
              <w:pStyle w:val="22"/>
              <w:shd w:val="clear" w:color="auto" w:fill="auto"/>
              <w:spacing w:before="0" w:line="240" w:lineRule="auto"/>
              <w:jc w:val="center"/>
              <w:rPr>
                <w:rStyle w:val="26"/>
                <w:sz w:val="19"/>
                <w:szCs w:val="19"/>
              </w:rPr>
            </w:pPr>
            <w:r w:rsidRPr="00FE3D49">
              <w:rPr>
                <w:rStyle w:val="26"/>
                <w:sz w:val="19"/>
                <w:szCs w:val="19"/>
              </w:rPr>
              <w:t>месяц</w:t>
            </w:r>
          </w:p>
        </w:tc>
      </w:tr>
      <w:tr w:rsidR="00CE2320" w:rsidRPr="00FE3D49" w:rsidTr="00CE2320">
        <w:trPr>
          <w:trHeight w:hRule="exact" w:val="1407"/>
        </w:trPr>
        <w:tc>
          <w:tcPr>
            <w:tcW w:w="345" w:type="pct"/>
            <w:tcBorders>
              <w:top w:val="single" w:sz="4" w:space="0" w:color="auto"/>
              <w:left w:val="single" w:sz="4" w:space="0" w:color="auto"/>
              <w:bottom w:val="single" w:sz="4" w:space="0" w:color="auto"/>
            </w:tcBorders>
            <w:shd w:val="clear" w:color="auto" w:fill="FFFFFF"/>
            <w:vAlign w:val="center"/>
          </w:tcPr>
          <w:p w:rsidR="005B1BC3" w:rsidRDefault="004D516B" w:rsidP="00672F00">
            <w:pPr>
              <w:pStyle w:val="22"/>
              <w:shd w:val="clear" w:color="auto" w:fill="auto"/>
              <w:spacing w:before="0" w:line="240" w:lineRule="auto"/>
              <w:jc w:val="center"/>
              <w:rPr>
                <w:rStyle w:val="26"/>
                <w:sz w:val="19"/>
                <w:szCs w:val="19"/>
              </w:rPr>
            </w:pPr>
            <w:r>
              <w:rPr>
                <w:rStyle w:val="26"/>
                <w:sz w:val="19"/>
                <w:szCs w:val="19"/>
              </w:rPr>
              <w:t>2.4</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5B1BC3" w:rsidRDefault="005B1BC3" w:rsidP="003D0AA2">
            <w:pPr>
              <w:pStyle w:val="22"/>
              <w:shd w:val="clear" w:color="auto" w:fill="auto"/>
              <w:spacing w:before="0" w:line="240" w:lineRule="auto"/>
              <w:jc w:val="left"/>
              <w:rPr>
                <w:rStyle w:val="26"/>
                <w:sz w:val="19"/>
                <w:szCs w:val="19"/>
              </w:rPr>
            </w:pPr>
            <w:r>
              <w:rPr>
                <w:rStyle w:val="26"/>
                <w:sz w:val="19"/>
                <w:szCs w:val="19"/>
              </w:rPr>
              <w:t>Осуществление процедуры закупки, выбор способа определения поставщика (подрядчика, исполнителя) и подготовка протоколов, заключение контрактов с победителями закупок</w:t>
            </w:r>
          </w:p>
        </w:tc>
        <w:tc>
          <w:tcPr>
            <w:tcW w:w="1860" w:type="pct"/>
            <w:gridSpan w:val="2"/>
            <w:tcBorders>
              <w:top w:val="single" w:sz="4" w:space="0" w:color="auto"/>
              <w:left w:val="single" w:sz="4" w:space="0" w:color="auto"/>
              <w:bottom w:val="single" w:sz="4" w:space="0" w:color="auto"/>
            </w:tcBorders>
            <w:shd w:val="clear" w:color="auto" w:fill="FFFFFF"/>
          </w:tcPr>
          <w:p w:rsidR="005B1BC3" w:rsidRDefault="005B1BC3" w:rsidP="00672F00">
            <w:pPr>
              <w:pStyle w:val="22"/>
              <w:shd w:val="clear" w:color="auto" w:fill="auto"/>
              <w:spacing w:before="0" w:line="240" w:lineRule="auto"/>
              <w:jc w:val="left"/>
              <w:rPr>
                <w:rStyle w:val="26"/>
                <w:sz w:val="19"/>
                <w:szCs w:val="19"/>
              </w:rPr>
            </w:pPr>
          </w:p>
          <w:p w:rsidR="005B1BC3" w:rsidRDefault="005B1BC3" w:rsidP="00C724CC">
            <w:pPr>
              <w:pStyle w:val="22"/>
              <w:shd w:val="clear" w:color="auto" w:fill="auto"/>
              <w:spacing w:before="0" w:line="240" w:lineRule="auto"/>
              <w:jc w:val="left"/>
              <w:rPr>
                <w:rStyle w:val="26"/>
                <w:sz w:val="19"/>
                <w:szCs w:val="19"/>
              </w:rPr>
            </w:pPr>
            <w:r>
              <w:rPr>
                <w:rStyle w:val="26"/>
                <w:sz w:val="19"/>
                <w:szCs w:val="19"/>
              </w:rPr>
              <w:t>Своевременность</w:t>
            </w:r>
            <w:r w:rsidR="00C724CC">
              <w:rPr>
                <w:rStyle w:val="26"/>
                <w:sz w:val="19"/>
                <w:szCs w:val="19"/>
              </w:rPr>
              <w:t>,</w:t>
            </w:r>
            <w:r>
              <w:rPr>
                <w:rStyle w:val="26"/>
                <w:sz w:val="19"/>
                <w:szCs w:val="19"/>
              </w:rPr>
              <w:t xml:space="preserve"> отсутствие замечаний.</w:t>
            </w:r>
          </w:p>
        </w:tc>
        <w:tc>
          <w:tcPr>
            <w:tcW w:w="618" w:type="pct"/>
            <w:gridSpan w:val="3"/>
            <w:tcBorders>
              <w:top w:val="single" w:sz="4" w:space="0" w:color="auto"/>
              <w:left w:val="single" w:sz="4" w:space="0" w:color="auto"/>
              <w:bottom w:val="single" w:sz="4" w:space="0" w:color="auto"/>
            </w:tcBorders>
            <w:shd w:val="clear" w:color="auto" w:fill="FFFFFF"/>
          </w:tcPr>
          <w:p w:rsidR="005B1BC3" w:rsidRDefault="005B1BC3" w:rsidP="006B69A7">
            <w:pPr>
              <w:pStyle w:val="22"/>
              <w:shd w:val="clear" w:color="auto" w:fill="auto"/>
              <w:spacing w:before="0" w:line="240" w:lineRule="auto"/>
              <w:jc w:val="center"/>
              <w:rPr>
                <w:rStyle w:val="25"/>
                <w:sz w:val="19"/>
                <w:szCs w:val="19"/>
              </w:rPr>
            </w:pPr>
          </w:p>
          <w:p w:rsidR="005B1BC3" w:rsidRDefault="0012565E" w:rsidP="006B69A7">
            <w:pPr>
              <w:pStyle w:val="22"/>
              <w:shd w:val="clear" w:color="auto" w:fill="auto"/>
              <w:spacing w:before="0" w:line="240" w:lineRule="auto"/>
              <w:jc w:val="center"/>
              <w:rPr>
                <w:rStyle w:val="25"/>
                <w:sz w:val="19"/>
                <w:szCs w:val="19"/>
              </w:rPr>
            </w:pPr>
            <w:r>
              <w:rPr>
                <w:rStyle w:val="25"/>
                <w:sz w:val="19"/>
                <w:szCs w:val="19"/>
              </w:rPr>
              <w:t>6</w:t>
            </w:r>
            <w:r w:rsidR="005B1BC3">
              <w:rPr>
                <w:rStyle w:val="25"/>
                <w:sz w:val="19"/>
                <w:szCs w:val="19"/>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5B1BC3" w:rsidRPr="00FE3D49" w:rsidRDefault="005B1BC3" w:rsidP="005B1BC3">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5B1BC3" w:rsidRPr="00FE3D49" w:rsidRDefault="005B1BC3" w:rsidP="005B1BC3">
            <w:pPr>
              <w:pStyle w:val="22"/>
              <w:shd w:val="clear" w:color="auto" w:fill="auto"/>
              <w:spacing w:before="0" w:line="240" w:lineRule="auto"/>
              <w:jc w:val="center"/>
              <w:rPr>
                <w:rStyle w:val="26"/>
                <w:sz w:val="19"/>
                <w:szCs w:val="19"/>
              </w:rPr>
            </w:pPr>
            <w:r w:rsidRPr="00FE3D49">
              <w:rPr>
                <w:rStyle w:val="26"/>
                <w:sz w:val="19"/>
                <w:szCs w:val="19"/>
              </w:rPr>
              <w:t>месяц</w:t>
            </w:r>
          </w:p>
        </w:tc>
      </w:tr>
      <w:tr w:rsidR="00CE2320" w:rsidRPr="00FE3D49" w:rsidTr="00CE2320">
        <w:trPr>
          <w:trHeight w:hRule="exact" w:val="1407"/>
        </w:trPr>
        <w:tc>
          <w:tcPr>
            <w:tcW w:w="345" w:type="pct"/>
            <w:tcBorders>
              <w:top w:val="single" w:sz="4" w:space="0" w:color="auto"/>
              <w:left w:val="single" w:sz="4" w:space="0" w:color="auto"/>
              <w:bottom w:val="single" w:sz="4" w:space="0" w:color="auto"/>
            </w:tcBorders>
            <w:shd w:val="clear" w:color="auto" w:fill="FFFFFF"/>
            <w:vAlign w:val="center"/>
          </w:tcPr>
          <w:p w:rsidR="0012565E" w:rsidRDefault="004D516B" w:rsidP="00672F00">
            <w:pPr>
              <w:pStyle w:val="22"/>
              <w:shd w:val="clear" w:color="auto" w:fill="auto"/>
              <w:spacing w:before="0" w:line="240" w:lineRule="auto"/>
              <w:jc w:val="center"/>
              <w:rPr>
                <w:rStyle w:val="26"/>
                <w:sz w:val="19"/>
                <w:szCs w:val="19"/>
              </w:rPr>
            </w:pPr>
            <w:r>
              <w:rPr>
                <w:rStyle w:val="26"/>
                <w:sz w:val="19"/>
                <w:szCs w:val="19"/>
              </w:rPr>
              <w:t>2.5</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12565E" w:rsidRDefault="00C724CC" w:rsidP="003D0AA2">
            <w:pPr>
              <w:pStyle w:val="22"/>
              <w:shd w:val="clear" w:color="auto" w:fill="auto"/>
              <w:spacing w:before="0" w:line="240" w:lineRule="auto"/>
              <w:jc w:val="left"/>
              <w:rPr>
                <w:rStyle w:val="26"/>
                <w:sz w:val="19"/>
                <w:szCs w:val="19"/>
              </w:rPr>
            </w:pPr>
            <w:proofErr w:type="gramStart"/>
            <w:r>
              <w:rPr>
                <w:rStyle w:val="26"/>
                <w:sz w:val="19"/>
                <w:szCs w:val="19"/>
              </w:rPr>
              <w:t>Обеспечение осуществления закупок; принятия обязательств (выставлять контракт договоров); выставлять документы исполнения (акт выполненных работ, счет-фактура, счет, товарная накладная</w:t>
            </w:r>
            <w:proofErr w:type="gramEnd"/>
          </w:p>
        </w:tc>
        <w:tc>
          <w:tcPr>
            <w:tcW w:w="1860" w:type="pct"/>
            <w:gridSpan w:val="2"/>
            <w:tcBorders>
              <w:top w:val="single" w:sz="4" w:space="0" w:color="auto"/>
              <w:left w:val="single" w:sz="4" w:space="0" w:color="auto"/>
              <w:bottom w:val="single" w:sz="4" w:space="0" w:color="auto"/>
            </w:tcBorders>
            <w:shd w:val="clear" w:color="auto" w:fill="FFFFFF"/>
          </w:tcPr>
          <w:p w:rsidR="0012565E" w:rsidRDefault="0012565E" w:rsidP="00672F00">
            <w:pPr>
              <w:pStyle w:val="22"/>
              <w:shd w:val="clear" w:color="auto" w:fill="auto"/>
              <w:spacing w:before="0" w:line="240" w:lineRule="auto"/>
              <w:jc w:val="left"/>
              <w:rPr>
                <w:rStyle w:val="26"/>
                <w:sz w:val="19"/>
                <w:szCs w:val="19"/>
              </w:rPr>
            </w:pPr>
          </w:p>
          <w:p w:rsidR="0012565E" w:rsidRDefault="00C724CC" w:rsidP="00672F00">
            <w:pPr>
              <w:pStyle w:val="22"/>
              <w:shd w:val="clear" w:color="auto" w:fill="auto"/>
              <w:spacing w:before="0" w:line="240" w:lineRule="auto"/>
              <w:jc w:val="left"/>
              <w:rPr>
                <w:rStyle w:val="26"/>
                <w:sz w:val="19"/>
                <w:szCs w:val="19"/>
              </w:rPr>
            </w:pPr>
            <w:r>
              <w:rPr>
                <w:rStyle w:val="26"/>
                <w:sz w:val="19"/>
                <w:szCs w:val="19"/>
              </w:rPr>
              <w:t>Отсутствие нарушений, замечаний руководства учреждения, министерства</w:t>
            </w:r>
          </w:p>
        </w:tc>
        <w:tc>
          <w:tcPr>
            <w:tcW w:w="618" w:type="pct"/>
            <w:gridSpan w:val="3"/>
            <w:tcBorders>
              <w:top w:val="single" w:sz="4" w:space="0" w:color="auto"/>
              <w:left w:val="single" w:sz="4" w:space="0" w:color="auto"/>
              <w:bottom w:val="single" w:sz="4" w:space="0" w:color="auto"/>
            </w:tcBorders>
            <w:shd w:val="clear" w:color="auto" w:fill="FFFFFF"/>
          </w:tcPr>
          <w:p w:rsidR="0012565E" w:rsidRDefault="0012565E" w:rsidP="006B69A7">
            <w:pPr>
              <w:pStyle w:val="22"/>
              <w:shd w:val="clear" w:color="auto" w:fill="auto"/>
              <w:spacing w:before="0" w:line="240" w:lineRule="auto"/>
              <w:jc w:val="center"/>
              <w:rPr>
                <w:rStyle w:val="25"/>
                <w:sz w:val="19"/>
                <w:szCs w:val="19"/>
              </w:rPr>
            </w:pPr>
          </w:p>
          <w:p w:rsidR="0012565E" w:rsidRDefault="00220D49" w:rsidP="006B69A7">
            <w:pPr>
              <w:pStyle w:val="22"/>
              <w:shd w:val="clear" w:color="auto" w:fill="auto"/>
              <w:spacing w:before="0" w:line="240" w:lineRule="auto"/>
              <w:jc w:val="center"/>
              <w:rPr>
                <w:rStyle w:val="25"/>
                <w:sz w:val="19"/>
                <w:szCs w:val="19"/>
              </w:rPr>
            </w:pPr>
            <w:r>
              <w:rPr>
                <w:rStyle w:val="25"/>
                <w:sz w:val="19"/>
                <w:szCs w:val="19"/>
              </w:rPr>
              <w:t>6</w:t>
            </w:r>
            <w:r w:rsidR="0012565E">
              <w:rPr>
                <w:rStyle w:val="25"/>
                <w:sz w:val="19"/>
                <w:szCs w:val="19"/>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12565E" w:rsidRPr="00FE3D49" w:rsidRDefault="0012565E" w:rsidP="0012565E">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12565E" w:rsidRPr="00FE3D49" w:rsidRDefault="0012565E" w:rsidP="0012565E">
            <w:pPr>
              <w:pStyle w:val="22"/>
              <w:shd w:val="clear" w:color="auto" w:fill="auto"/>
              <w:spacing w:before="0" w:line="240" w:lineRule="auto"/>
              <w:jc w:val="center"/>
              <w:rPr>
                <w:rStyle w:val="26"/>
                <w:sz w:val="19"/>
                <w:szCs w:val="19"/>
              </w:rPr>
            </w:pPr>
            <w:r w:rsidRPr="00FE3D49">
              <w:rPr>
                <w:rStyle w:val="26"/>
                <w:sz w:val="19"/>
                <w:szCs w:val="19"/>
              </w:rPr>
              <w:t>месяц</w:t>
            </w:r>
          </w:p>
        </w:tc>
      </w:tr>
      <w:tr w:rsidR="00CE2320" w:rsidRPr="00FE3D49" w:rsidTr="00CE2320">
        <w:trPr>
          <w:trHeight w:hRule="exact" w:val="1407"/>
        </w:trPr>
        <w:tc>
          <w:tcPr>
            <w:tcW w:w="345" w:type="pct"/>
            <w:tcBorders>
              <w:top w:val="single" w:sz="4" w:space="0" w:color="auto"/>
              <w:left w:val="single" w:sz="4" w:space="0" w:color="auto"/>
              <w:bottom w:val="single" w:sz="4" w:space="0" w:color="auto"/>
            </w:tcBorders>
            <w:shd w:val="clear" w:color="auto" w:fill="FFFFFF"/>
            <w:vAlign w:val="center"/>
          </w:tcPr>
          <w:p w:rsidR="0076639D" w:rsidRDefault="004D516B" w:rsidP="00672F00">
            <w:pPr>
              <w:pStyle w:val="22"/>
              <w:shd w:val="clear" w:color="auto" w:fill="auto"/>
              <w:spacing w:before="0" w:line="240" w:lineRule="auto"/>
              <w:jc w:val="center"/>
              <w:rPr>
                <w:rStyle w:val="26"/>
                <w:sz w:val="19"/>
                <w:szCs w:val="19"/>
              </w:rPr>
            </w:pPr>
            <w:r>
              <w:rPr>
                <w:rStyle w:val="26"/>
                <w:sz w:val="19"/>
                <w:szCs w:val="19"/>
              </w:rPr>
              <w:t>2.6</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76639D" w:rsidRDefault="0076639D" w:rsidP="003D0AA2">
            <w:pPr>
              <w:pStyle w:val="22"/>
              <w:shd w:val="clear" w:color="auto" w:fill="auto"/>
              <w:spacing w:before="0" w:line="240" w:lineRule="auto"/>
              <w:jc w:val="left"/>
              <w:rPr>
                <w:rStyle w:val="26"/>
                <w:sz w:val="19"/>
                <w:szCs w:val="19"/>
              </w:rPr>
            </w:pPr>
            <w:r>
              <w:rPr>
                <w:rStyle w:val="26"/>
                <w:sz w:val="19"/>
                <w:szCs w:val="19"/>
              </w:rPr>
              <w:t>Соответствие деятельности Учреждения требованиям законодательства РФ</w:t>
            </w:r>
          </w:p>
        </w:tc>
        <w:tc>
          <w:tcPr>
            <w:tcW w:w="1860" w:type="pct"/>
            <w:gridSpan w:val="2"/>
            <w:tcBorders>
              <w:top w:val="single" w:sz="4" w:space="0" w:color="auto"/>
              <w:left w:val="single" w:sz="4" w:space="0" w:color="auto"/>
              <w:bottom w:val="single" w:sz="4" w:space="0" w:color="auto"/>
            </w:tcBorders>
            <w:shd w:val="clear" w:color="auto" w:fill="FFFFFF"/>
          </w:tcPr>
          <w:p w:rsidR="0076639D" w:rsidRDefault="0076639D" w:rsidP="00672F00">
            <w:pPr>
              <w:pStyle w:val="22"/>
              <w:shd w:val="clear" w:color="auto" w:fill="auto"/>
              <w:spacing w:before="0" w:line="240" w:lineRule="auto"/>
              <w:jc w:val="left"/>
              <w:rPr>
                <w:rStyle w:val="26"/>
                <w:sz w:val="19"/>
                <w:szCs w:val="19"/>
              </w:rPr>
            </w:pPr>
            <w:r>
              <w:rPr>
                <w:rStyle w:val="26"/>
                <w:sz w:val="19"/>
                <w:szCs w:val="19"/>
              </w:rPr>
              <w:t>Отсутствие нарушений и недостатков, выявленных при проверках и ревизиях финансовой деятельности, отсутствие нарушений условий 44-ФЗ</w:t>
            </w:r>
          </w:p>
        </w:tc>
        <w:tc>
          <w:tcPr>
            <w:tcW w:w="618" w:type="pct"/>
            <w:gridSpan w:val="3"/>
            <w:tcBorders>
              <w:top w:val="single" w:sz="4" w:space="0" w:color="auto"/>
              <w:left w:val="single" w:sz="4" w:space="0" w:color="auto"/>
              <w:bottom w:val="single" w:sz="4" w:space="0" w:color="auto"/>
            </w:tcBorders>
            <w:shd w:val="clear" w:color="auto" w:fill="FFFFFF"/>
          </w:tcPr>
          <w:p w:rsidR="0076639D" w:rsidRDefault="0076639D" w:rsidP="006B69A7">
            <w:pPr>
              <w:pStyle w:val="22"/>
              <w:shd w:val="clear" w:color="auto" w:fill="auto"/>
              <w:spacing w:before="0" w:line="240" w:lineRule="auto"/>
              <w:jc w:val="center"/>
              <w:rPr>
                <w:rStyle w:val="25"/>
                <w:sz w:val="19"/>
                <w:szCs w:val="19"/>
              </w:rPr>
            </w:pPr>
          </w:p>
          <w:p w:rsidR="0076639D" w:rsidRDefault="0076639D" w:rsidP="006B69A7">
            <w:pPr>
              <w:pStyle w:val="22"/>
              <w:shd w:val="clear" w:color="auto" w:fill="auto"/>
              <w:spacing w:before="0" w:line="240" w:lineRule="auto"/>
              <w:jc w:val="center"/>
              <w:rPr>
                <w:rStyle w:val="25"/>
                <w:sz w:val="19"/>
                <w:szCs w:val="19"/>
              </w:rPr>
            </w:pPr>
            <w:r>
              <w:rPr>
                <w:rStyle w:val="25"/>
                <w:sz w:val="19"/>
                <w:szCs w:val="19"/>
              </w:rPr>
              <w:t>60%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76639D" w:rsidRPr="00FE3D49" w:rsidRDefault="0076639D" w:rsidP="0012565E">
            <w:pPr>
              <w:pStyle w:val="22"/>
              <w:shd w:val="clear" w:color="auto" w:fill="auto"/>
              <w:spacing w:before="0" w:line="240" w:lineRule="auto"/>
              <w:jc w:val="center"/>
              <w:rPr>
                <w:rStyle w:val="26"/>
                <w:sz w:val="19"/>
                <w:szCs w:val="19"/>
              </w:rPr>
            </w:pPr>
          </w:p>
        </w:tc>
      </w:tr>
      <w:tr w:rsidR="00CE2320" w:rsidRPr="00FE3D49" w:rsidTr="00CE2320">
        <w:trPr>
          <w:trHeight w:hRule="exact" w:val="3008"/>
        </w:trPr>
        <w:tc>
          <w:tcPr>
            <w:tcW w:w="345" w:type="pct"/>
            <w:tcBorders>
              <w:top w:val="single" w:sz="4" w:space="0" w:color="auto"/>
              <w:left w:val="single" w:sz="4" w:space="0" w:color="auto"/>
              <w:bottom w:val="single" w:sz="4" w:space="0" w:color="auto"/>
            </w:tcBorders>
            <w:shd w:val="clear" w:color="auto" w:fill="FFFFFF"/>
            <w:vAlign w:val="center"/>
          </w:tcPr>
          <w:p w:rsidR="0012565E" w:rsidRDefault="0076639D" w:rsidP="00672F00">
            <w:pPr>
              <w:pStyle w:val="22"/>
              <w:shd w:val="clear" w:color="auto" w:fill="auto"/>
              <w:spacing w:before="0" w:line="240" w:lineRule="auto"/>
              <w:jc w:val="center"/>
              <w:rPr>
                <w:rStyle w:val="26"/>
                <w:sz w:val="19"/>
                <w:szCs w:val="19"/>
              </w:rPr>
            </w:pPr>
            <w:r>
              <w:rPr>
                <w:rStyle w:val="26"/>
                <w:sz w:val="19"/>
                <w:szCs w:val="19"/>
              </w:rPr>
              <w:t>2.</w:t>
            </w:r>
            <w:r w:rsidR="004D516B">
              <w:rPr>
                <w:rStyle w:val="26"/>
                <w:sz w:val="19"/>
                <w:szCs w:val="19"/>
              </w:rPr>
              <w:t>7</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12565E" w:rsidRDefault="0012565E" w:rsidP="003D0AA2">
            <w:pPr>
              <w:pStyle w:val="22"/>
              <w:shd w:val="clear" w:color="auto" w:fill="auto"/>
              <w:spacing w:before="0" w:line="240" w:lineRule="auto"/>
              <w:jc w:val="left"/>
              <w:rPr>
                <w:rStyle w:val="26"/>
                <w:sz w:val="19"/>
                <w:szCs w:val="19"/>
              </w:rPr>
            </w:pPr>
            <w:r w:rsidRPr="00FE3D49">
              <w:rPr>
                <w:rStyle w:val="26"/>
                <w:sz w:val="19"/>
                <w:szCs w:val="19"/>
              </w:rPr>
              <w:t>Эффективность трудовой деятельности</w:t>
            </w:r>
          </w:p>
        </w:tc>
        <w:tc>
          <w:tcPr>
            <w:tcW w:w="1860" w:type="pct"/>
            <w:gridSpan w:val="2"/>
            <w:tcBorders>
              <w:top w:val="single" w:sz="4" w:space="0" w:color="auto"/>
              <w:left w:val="single" w:sz="4" w:space="0" w:color="auto"/>
              <w:bottom w:val="single" w:sz="4" w:space="0" w:color="auto"/>
            </w:tcBorders>
            <w:shd w:val="clear" w:color="auto" w:fill="FFFFFF"/>
          </w:tcPr>
          <w:p w:rsidR="0012565E" w:rsidRPr="00FE3D49" w:rsidRDefault="0012565E" w:rsidP="0012565E">
            <w:pPr>
              <w:pStyle w:val="22"/>
              <w:shd w:val="clear" w:color="auto" w:fill="auto"/>
              <w:spacing w:before="0" w:line="240" w:lineRule="auto"/>
              <w:jc w:val="left"/>
              <w:rPr>
                <w:sz w:val="19"/>
                <w:szCs w:val="19"/>
              </w:rPr>
            </w:pPr>
            <w:r w:rsidRPr="00FE3D49">
              <w:rPr>
                <w:rStyle w:val="26"/>
                <w:sz w:val="19"/>
                <w:szCs w:val="19"/>
              </w:rPr>
              <w:t>назначается при:</w:t>
            </w:r>
          </w:p>
          <w:p w:rsidR="0012565E" w:rsidRPr="00FE3D49" w:rsidRDefault="0012565E" w:rsidP="0012565E">
            <w:pPr>
              <w:pStyle w:val="22"/>
              <w:numPr>
                <w:ilvl w:val="0"/>
                <w:numId w:val="37"/>
              </w:numPr>
              <w:shd w:val="clear" w:color="auto" w:fill="auto"/>
              <w:tabs>
                <w:tab w:val="left" w:pos="144"/>
              </w:tabs>
              <w:spacing w:before="0" w:line="240" w:lineRule="auto"/>
              <w:ind w:left="5" w:firstLine="355"/>
              <w:jc w:val="left"/>
              <w:rPr>
                <w:sz w:val="19"/>
                <w:szCs w:val="19"/>
              </w:rPr>
            </w:pPr>
            <w:proofErr w:type="gramStart"/>
            <w:r w:rsidRPr="00FE3D49">
              <w:rPr>
                <w:rStyle w:val="26"/>
                <w:sz w:val="19"/>
                <w:szCs w:val="19"/>
              </w:rPr>
              <w:t>соблюдении</w:t>
            </w:r>
            <w:proofErr w:type="gramEnd"/>
            <w:r w:rsidRPr="00FE3D49">
              <w:rPr>
                <w:rStyle w:val="26"/>
                <w:sz w:val="19"/>
                <w:szCs w:val="19"/>
              </w:rPr>
              <w:t xml:space="preserve"> сроков выполнения приказов, поручений, распоряжений, заданий руководителя учреждения;</w:t>
            </w:r>
          </w:p>
          <w:p w:rsidR="0012565E" w:rsidRPr="00FE3D49" w:rsidRDefault="0012565E" w:rsidP="0012565E">
            <w:pPr>
              <w:pStyle w:val="22"/>
              <w:numPr>
                <w:ilvl w:val="0"/>
                <w:numId w:val="37"/>
              </w:numPr>
              <w:shd w:val="clear" w:color="auto" w:fill="auto"/>
              <w:tabs>
                <w:tab w:val="left" w:pos="139"/>
              </w:tabs>
              <w:spacing w:before="0" w:line="240" w:lineRule="auto"/>
              <w:ind w:left="5" w:firstLine="355"/>
              <w:jc w:val="left"/>
              <w:rPr>
                <w:sz w:val="19"/>
                <w:szCs w:val="19"/>
              </w:rPr>
            </w:pPr>
            <w:proofErr w:type="gramStart"/>
            <w:r w:rsidRPr="00FE3D49">
              <w:rPr>
                <w:rStyle w:val="26"/>
                <w:sz w:val="19"/>
                <w:szCs w:val="19"/>
              </w:rPr>
              <w:t>своевременном</w:t>
            </w:r>
            <w:proofErr w:type="gramEnd"/>
            <w:r w:rsidRPr="00FE3D49">
              <w:rPr>
                <w:rStyle w:val="26"/>
                <w:sz w:val="19"/>
                <w:szCs w:val="19"/>
              </w:rPr>
              <w:t xml:space="preserve"> и достоверное предоставление отчетности и информации;</w:t>
            </w:r>
          </w:p>
          <w:p w:rsidR="0012565E" w:rsidRPr="00FE3D49" w:rsidRDefault="0012565E" w:rsidP="0012565E">
            <w:pPr>
              <w:pStyle w:val="22"/>
              <w:numPr>
                <w:ilvl w:val="0"/>
                <w:numId w:val="37"/>
              </w:numPr>
              <w:shd w:val="clear" w:color="auto" w:fill="auto"/>
              <w:tabs>
                <w:tab w:val="left" w:pos="139"/>
              </w:tabs>
              <w:spacing w:before="0" w:line="240" w:lineRule="auto"/>
              <w:ind w:left="5" w:firstLine="355"/>
              <w:jc w:val="left"/>
              <w:rPr>
                <w:sz w:val="19"/>
                <w:szCs w:val="19"/>
              </w:rPr>
            </w:pPr>
            <w:r w:rsidRPr="00FE3D49">
              <w:rPr>
                <w:rStyle w:val="26"/>
                <w:sz w:val="19"/>
                <w:szCs w:val="19"/>
              </w:rPr>
              <w:t xml:space="preserve">правильном </w:t>
            </w:r>
            <w:proofErr w:type="gramStart"/>
            <w:r w:rsidRPr="00FE3D49">
              <w:rPr>
                <w:rStyle w:val="26"/>
                <w:sz w:val="19"/>
                <w:szCs w:val="19"/>
              </w:rPr>
              <w:t>ведении</w:t>
            </w:r>
            <w:proofErr w:type="gramEnd"/>
            <w:r w:rsidRPr="00FE3D49">
              <w:rPr>
                <w:rStyle w:val="26"/>
                <w:sz w:val="19"/>
                <w:szCs w:val="19"/>
              </w:rPr>
              <w:t xml:space="preserve"> деловой документации;</w:t>
            </w:r>
          </w:p>
          <w:p w:rsidR="0012565E" w:rsidRPr="00FE3D49" w:rsidRDefault="0012565E" w:rsidP="0012565E">
            <w:pPr>
              <w:pStyle w:val="22"/>
              <w:numPr>
                <w:ilvl w:val="0"/>
                <w:numId w:val="37"/>
              </w:numPr>
              <w:shd w:val="clear" w:color="auto" w:fill="auto"/>
              <w:tabs>
                <w:tab w:val="left" w:pos="144"/>
              </w:tabs>
              <w:spacing w:before="0" w:line="240" w:lineRule="auto"/>
              <w:ind w:left="5" w:firstLine="355"/>
              <w:jc w:val="left"/>
              <w:rPr>
                <w:sz w:val="19"/>
                <w:szCs w:val="19"/>
              </w:rPr>
            </w:pPr>
            <w:proofErr w:type="gramStart"/>
            <w:r w:rsidRPr="00FE3D49">
              <w:rPr>
                <w:rStyle w:val="26"/>
                <w:sz w:val="19"/>
                <w:szCs w:val="19"/>
              </w:rPr>
              <w:t>отсутствии</w:t>
            </w:r>
            <w:proofErr w:type="gramEnd"/>
            <w:r w:rsidRPr="00FE3D49">
              <w:rPr>
                <w:rStyle w:val="26"/>
                <w:sz w:val="19"/>
                <w:szCs w:val="19"/>
              </w:rPr>
              <w:t xml:space="preserve"> обоснованных жалоб со стороны участников образовательного процесса;</w:t>
            </w:r>
          </w:p>
          <w:p w:rsidR="0012565E" w:rsidRDefault="0012565E" w:rsidP="0012565E">
            <w:pPr>
              <w:pStyle w:val="22"/>
              <w:shd w:val="clear" w:color="auto" w:fill="auto"/>
              <w:spacing w:before="0" w:line="240" w:lineRule="auto"/>
              <w:jc w:val="left"/>
              <w:rPr>
                <w:rStyle w:val="26"/>
                <w:sz w:val="19"/>
                <w:szCs w:val="19"/>
              </w:rPr>
            </w:pPr>
            <w:r w:rsidRPr="00FE3D49">
              <w:rPr>
                <w:rStyle w:val="26"/>
                <w:sz w:val="19"/>
                <w:szCs w:val="19"/>
              </w:rPr>
              <w:t>степень самостоятельности и ответственности при выполнении поставленных задач</w:t>
            </w:r>
          </w:p>
        </w:tc>
        <w:tc>
          <w:tcPr>
            <w:tcW w:w="618" w:type="pct"/>
            <w:gridSpan w:val="3"/>
            <w:tcBorders>
              <w:top w:val="single" w:sz="4" w:space="0" w:color="auto"/>
              <w:left w:val="single" w:sz="4" w:space="0" w:color="auto"/>
              <w:bottom w:val="single" w:sz="4" w:space="0" w:color="auto"/>
            </w:tcBorders>
            <w:shd w:val="clear" w:color="auto" w:fill="FFFFFF"/>
          </w:tcPr>
          <w:p w:rsidR="0012565E" w:rsidRDefault="0012565E" w:rsidP="006B69A7">
            <w:pPr>
              <w:pStyle w:val="22"/>
              <w:shd w:val="clear" w:color="auto" w:fill="auto"/>
              <w:spacing w:before="0" w:line="240" w:lineRule="auto"/>
              <w:jc w:val="center"/>
              <w:rPr>
                <w:rStyle w:val="25"/>
                <w:sz w:val="19"/>
                <w:szCs w:val="19"/>
              </w:rPr>
            </w:pPr>
          </w:p>
          <w:p w:rsidR="0076639D" w:rsidRDefault="0076639D" w:rsidP="006B69A7">
            <w:pPr>
              <w:pStyle w:val="22"/>
              <w:shd w:val="clear" w:color="auto" w:fill="auto"/>
              <w:spacing w:before="0" w:line="240" w:lineRule="auto"/>
              <w:jc w:val="center"/>
              <w:rPr>
                <w:rStyle w:val="25"/>
                <w:sz w:val="19"/>
                <w:szCs w:val="19"/>
              </w:rPr>
            </w:pPr>
          </w:p>
          <w:p w:rsidR="0076639D" w:rsidRDefault="0076639D" w:rsidP="006B69A7">
            <w:pPr>
              <w:pStyle w:val="22"/>
              <w:shd w:val="clear" w:color="auto" w:fill="auto"/>
              <w:spacing w:before="0" w:line="240" w:lineRule="auto"/>
              <w:jc w:val="center"/>
              <w:rPr>
                <w:rStyle w:val="25"/>
                <w:sz w:val="19"/>
                <w:szCs w:val="19"/>
              </w:rPr>
            </w:pPr>
          </w:p>
          <w:p w:rsidR="0076639D" w:rsidRDefault="0076639D" w:rsidP="006B69A7">
            <w:pPr>
              <w:pStyle w:val="22"/>
              <w:shd w:val="clear" w:color="auto" w:fill="auto"/>
              <w:spacing w:before="0" w:line="240" w:lineRule="auto"/>
              <w:jc w:val="center"/>
              <w:rPr>
                <w:rStyle w:val="25"/>
                <w:sz w:val="19"/>
                <w:szCs w:val="19"/>
              </w:rPr>
            </w:pPr>
          </w:p>
          <w:p w:rsidR="0076639D" w:rsidRDefault="0076639D" w:rsidP="006B69A7">
            <w:pPr>
              <w:pStyle w:val="22"/>
              <w:shd w:val="clear" w:color="auto" w:fill="auto"/>
              <w:spacing w:before="0" w:line="240" w:lineRule="auto"/>
              <w:jc w:val="center"/>
              <w:rPr>
                <w:rStyle w:val="25"/>
                <w:sz w:val="19"/>
                <w:szCs w:val="19"/>
              </w:rPr>
            </w:pPr>
          </w:p>
          <w:p w:rsidR="0076639D" w:rsidRDefault="0076639D" w:rsidP="006B69A7">
            <w:pPr>
              <w:pStyle w:val="22"/>
              <w:shd w:val="clear" w:color="auto" w:fill="auto"/>
              <w:spacing w:before="0" w:line="240" w:lineRule="auto"/>
              <w:jc w:val="center"/>
              <w:rPr>
                <w:rStyle w:val="25"/>
                <w:sz w:val="19"/>
                <w:szCs w:val="19"/>
              </w:rPr>
            </w:pPr>
          </w:p>
          <w:p w:rsidR="0012565E" w:rsidRDefault="00220D49" w:rsidP="006B69A7">
            <w:pPr>
              <w:pStyle w:val="22"/>
              <w:shd w:val="clear" w:color="auto" w:fill="auto"/>
              <w:spacing w:before="0" w:line="240" w:lineRule="auto"/>
              <w:jc w:val="center"/>
              <w:rPr>
                <w:rStyle w:val="25"/>
                <w:sz w:val="19"/>
                <w:szCs w:val="19"/>
              </w:rPr>
            </w:pPr>
            <w:r>
              <w:rPr>
                <w:rStyle w:val="25"/>
                <w:sz w:val="19"/>
                <w:szCs w:val="19"/>
              </w:rPr>
              <w:t>50</w:t>
            </w:r>
            <w:r w:rsidR="0012565E">
              <w:rPr>
                <w:rStyle w:val="25"/>
                <w:sz w:val="19"/>
                <w:szCs w:val="19"/>
              </w:rPr>
              <w:t>%</w:t>
            </w:r>
          </w:p>
          <w:p w:rsidR="0012565E" w:rsidRDefault="0012565E" w:rsidP="006B69A7">
            <w:pPr>
              <w:pStyle w:val="22"/>
              <w:shd w:val="clear" w:color="auto" w:fill="auto"/>
              <w:spacing w:before="0" w:line="240" w:lineRule="auto"/>
              <w:jc w:val="center"/>
              <w:rPr>
                <w:rStyle w:val="25"/>
                <w:sz w:val="19"/>
                <w:szCs w:val="19"/>
              </w:rPr>
            </w:pPr>
          </w:p>
          <w:p w:rsidR="0012565E" w:rsidRDefault="0012565E" w:rsidP="006B69A7">
            <w:pPr>
              <w:pStyle w:val="22"/>
              <w:shd w:val="clear" w:color="auto" w:fill="auto"/>
              <w:spacing w:before="0" w:line="240" w:lineRule="auto"/>
              <w:jc w:val="center"/>
              <w:rPr>
                <w:rStyle w:val="25"/>
                <w:sz w:val="19"/>
                <w:szCs w:val="19"/>
              </w:rPr>
            </w:pPr>
          </w:p>
          <w:p w:rsidR="0012565E" w:rsidRDefault="0012565E" w:rsidP="006B69A7">
            <w:pPr>
              <w:pStyle w:val="22"/>
              <w:shd w:val="clear" w:color="auto" w:fill="auto"/>
              <w:spacing w:before="0" w:line="240" w:lineRule="auto"/>
              <w:jc w:val="center"/>
              <w:rPr>
                <w:rStyle w:val="25"/>
                <w:sz w:val="19"/>
                <w:szCs w:val="19"/>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12565E" w:rsidRPr="00FE3D49" w:rsidRDefault="0012565E" w:rsidP="0012565E">
            <w:pPr>
              <w:pStyle w:val="22"/>
              <w:shd w:val="clear" w:color="auto" w:fill="auto"/>
              <w:spacing w:before="0" w:line="240" w:lineRule="auto"/>
              <w:jc w:val="center"/>
              <w:rPr>
                <w:rStyle w:val="26"/>
                <w:sz w:val="19"/>
                <w:szCs w:val="19"/>
              </w:rPr>
            </w:pPr>
          </w:p>
        </w:tc>
      </w:tr>
      <w:tr w:rsidR="00495F23" w:rsidRPr="00FE3D49" w:rsidTr="00616594">
        <w:trPr>
          <w:trHeight w:hRule="exact" w:val="490"/>
        </w:trPr>
        <w:tc>
          <w:tcPr>
            <w:tcW w:w="345" w:type="pct"/>
            <w:tcBorders>
              <w:top w:val="single" w:sz="4" w:space="0" w:color="auto"/>
              <w:left w:val="single" w:sz="4" w:space="0" w:color="auto"/>
            </w:tcBorders>
            <w:shd w:val="clear" w:color="auto" w:fill="FFFFFF"/>
            <w:vAlign w:val="center"/>
          </w:tcPr>
          <w:p w:rsidR="00495F23" w:rsidRPr="00FE3D49" w:rsidRDefault="00B40DD4" w:rsidP="00495F23">
            <w:pPr>
              <w:pStyle w:val="22"/>
              <w:shd w:val="clear" w:color="auto" w:fill="auto"/>
              <w:spacing w:before="0" w:line="240" w:lineRule="auto"/>
              <w:jc w:val="center"/>
              <w:rPr>
                <w:sz w:val="19"/>
                <w:szCs w:val="19"/>
              </w:rPr>
            </w:pPr>
            <w:r>
              <w:rPr>
                <w:rStyle w:val="25"/>
                <w:sz w:val="19"/>
                <w:szCs w:val="19"/>
              </w:rPr>
              <w:t>3.</w:t>
            </w:r>
          </w:p>
        </w:tc>
        <w:tc>
          <w:tcPr>
            <w:tcW w:w="3368" w:type="pct"/>
            <w:gridSpan w:val="6"/>
            <w:tcBorders>
              <w:top w:val="single" w:sz="4" w:space="0" w:color="auto"/>
              <w:left w:val="single" w:sz="4" w:space="0" w:color="auto"/>
            </w:tcBorders>
            <w:shd w:val="clear" w:color="auto" w:fill="FFFFFF"/>
            <w:vAlign w:val="center"/>
          </w:tcPr>
          <w:p w:rsidR="00495F23" w:rsidRPr="00CB64A5" w:rsidRDefault="00495F23" w:rsidP="00495F23">
            <w:pPr>
              <w:pStyle w:val="22"/>
              <w:shd w:val="clear" w:color="auto" w:fill="auto"/>
              <w:spacing w:before="0" w:line="240" w:lineRule="auto"/>
              <w:jc w:val="center"/>
              <w:rPr>
                <w:color w:val="auto"/>
                <w:sz w:val="19"/>
                <w:szCs w:val="19"/>
              </w:rPr>
            </w:pPr>
            <w:r w:rsidRPr="00CB64A5">
              <w:rPr>
                <w:rStyle w:val="25"/>
                <w:color w:val="auto"/>
                <w:sz w:val="19"/>
                <w:szCs w:val="19"/>
              </w:rPr>
              <w:t>Специалист</w:t>
            </w:r>
            <w:r w:rsidR="00EF61DE" w:rsidRPr="00CB64A5">
              <w:rPr>
                <w:rStyle w:val="25"/>
                <w:color w:val="auto"/>
                <w:sz w:val="19"/>
                <w:szCs w:val="19"/>
              </w:rPr>
              <w:t xml:space="preserve"> по кадрам</w:t>
            </w:r>
          </w:p>
        </w:tc>
        <w:tc>
          <w:tcPr>
            <w:tcW w:w="618" w:type="pct"/>
            <w:gridSpan w:val="3"/>
            <w:tcBorders>
              <w:top w:val="single" w:sz="4" w:space="0" w:color="auto"/>
              <w:left w:val="single" w:sz="4" w:space="0" w:color="auto"/>
            </w:tcBorders>
            <w:shd w:val="clear" w:color="auto" w:fill="FFFFFF"/>
            <w:vAlign w:val="center"/>
          </w:tcPr>
          <w:p w:rsidR="00495F23" w:rsidRPr="00CB64A5" w:rsidRDefault="00495F23" w:rsidP="00495F23">
            <w:pPr>
              <w:pStyle w:val="22"/>
              <w:shd w:val="clear" w:color="auto" w:fill="auto"/>
              <w:spacing w:before="0" w:line="240" w:lineRule="auto"/>
              <w:jc w:val="center"/>
              <w:rPr>
                <w:color w:val="auto"/>
                <w:sz w:val="19"/>
                <w:szCs w:val="19"/>
              </w:rPr>
            </w:pPr>
            <w:r w:rsidRPr="00CB64A5">
              <w:rPr>
                <w:rStyle w:val="25"/>
                <w:color w:val="auto"/>
                <w:sz w:val="19"/>
                <w:szCs w:val="19"/>
              </w:rPr>
              <w:t>до 300%</w:t>
            </w:r>
          </w:p>
        </w:tc>
        <w:tc>
          <w:tcPr>
            <w:tcW w:w="669" w:type="pct"/>
            <w:tcBorders>
              <w:top w:val="single" w:sz="4" w:space="0" w:color="auto"/>
              <w:left w:val="single" w:sz="4" w:space="0" w:color="auto"/>
              <w:right w:val="single" w:sz="4" w:space="0" w:color="auto"/>
            </w:tcBorders>
            <w:shd w:val="clear" w:color="auto" w:fill="FFFFFF"/>
            <w:vAlign w:val="center"/>
          </w:tcPr>
          <w:p w:rsidR="00495F23" w:rsidRPr="00CB64A5" w:rsidRDefault="00495F23" w:rsidP="00495F23">
            <w:pPr>
              <w:jc w:val="center"/>
              <w:rPr>
                <w:rFonts w:ascii="Times New Roman" w:hAnsi="Times New Roman" w:cs="Times New Roman"/>
                <w:color w:val="auto"/>
                <w:sz w:val="19"/>
                <w:szCs w:val="19"/>
              </w:rPr>
            </w:pPr>
          </w:p>
        </w:tc>
      </w:tr>
      <w:tr w:rsidR="00CE2320" w:rsidRPr="00FE3D49" w:rsidTr="00CE2320">
        <w:trPr>
          <w:trHeight w:hRule="exact" w:val="583"/>
        </w:trPr>
        <w:tc>
          <w:tcPr>
            <w:tcW w:w="345" w:type="pct"/>
            <w:vMerge w:val="restart"/>
            <w:tcBorders>
              <w:top w:val="single" w:sz="4" w:space="0" w:color="auto"/>
              <w:left w:val="single" w:sz="4" w:space="0" w:color="auto"/>
            </w:tcBorders>
            <w:shd w:val="clear" w:color="auto" w:fill="FFFFFF"/>
            <w:vAlign w:val="center"/>
          </w:tcPr>
          <w:p w:rsidR="00495F23" w:rsidRPr="00FE3D49" w:rsidRDefault="00B40DD4" w:rsidP="00495F23">
            <w:pPr>
              <w:pStyle w:val="22"/>
              <w:shd w:val="clear" w:color="auto" w:fill="auto"/>
              <w:spacing w:before="0" w:line="240" w:lineRule="auto"/>
              <w:jc w:val="center"/>
              <w:rPr>
                <w:sz w:val="19"/>
                <w:szCs w:val="19"/>
              </w:rPr>
            </w:pPr>
            <w:r>
              <w:rPr>
                <w:rStyle w:val="26"/>
                <w:sz w:val="19"/>
                <w:szCs w:val="19"/>
              </w:rPr>
              <w:t>3</w:t>
            </w:r>
            <w:r w:rsidR="00495F23" w:rsidRPr="00FE3D49">
              <w:rPr>
                <w:rStyle w:val="26"/>
                <w:sz w:val="19"/>
                <w:szCs w:val="19"/>
              </w:rPr>
              <w:t>.1</w:t>
            </w:r>
          </w:p>
        </w:tc>
        <w:tc>
          <w:tcPr>
            <w:tcW w:w="1508" w:type="pct"/>
            <w:gridSpan w:val="4"/>
            <w:vMerge w:val="restart"/>
            <w:tcBorders>
              <w:top w:val="single" w:sz="4" w:space="0" w:color="auto"/>
              <w:left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Качественное ведение документации и делопроизводства</w:t>
            </w:r>
          </w:p>
        </w:tc>
        <w:tc>
          <w:tcPr>
            <w:tcW w:w="1860" w:type="pct"/>
            <w:gridSpan w:val="2"/>
            <w:tcBorders>
              <w:top w:val="single" w:sz="4" w:space="0" w:color="auto"/>
              <w:left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отсутствие ошибок и замечаний</w:t>
            </w:r>
          </w:p>
        </w:tc>
        <w:tc>
          <w:tcPr>
            <w:tcW w:w="618" w:type="pct"/>
            <w:gridSpan w:val="3"/>
            <w:tcBorders>
              <w:top w:val="single" w:sz="4" w:space="0" w:color="auto"/>
              <w:left w:val="single" w:sz="4" w:space="0" w:color="auto"/>
            </w:tcBorders>
            <w:shd w:val="clear" w:color="auto" w:fill="FFFFFF"/>
            <w:vAlign w:val="center"/>
          </w:tcPr>
          <w:p w:rsidR="00495F23" w:rsidRPr="00FE3D49" w:rsidRDefault="00CC3106" w:rsidP="00495F23">
            <w:pPr>
              <w:pStyle w:val="22"/>
              <w:shd w:val="clear" w:color="auto" w:fill="auto"/>
              <w:spacing w:before="0" w:line="240" w:lineRule="auto"/>
              <w:jc w:val="center"/>
              <w:rPr>
                <w:b/>
                <w:sz w:val="19"/>
                <w:szCs w:val="19"/>
              </w:rPr>
            </w:pPr>
            <w:r>
              <w:rPr>
                <w:rStyle w:val="25"/>
                <w:b w:val="0"/>
                <w:sz w:val="19"/>
                <w:szCs w:val="19"/>
              </w:rPr>
              <w:t>до 4</w:t>
            </w:r>
            <w:r w:rsidR="00495F23" w:rsidRPr="00FE3D49">
              <w:rPr>
                <w:rStyle w:val="25"/>
                <w:b w:val="0"/>
                <w:sz w:val="19"/>
                <w:szCs w:val="19"/>
              </w:rPr>
              <w:t>0</w:t>
            </w:r>
            <w:r w:rsidR="00495F23" w:rsidRPr="00FE3D49">
              <w:rPr>
                <w:rStyle w:val="26"/>
                <w:b/>
                <w:sz w:val="19"/>
                <w:szCs w:val="19"/>
              </w:rPr>
              <w:t>%</w:t>
            </w:r>
          </w:p>
        </w:tc>
        <w:tc>
          <w:tcPr>
            <w:tcW w:w="669" w:type="pct"/>
            <w:tcBorders>
              <w:top w:val="single" w:sz="4" w:space="0" w:color="auto"/>
              <w:left w:val="single" w:sz="4" w:space="0" w:color="auto"/>
              <w:right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495F23" w:rsidRPr="00FE3D49" w:rsidRDefault="00495F23" w:rsidP="00495F23">
            <w:pPr>
              <w:pStyle w:val="22"/>
              <w:shd w:val="clear" w:color="auto" w:fill="auto"/>
              <w:spacing w:before="0" w:line="240" w:lineRule="auto"/>
              <w:jc w:val="center"/>
              <w:rPr>
                <w:sz w:val="19"/>
                <w:szCs w:val="19"/>
              </w:rPr>
            </w:pPr>
            <w:r>
              <w:rPr>
                <w:rStyle w:val="26"/>
                <w:sz w:val="19"/>
                <w:szCs w:val="19"/>
              </w:rPr>
              <w:t>месяц</w:t>
            </w:r>
          </w:p>
        </w:tc>
      </w:tr>
      <w:tr w:rsidR="00CE2320" w:rsidRPr="00FE3D49" w:rsidTr="00CE2320">
        <w:trPr>
          <w:trHeight w:hRule="exact" w:val="625"/>
        </w:trPr>
        <w:tc>
          <w:tcPr>
            <w:tcW w:w="345" w:type="pct"/>
            <w:vMerge/>
            <w:tcBorders>
              <w:left w:val="single" w:sz="4" w:space="0" w:color="auto"/>
              <w:bottom w:val="single" w:sz="4" w:space="0" w:color="000000"/>
            </w:tcBorders>
            <w:shd w:val="clear" w:color="auto" w:fill="FFFFFF"/>
            <w:vAlign w:val="center"/>
          </w:tcPr>
          <w:p w:rsidR="00495F23" w:rsidRPr="00FE3D49" w:rsidRDefault="00495F23" w:rsidP="00495F23">
            <w:pPr>
              <w:jc w:val="center"/>
              <w:rPr>
                <w:rFonts w:ascii="Times New Roman" w:hAnsi="Times New Roman" w:cs="Times New Roman"/>
                <w:sz w:val="19"/>
                <w:szCs w:val="19"/>
              </w:rPr>
            </w:pPr>
          </w:p>
        </w:tc>
        <w:tc>
          <w:tcPr>
            <w:tcW w:w="1508" w:type="pct"/>
            <w:gridSpan w:val="4"/>
            <w:vMerge/>
            <w:tcBorders>
              <w:left w:val="single" w:sz="4" w:space="0" w:color="auto"/>
              <w:bottom w:val="single" w:sz="4" w:space="0" w:color="000000"/>
            </w:tcBorders>
            <w:shd w:val="clear" w:color="auto" w:fill="FFFFFF"/>
            <w:vAlign w:val="center"/>
          </w:tcPr>
          <w:p w:rsidR="00495F23" w:rsidRPr="00FE3D49" w:rsidRDefault="00495F23" w:rsidP="00495F23">
            <w:pPr>
              <w:jc w:val="center"/>
              <w:rPr>
                <w:rFonts w:ascii="Times New Roman" w:hAnsi="Times New Roman" w:cs="Times New Roman"/>
                <w:sz w:val="19"/>
                <w:szCs w:val="19"/>
              </w:rPr>
            </w:pPr>
          </w:p>
        </w:tc>
        <w:tc>
          <w:tcPr>
            <w:tcW w:w="1860" w:type="pct"/>
            <w:gridSpan w:val="2"/>
            <w:tcBorders>
              <w:top w:val="single" w:sz="4" w:space="0" w:color="auto"/>
              <w:left w:val="single" w:sz="4" w:space="0" w:color="auto"/>
              <w:bottom w:val="single" w:sz="4" w:space="0" w:color="000000"/>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своевременность доведения входящей информации до адресатов</w:t>
            </w:r>
          </w:p>
        </w:tc>
        <w:tc>
          <w:tcPr>
            <w:tcW w:w="618" w:type="pct"/>
            <w:gridSpan w:val="3"/>
            <w:tcBorders>
              <w:top w:val="single" w:sz="4" w:space="0" w:color="auto"/>
              <w:left w:val="single" w:sz="4" w:space="0" w:color="auto"/>
              <w:bottom w:val="single" w:sz="4" w:space="0" w:color="000000"/>
            </w:tcBorders>
            <w:shd w:val="clear" w:color="auto" w:fill="FFFFFF"/>
            <w:vAlign w:val="center"/>
          </w:tcPr>
          <w:p w:rsidR="00495F23" w:rsidRPr="00FE3D49" w:rsidRDefault="00B40DD4" w:rsidP="00495F23">
            <w:pPr>
              <w:pStyle w:val="22"/>
              <w:shd w:val="clear" w:color="auto" w:fill="auto"/>
              <w:spacing w:before="0" w:line="240" w:lineRule="auto"/>
              <w:jc w:val="center"/>
              <w:rPr>
                <w:b/>
                <w:sz w:val="19"/>
                <w:szCs w:val="19"/>
              </w:rPr>
            </w:pPr>
            <w:r>
              <w:rPr>
                <w:rStyle w:val="25"/>
                <w:b w:val="0"/>
                <w:sz w:val="19"/>
                <w:szCs w:val="19"/>
              </w:rPr>
              <w:t>до 3</w:t>
            </w:r>
            <w:r w:rsidR="00495F23" w:rsidRPr="00FE3D49">
              <w:rPr>
                <w:rStyle w:val="25"/>
                <w:b w:val="0"/>
                <w:sz w:val="19"/>
                <w:szCs w:val="19"/>
              </w:rPr>
              <w:t>0</w:t>
            </w:r>
            <w:r w:rsidR="00495F23" w:rsidRPr="00FE3D49">
              <w:rPr>
                <w:rStyle w:val="26"/>
                <w:b/>
                <w:sz w:val="19"/>
                <w:szCs w:val="19"/>
              </w:rPr>
              <w:t>%</w:t>
            </w:r>
          </w:p>
        </w:tc>
        <w:tc>
          <w:tcPr>
            <w:tcW w:w="669" w:type="pct"/>
            <w:tcBorders>
              <w:top w:val="single" w:sz="4" w:space="0" w:color="auto"/>
              <w:left w:val="single" w:sz="4" w:space="0" w:color="auto"/>
              <w:bottom w:val="single" w:sz="4" w:space="0" w:color="000000"/>
              <w:right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месяц</w:t>
            </w:r>
          </w:p>
        </w:tc>
      </w:tr>
      <w:tr w:rsidR="00CE2320" w:rsidRPr="00FE3D49" w:rsidTr="00CE2320">
        <w:trPr>
          <w:trHeight w:hRule="exact" w:val="960"/>
        </w:trPr>
        <w:tc>
          <w:tcPr>
            <w:tcW w:w="345" w:type="pct"/>
            <w:tcBorders>
              <w:left w:val="single" w:sz="4" w:space="0" w:color="auto"/>
              <w:bottom w:val="single" w:sz="4" w:space="0" w:color="000000"/>
            </w:tcBorders>
            <w:shd w:val="clear" w:color="auto" w:fill="FFFFFF"/>
            <w:vAlign w:val="center"/>
          </w:tcPr>
          <w:p w:rsidR="00495F23" w:rsidRPr="00FE3D49" w:rsidRDefault="00B40DD4" w:rsidP="00495F23">
            <w:pPr>
              <w:jc w:val="center"/>
              <w:rPr>
                <w:rFonts w:ascii="Times New Roman" w:hAnsi="Times New Roman" w:cs="Times New Roman"/>
                <w:sz w:val="19"/>
                <w:szCs w:val="19"/>
              </w:rPr>
            </w:pPr>
            <w:r>
              <w:rPr>
                <w:rFonts w:ascii="Times New Roman" w:hAnsi="Times New Roman" w:cs="Times New Roman"/>
                <w:sz w:val="19"/>
                <w:szCs w:val="19"/>
              </w:rPr>
              <w:t>3</w:t>
            </w:r>
            <w:r w:rsidR="00495F23">
              <w:rPr>
                <w:rFonts w:ascii="Times New Roman" w:hAnsi="Times New Roman" w:cs="Times New Roman"/>
                <w:sz w:val="19"/>
                <w:szCs w:val="19"/>
              </w:rPr>
              <w:t>.2</w:t>
            </w:r>
          </w:p>
        </w:tc>
        <w:tc>
          <w:tcPr>
            <w:tcW w:w="1508" w:type="pct"/>
            <w:gridSpan w:val="4"/>
            <w:tcBorders>
              <w:left w:val="single" w:sz="4" w:space="0" w:color="auto"/>
              <w:bottom w:val="single" w:sz="4" w:space="0" w:color="000000"/>
            </w:tcBorders>
            <w:shd w:val="clear" w:color="auto" w:fill="FFFFFF"/>
            <w:vAlign w:val="center"/>
          </w:tcPr>
          <w:p w:rsidR="00495F23" w:rsidRPr="00FE3D49" w:rsidRDefault="00495F23" w:rsidP="00495F23">
            <w:pPr>
              <w:rPr>
                <w:rFonts w:ascii="Times New Roman" w:hAnsi="Times New Roman" w:cs="Times New Roman"/>
                <w:sz w:val="19"/>
                <w:szCs w:val="19"/>
              </w:rPr>
            </w:pPr>
            <w:r>
              <w:rPr>
                <w:rStyle w:val="295pt"/>
                <w:rFonts w:eastAsia="Courier New"/>
              </w:rPr>
              <w:t>Организация и выполнение работы по ведению воинского учета и бронирования в Учреждении среди работников</w:t>
            </w:r>
          </w:p>
        </w:tc>
        <w:tc>
          <w:tcPr>
            <w:tcW w:w="1860" w:type="pct"/>
            <w:gridSpan w:val="2"/>
            <w:tcBorders>
              <w:top w:val="single" w:sz="4" w:space="0" w:color="auto"/>
              <w:left w:val="single" w:sz="4" w:space="0" w:color="auto"/>
              <w:bottom w:val="single" w:sz="4" w:space="0" w:color="000000"/>
            </w:tcBorders>
            <w:shd w:val="clear" w:color="auto" w:fill="FFFFFF"/>
            <w:vAlign w:val="center"/>
          </w:tcPr>
          <w:p w:rsidR="00495F23" w:rsidRPr="00FE3D49" w:rsidRDefault="00495F23" w:rsidP="00495F23">
            <w:pPr>
              <w:pStyle w:val="22"/>
              <w:shd w:val="clear" w:color="auto" w:fill="auto"/>
              <w:spacing w:before="0" w:line="240" w:lineRule="auto"/>
              <w:jc w:val="center"/>
              <w:rPr>
                <w:rStyle w:val="26"/>
                <w:sz w:val="19"/>
                <w:szCs w:val="19"/>
              </w:rPr>
            </w:pPr>
            <w:r>
              <w:rPr>
                <w:rStyle w:val="295pt"/>
              </w:rPr>
              <w:t>полнота и своевременность работы в соответствии с законодательством о воинском учете</w:t>
            </w:r>
          </w:p>
        </w:tc>
        <w:tc>
          <w:tcPr>
            <w:tcW w:w="618" w:type="pct"/>
            <w:gridSpan w:val="3"/>
            <w:tcBorders>
              <w:top w:val="single" w:sz="4" w:space="0" w:color="auto"/>
              <w:left w:val="single" w:sz="4" w:space="0" w:color="auto"/>
              <w:bottom w:val="single" w:sz="4" w:space="0" w:color="000000"/>
            </w:tcBorders>
            <w:shd w:val="clear" w:color="auto" w:fill="FFFFFF"/>
            <w:vAlign w:val="center"/>
          </w:tcPr>
          <w:p w:rsidR="00495F23" w:rsidRPr="00FE3D49" w:rsidRDefault="00412614" w:rsidP="00CC3106">
            <w:pPr>
              <w:pStyle w:val="22"/>
              <w:shd w:val="clear" w:color="auto" w:fill="auto"/>
              <w:spacing w:before="0" w:line="240" w:lineRule="auto"/>
              <w:jc w:val="center"/>
              <w:rPr>
                <w:rStyle w:val="25"/>
                <w:b w:val="0"/>
                <w:sz w:val="19"/>
                <w:szCs w:val="19"/>
              </w:rPr>
            </w:pPr>
            <w:r>
              <w:rPr>
                <w:rStyle w:val="25"/>
                <w:b w:val="0"/>
                <w:sz w:val="19"/>
                <w:szCs w:val="19"/>
              </w:rPr>
              <w:t xml:space="preserve">до </w:t>
            </w:r>
            <w:r w:rsidR="00CC3106">
              <w:rPr>
                <w:rStyle w:val="25"/>
                <w:b w:val="0"/>
                <w:sz w:val="19"/>
                <w:szCs w:val="19"/>
              </w:rPr>
              <w:t>30</w:t>
            </w:r>
            <w:r w:rsidR="00495F23" w:rsidRPr="00FE3D49">
              <w:rPr>
                <w:rStyle w:val="25"/>
                <w:b w:val="0"/>
                <w:sz w:val="19"/>
                <w:szCs w:val="19"/>
              </w:rPr>
              <w:t>%</w:t>
            </w:r>
          </w:p>
        </w:tc>
        <w:tc>
          <w:tcPr>
            <w:tcW w:w="669" w:type="pct"/>
            <w:tcBorders>
              <w:top w:val="single" w:sz="4" w:space="0" w:color="auto"/>
              <w:left w:val="single" w:sz="4" w:space="0" w:color="auto"/>
              <w:bottom w:val="single" w:sz="4" w:space="0" w:color="000000"/>
              <w:right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495F23" w:rsidRPr="00FE3D49" w:rsidRDefault="00495F23" w:rsidP="00495F23">
            <w:pPr>
              <w:pStyle w:val="22"/>
              <w:shd w:val="clear" w:color="auto" w:fill="auto"/>
              <w:spacing w:before="0" w:line="240" w:lineRule="auto"/>
              <w:jc w:val="center"/>
              <w:rPr>
                <w:rStyle w:val="26"/>
                <w:sz w:val="19"/>
                <w:szCs w:val="19"/>
              </w:rPr>
            </w:pPr>
            <w:r w:rsidRPr="00FE3D49">
              <w:rPr>
                <w:rStyle w:val="26"/>
                <w:sz w:val="19"/>
                <w:szCs w:val="19"/>
              </w:rPr>
              <w:t>месяц</w:t>
            </w:r>
          </w:p>
        </w:tc>
      </w:tr>
      <w:tr w:rsidR="00CE2320" w:rsidRPr="00FE3D49" w:rsidTr="00CE2320">
        <w:trPr>
          <w:trHeight w:hRule="exact" w:val="1438"/>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95F23" w:rsidRPr="00FE3D49" w:rsidRDefault="00B40DD4" w:rsidP="00495F23">
            <w:pPr>
              <w:jc w:val="center"/>
              <w:rPr>
                <w:rFonts w:ascii="Times New Roman" w:hAnsi="Times New Roman" w:cs="Times New Roman"/>
                <w:sz w:val="19"/>
                <w:szCs w:val="19"/>
              </w:rPr>
            </w:pPr>
            <w:r>
              <w:rPr>
                <w:rFonts w:ascii="Times New Roman" w:hAnsi="Times New Roman" w:cs="Times New Roman"/>
                <w:sz w:val="19"/>
                <w:szCs w:val="19"/>
              </w:rPr>
              <w:t>3</w:t>
            </w:r>
            <w:r w:rsidR="00495F23">
              <w:rPr>
                <w:rFonts w:ascii="Times New Roman" w:hAnsi="Times New Roman" w:cs="Times New Roman"/>
                <w:sz w:val="19"/>
                <w:szCs w:val="19"/>
              </w:rPr>
              <w:t>.3</w:t>
            </w:r>
          </w:p>
        </w:tc>
        <w:tc>
          <w:tcPr>
            <w:tcW w:w="1508"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95F23" w:rsidRPr="00FE3D49" w:rsidRDefault="00495F23" w:rsidP="00495F23">
            <w:pPr>
              <w:jc w:val="center"/>
              <w:rPr>
                <w:rFonts w:ascii="Times New Roman" w:hAnsi="Times New Roman" w:cs="Times New Roman"/>
                <w:sz w:val="19"/>
                <w:szCs w:val="19"/>
              </w:rPr>
            </w:pPr>
            <w:r w:rsidRPr="00FE3D49">
              <w:rPr>
                <w:rFonts w:ascii="Times New Roman" w:hAnsi="Times New Roman" w:cs="Times New Roman"/>
                <w:sz w:val="19"/>
                <w:szCs w:val="19"/>
              </w:rPr>
              <w:t>Своевременное и качественное укомплектование учреждения квалификационными кадрами</w:t>
            </w:r>
          </w:p>
        </w:tc>
        <w:tc>
          <w:tcPr>
            <w:tcW w:w="186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5F23" w:rsidRPr="00FE3D49" w:rsidRDefault="00495F23" w:rsidP="00495F23">
            <w:pPr>
              <w:pStyle w:val="ad"/>
              <w:rPr>
                <w:rFonts w:ascii="Times New Roman" w:hAnsi="Times New Roman" w:cs="Times New Roman"/>
                <w:color w:val="auto"/>
                <w:sz w:val="19"/>
                <w:szCs w:val="19"/>
              </w:rPr>
            </w:pPr>
            <w:r w:rsidRPr="00FE3D49">
              <w:rPr>
                <w:rFonts w:ascii="Times New Roman" w:hAnsi="Times New Roman" w:cs="Times New Roman"/>
                <w:sz w:val="19"/>
                <w:szCs w:val="19"/>
              </w:rPr>
              <w:t xml:space="preserve">Высокий уровень укомплектованности </w:t>
            </w:r>
            <w:r w:rsidRPr="00FE3D49">
              <w:rPr>
                <w:rFonts w:ascii="Times New Roman" w:hAnsi="Times New Roman" w:cs="Times New Roman"/>
                <w:color w:val="auto"/>
                <w:sz w:val="19"/>
                <w:szCs w:val="19"/>
              </w:rPr>
              <w:t>учреждения педагогическими работниками:</w:t>
            </w:r>
          </w:p>
          <w:p w:rsidR="00495F23" w:rsidRPr="00FE3D49" w:rsidRDefault="00495F23" w:rsidP="00495F23">
            <w:pPr>
              <w:pStyle w:val="ad"/>
              <w:numPr>
                <w:ilvl w:val="0"/>
                <w:numId w:val="38"/>
              </w:numPr>
              <w:rPr>
                <w:rFonts w:ascii="Times New Roman" w:hAnsi="Times New Roman" w:cs="Times New Roman"/>
                <w:color w:val="auto"/>
                <w:sz w:val="19"/>
                <w:szCs w:val="19"/>
              </w:rPr>
            </w:pPr>
            <w:r w:rsidRPr="00FE3D49">
              <w:rPr>
                <w:rFonts w:ascii="Times New Roman" w:hAnsi="Times New Roman" w:cs="Times New Roman"/>
                <w:color w:val="auto"/>
                <w:sz w:val="19"/>
                <w:szCs w:val="19"/>
              </w:rPr>
              <w:t xml:space="preserve">100% </w:t>
            </w:r>
          </w:p>
          <w:p w:rsidR="00495F23" w:rsidRPr="00FE3D49" w:rsidRDefault="00495F23" w:rsidP="00495F23">
            <w:pPr>
              <w:pStyle w:val="ad"/>
              <w:numPr>
                <w:ilvl w:val="0"/>
                <w:numId w:val="38"/>
              </w:numPr>
              <w:rPr>
                <w:rFonts w:ascii="Times New Roman" w:hAnsi="Times New Roman" w:cs="Times New Roman"/>
                <w:color w:val="auto"/>
                <w:sz w:val="19"/>
                <w:szCs w:val="19"/>
              </w:rPr>
            </w:pPr>
            <w:r w:rsidRPr="00FE3D49">
              <w:rPr>
                <w:rFonts w:ascii="Times New Roman" w:hAnsi="Times New Roman" w:cs="Times New Roman"/>
                <w:color w:val="auto"/>
                <w:sz w:val="19"/>
                <w:szCs w:val="19"/>
              </w:rPr>
              <w:t xml:space="preserve">90%-99% </w:t>
            </w:r>
          </w:p>
          <w:p w:rsidR="00495F23" w:rsidRPr="00FE3D49" w:rsidRDefault="00495F23" w:rsidP="00495F23">
            <w:pPr>
              <w:pStyle w:val="22"/>
              <w:numPr>
                <w:ilvl w:val="0"/>
                <w:numId w:val="38"/>
              </w:numPr>
              <w:shd w:val="clear" w:color="auto" w:fill="auto"/>
              <w:spacing w:before="0" w:line="240" w:lineRule="auto"/>
              <w:jc w:val="left"/>
              <w:rPr>
                <w:rStyle w:val="26"/>
                <w:sz w:val="19"/>
                <w:szCs w:val="19"/>
              </w:rPr>
            </w:pPr>
            <w:r w:rsidRPr="00FE3D49">
              <w:rPr>
                <w:color w:val="auto"/>
                <w:sz w:val="19"/>
                <w:szCs w:val="19"/>
              </w:rPr>
              <w:t>менее 90%</w:t>
            </w:r>
          </w:p>
        </w:tc>
        <w:tc>
          <w:tcPr>
            <w:tcW w:w="61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95F23" w:rsidRPr="00FE3D49" w:rsidRDefault="00495F23" w:rsidP="00501D9D">
            <w:pPr>
              <w:pStyle w:val="ad"/>
              <w:rPr>
                <w:rFonts w:ascii="Times New Roman" w:hAnsi="Times New Roman" w:cs="Times New Roman"/>
                <w:sz w:val="19"/>
                <w:szCs w:val="19"/>
              </w:rPr>
            </w:pPr>
          </w:p>
          <w:p w:rsidR="00495F23" w:rsidRPr="00FE3D49" w:rsidRDefault="00CC3106" w:rsidP="00495F23">
            <w:pPr>
              <w:pStyle w:val="ad"/>
              <w:jc w:val="center"/>
              <w:rPr>
                <w:rFonts w:ascii="Times New Roman" w:hAnsi="Times New Roman" w:cs="Times New Roman"/>
                <w:sz w:val="19"/>
                <w:szCs w:val="19"/>
              </w:rPr>
            </w:pPr>
            <w:r>
              <w:rPr>
                <w:rFonts w:ascii="Times New Roman" w:hAnsi="Times New Roman" w:cs="Times New Roman"/>
                <w:sz w:val="19"/>
                <w:szCs w:val="19"/>
              </w:rPr>
              <w:t>д</w:t>
            </w:r>
            <w:r w:rsidR="00412614">
              <w:rPr>
                <w:rFonts w:ascii="Times New Roman" w:hAnsi="Times New Roman" w:cs="Times New Roman"/>
                <w:sz w:val="19"/>
                <w:szCs w:val="19"/>
              </w:rPr>
              <w:t>о4</w:t>
            </w:r>
            <w:r w:rsidR="00495F23" w:rsidRPr="00FE3D49">
              <w:rPr>
                <w:rFonts w:ascii="Times New Roman" w:hAnsi="Times New Roman" w:cs="Times New Roman"/>
                <w:sz w:val="19"/>
                <w:szCs w:val="19"/>
              </w:rPr>
              <w:t>0%</w:t>
            </w:r>
          </w:p>
          <w:p w:rsidR="00495F23" w:rsidRPr="00FE3D49" w:rsidRDefault="00CC3106" w:rsidP="00495F23">
            <w:pPr>
              <w:pStyle w:val="ad"/>
              <w:jc w:val="center"/>
              <w:rPr>
                <w:rFonts w:ascii="Times New Roman" w:hAnsi="Times New Roman" w:cs="Times New Roman"/>
                <w:sz w:val="19"/>
                <w:szCs w:val="19"/>
              </w:rPr>
            </w:pPr>
            <w:r>
              <w:rPr>
                <w:rFonts w:ascii="Times New Roman" w:hAnsi="Times New Roman" w:cs="Times New Roman"/>
                <w:sz w:val="19"/>
                <w:szCs w:val="19"/>
              </w:rPr>
              <w:t>д</w:t>
            </w:r>
            <w:r w:rsidR="00412614">
              <w:rPr>
                <w:rFonts w:ascii="Times New Roman" w:hAnsi="Times New Roman" w:cs="Times New Roman"/>
                <w:sz w:val="19"/>
                <w:szCs w:val="19"/>
              </w:rPr>
              <w:t>о</w:t>
            </w:r>
            <w:r w:rsidR="00C42961">
              <w:rPr>
                <w:rFonts w:ascii="Times New Roman" w:hAnsi="Times New Roman" w:cs="Times New Roman"/>
                <w:sz w:val="19"/>
                <w:szCs w:val="19"/>
              </w:rPr>
              <w:t>3</w:t>
            </w:r>
            <w:r w:rsidR="00495F23" w:rsidRPr="00FE3D49">
              <w:rPr>
                <w:rFonts w:ascii="Times New Roman" w:hAnsi="Times New Roman" w:cs="Times New Roman"/>
                <w:sz w:val="19"/>
                <w:szCs w:val="19"/>
              </w:rPr>
              <w:t>0%</w:t>
            </w:r>
          </w:p>
          <w:p w:rsidR="00495F23" w:rsidRPr="00FE3D49" w:rsidRDefault="00495F23" w:rsidP="00495F23">
            <w:pPr>
              <w:pStyle w:val="22"/>
              <w:shd w:val="clear" w:color="auto" w:fill="auto"/>
              <w:spacing w:before="0" w:line="240" w:lineRule="auto"/>
              <w:jc w:val="center"/>
              <w:rPr>
                <w:rStyle w:val="26"/>
                <w:sz w:val="19"/>
                <w:szCs w:val="19"/>
              </w:rPr>
            </w:pPr>
            <w:r w:rsidRPr="00FE3D49">
              <w:rPr>
                <w:sz w:val="19"/>
                <w:szCs w:val="19"/>
              </w:rPr>
              <w:t>0%</w:t>
            </w:r>
          </w:p>
        </w:tc>
        <w:tc>
          <w:tcPr>
            <w:tcW w:w="6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495F23" w:rsidRPr="00FE3D49" w:rsidRDefault="009D009D" w:rsidP="00495F23">
            <w:pPr>
              <w:pStyle w:val="22"/>
              <w:shd w:val="clear" w:color="auto" w:fill="auto"/>
              <w:spacing w:before="0" w:line="240" w:lineRule="auto"/>
              <w:jc w:val="center"/>
              <w:rPr>
                <w:rStyle w:val="26"/>
                <w:sz w:val="19"/>
                <w:szCs w:val="19"/>
              </w:rPr>
            </w:pPr>
            <w:r>
              <w:rPr>
                <w:rStyle w:val="26"/>
                <w:sz w:val="19"/>
                <w:szCs w:val="19"/>
              </w:rPr>
              <w:t>месяц</w:t>
            </w:r>
          </w:p>
        </w:tc>
      </w:tr>
      <w:tr w:rsidR="00CE2320" w:rsidRPr="00FE3D49" w:rsidTr="00CE2320">
        <w:trPr>
          <w:trHeight w:hRule="exact" w:val="849"/>
        </w:trPr>
        <w:tc>
          <w:tcPr>
            <w:tcW w:w="345" w:type="pct"/>
            <w:tcBorders>
              <w:top w:val="single" w:sz="4" w:space="0" w:color="000000"/>
              <w:left w:val="single" w:sz="4" w:space="0" w:color="auto"/>
              <w:bottom w:val="single" w:sz="4" w:space="0" w:color="auto"/>
            </w:tcBorders>
            <w:shd w:val="clear" w:color="auto" w:fill="FFFFFF"/>
            <w:vAlign w:val="center"/>
          </w:tcPr>
          <w:p w:rsidR="00495F23" w:rsidRPr="00FE3D49" w:rsidRDefault="00B40DD4" w:rsidP="00495F23">
            <w:pPr>
              <w:jc w:val="center"/>
              <w:rPr>
                <w:rFonts w:ascii="Times New Roman" w:hAnsi="Times New Roman" w:cs="Times New Roman"/>
                <w:sz w:val="19"/>
                <w:szCs w:val="19"/>
              </w:rPr>
            </w:pPr>
            <w:r>
              <w:rPr>
                <w:rFonts w:ascii="Times New Roman" w:hAnsi="Times New Roman" w:cs="Times New Roman"/>
                <w:sz w:val="19"/>
                <w:szCs w:val="19"/>
              </w:rPr>
              <w:t>3</w:t>
            </w:r>
            <w:r w:rsidR="00495F23" w:rsidRPr="00FE3D49">
              <w:rPr>
                <w:rFonts w:ascii="Times New Roman" w:hAnsi="Times New Roman" w:cs="Times New Roman"/>
                <w:sz w:val="19"/>
                <w:szCs w:val="19"/>
              </w:rPr>
              <w:t>.</w:t>
            </w:r>
            <w:r w:rsidR="00495F23">
              <w:rPr>
                <w:rFonts w:ascii="Times New Roman" w:hAnsi="Times New Roman" w:cs="Times New Roman"/>
                <w:sz w:val="19"/>
                <w:szCs w:val="19"/>
              </w:rPr>
              <w:t>4</w:t>
            </w:r>
          </w:p>
        </w:tc>
        <w:tc>
          <w:tcPr>
            <w:tcW w:w="1508" w:type="pct"/>
            <w:gridSpan w:val="4"/>
            <w:tcBorders>
              <w:top w:val="single" w:sz="4" w:space="0" w:color="000000"/>
              <w:left w:val="single" w:sz="4" w:space="0" w:color="auto"/>
              <w:bottom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Обеспечение высокого уровня организации кадровой и правовой работы в учреждении</w:t>
            </w:r>
          </w:p>
        </w:tc>
        <w:tc>
          <w:tcPr>
            <w:tcW w:w="1860" w:type="pct"/>
            <w:gridSpan w:val="2"/>
            <w:tcBorders>
              <w:top w:val="single" w:sz="4" w:space="0" w:color="000000"/>
              <w:left w:val="single" w:sz="4" w:space="0" w:color="auto"/>
              <w:bottom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Отсутствие нарушений и недостатков в кадровой работе, выявленных при проверках по соблюдению трудового законодательства.</w:t>
            </w:r>
          </w:p>
        </w:tc>
        <w:tc>
          <w:tcPr>
            <w:tcW w:w="618" w:type="pct"/>
            <w:gridSpan w:val="3"/>
            <w:tcBorders>
              <w:top w:val="single" w:sz="4" w:space="0" w:color="000000"/>
              <w:left w:val="single" w:sz="4" w:space="0" w:color="auto"/>
              <w:bottom w:val="single" w:sz="4" w:space="0" w:color="auto"/>
            </w:tcBorders>
            <w:shd w:val="clear" w:color="auto" w:fill="FFFFFF"/>
            <w:vAlign w:val="center"/>
          </w:tcPr>
          <w:p w:rsidR="00495F23" w:rsidRPr="00FE3D49" w:rsidRDefault="00412614" w:rsidP="00495F23">
            <w:pPr>
              <w:pStyle w:val="22"/>
              <w:shd w:val="clear" w:color="auto" w:fill="auto"/>
              <w:spacing w:before="0" w:line="240" w:lineRule="auto"/>
              <w:jc w:val="center"/>
              <w:rPr>
                <w:sz w:val="19"/>
                <w:szCs w:val="19"/>
              </w:rPr>
            </w:pPr>
            <w:r>
              <w:rPr>
                <w:rStyle w:val="25"/>
                <w:sz w:val="19"/>
                <w:szCs w:val="19"/>
              </w:rPr>
              <w:t>до 5</w:t>
            </w:r>
            <w:r w:rsidR="00495F23" w:rsidRPr="00FE3D49">
              <w:rPr>
                <w:rStyle w:val="25"/>
                <w:sz w:val="19"/>
                <w:szCs w:val="19"/>
              </w:rPr>
              <w:t>0</w:t>
            </w:r>
            <w:r w:rsidR="00495F23" w:rsidRPr="00FE3D49">
              <w:rPr>
                <w:rStyle w:val="26"/>
                <w:sz w:val="19"/>
                <w:szCs w:val="19"/>
              </w:rPr>
              <w:t>%</w:t>
            </w:r>
          </w:p>
        </w:tc>
        <w:tc>
          <w:tcPr>
            <w:tcW w:w="669" w:type="pct"/>
            <w:tcBorders>
              <w:top w:val="single" w:sz="4" w:space="0" w:color="000000"/>
              <w:left w:val="single" w:sz="4" w:space="0" w:color="auto"/>
              <w:bottom w:val="single" w:sz="4" w:space="0" w:color="auto"/>
              <w:right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квартал</w:t>
            </w:r>
          </w:p>
        </w:tc>
      </w:tr>
      <w:tr w:rsidR="00CE2320" w:rsidRPr="00FE3D49" w:rsidTr="00CE2320">
        <w:trPr>
          <w:trHeight w:hRule="exact" w:val="587"/>
        </w:trPr>
        <w:tc>
          <w:tcPr>
            <w:tcW w:w="345" w:type="pct"/>
            <w:vMerge w:val="restart"/>
            <w:tcBorders>
              <w:top w:val="single" w:sz="4" w:space="0" w:color="auto"/>
              <w:left w:val="single" w:sz="4" w:space="0" w:color="auto"/>
              <w:bottom w:val="single" w:sz="4" w:space="0" w:color="auto"/>
            </w:tcBorders>
            <w:shd w:val="clear" w:color="auto" w:fill="FFFFFF"/>
            <w:vAlign w:val="center"/>
          </w:tcPr>
          <w:p w:rsidR="00495F23" w:rsidRPr="00FE3D49" w:rsidRDefault="00B40DD4" w:rsidP="00495F23">
            <w:pPr>
              <w:pStyle w:val="22"/>
              <w:shd w:val="clear" w:color="auto" w:fill="auto"/>
              <w:spacing w:before="0" w:line="240" w:lineRule="auto"/>
              <w:jc w:val="center"/>
              <w:rPr>
                <w:sz w:val="19"/>
                <w:szCs w:val="19"/>
              </w:rPr>
            </w:pPr>
            <w:r>
              <w:rPr>
                <w:rStyle w:val="26"/>
                <w:sz w:val="19"/>
                <w:szCs w:val="19"/>
              </w:rPr>
              <w:t>3</w:t>
            </w:r>
            <w:r w:rsidR="00495F23">
              <w:rPr>
                <w:rStyle w:val="26"/>
                <w:sz w:val="19"/>
                <w:szCs w:val="19"/>
              </w:rPr>
              <w:t>.5</w:t>
            </w:r>
          </w:p>
        </w:tc>
        <w:tc>
          <w:tcPr>
            <w:tcW w:w="1508" w:type="pct"/>
            <w:gridSpan w:val="4"/>
            <w:vMerge w:val="restart"/>
            <w:tcBorders>
              <w:top w:val="single" w:sz="4" w:space="0" w:color="auto"/>
              <w:left w:val="single" w:sz="4" w:space="0" w:color="auto"/>
              <w:bottom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 xml:space="preserve">Использование информационных компьютерных технологий в </w:t>
            </w:r>
            <w:r w:rsidRPr="00FE3D49">
              <w:rPr>
                <w:rStyle w:val="26"/>
                <w:sz w:val="19"/>
                <w:szCs w:val="19"/>
              </w:rPr>
              <w:lastRenderedPageBreak/>
              <w:t>трудовой деятельности</w:t>
            </w:r>
          </w:p>
        </w:tc>
        <w:tc>
          <w:tcPr>
            <w:tcW w:w="1860" w:type="pct"/>
            <w:gridSpan w:val="2"/>
            <w:tcBorders>
              <w:top w:val="single" w:sz="4" w:space="0" w:color="auto"/>
              <w:left w:val="single" w:sz="4" w:space="0" w:color="auto"/>
              <w:bottom w:val="single" w:sz="4" w:space="0" w:color="auto"/>
            </w:tcBorders>
            <w:shd w:val="clear" w:color="auto" w:fill="FFFFFF"/>
            <w:vAlign w:val="center"/>
          </w:tcPr>
          <w:p w:rsidR="00495F23" w:rsidRPr="00FE3D49" w:rsidRDefault="00495F23" w:rsidP="00CC3106">
            <w:pPr>
              <w:pStyle w:val="22"/>
              <w:shd w:val="clear" w:color="auto" w:fill="auto"/>
              <w:spacing w:before="0" w:line="240" w:lineRule="auto"/>
              <w:jc w:val="left"/>
              <w:rPr>
                <w:sz w:val="19"/>
                <w:szCs w:val="19"/>
              </w:rPr>
            </w:pPr>
            <w:r w:rsidRPr="00FE3D49">
              <w:rPr>
                <w:rStyle w:val="26"/>
                <w:sz w:val="19"/>
                <w:szCs w:val="19"/>
              </w:rPr>
              <w:lastRenderedPageBreak/>
              <w:t>качественное и своевременное внесение изменений в базы данных</w:t>
            </w:r>
          </w:p>
        </w:tc>
        <w:tc>
          <w:tcPr>
            <w:tcW w:w="618" w:type="pct"/>
            <w:gridSpan w:val="3"/>
            <w:tcBorders>
              <w:top w:val="single" w:sz="4" w:space="0" w:color="auto"/>
              <w:left w:val="single" w:sz="4" w:space="0" w:color="auto"/>
              <w:bottom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5"/>
                <w:sz w:val="19"/>
                <w:szCs w:val="19"/>
              </w:rPr>
              <w:t>до 20</w:t>
            </w:r>
            <w:r w:rsidRPr="00FE3D49">
              <w:rPr>
                <w:rStyle w:val="26"/>
                <w:sz w:val="19"/>
                <w:szCs w:val="19"/>
              </w:rPr>
              <w:t>%</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495F23" w:rsidRPr="00FE3D49" w:rsidRDefault="009D009D" w:rsidP="00495F23">
            <w:pPr>
              <w:pStyle w:val="22"/>
              <w:shd w:val="clear" w:color="auto" w:fill="auto"/>
              <w:spacing w:before="0" w:line="240" w:lineRule="auto"/>
              <w:jc w:val="center"/>
              <w:rPr>
                <w:sz w:val="19"/>
                <w:szCs w:val="19"/>
              </w:rPr>
            </w:pPr>
            <w:r>
              <w:rPr>
                <w:sz w:val="19"/>
                <w:szCs w:val="19"/>
              </w:rPr>
              <w:t>месяц</w:t>
            </w:r>
          </w:p>
        </w:tc>
      </w:tr>
      <w:tr w:rsidR="00CE2320" w:rsidRPr="00FE3D49" w:rsidTr="00CE2320">
        <w:trPr>
          <w:trHeight w:hRule="exact" w:val="697"/>
        </w:trPr>
        <w:tc>
          <w:tcPr>
            <w:tcW w:w="345" w:type="pct"/>
            <w:vMerge/>
            <w:tcBorders>
              <w:top w:val="single" w:sz="4" w:space="0" w:color="auto"/>
              <w:left w:val="single" w:sz="4" w:space="0" w:color="auto"/>
              <w:bottom w:val="single" w:sz="4" w:space="0" w:color="auto"/>
            </w:tcBorders>
            <w:shd w:val="clear" w:color="auto" w:fill="FFFFFF"/>
            <w:vAlign w:val="center"/>
          </w:tcPr>
          <w:p w:rsidR="00495F23" w:rsidRPr="00FE3D49" w:rsidRDefault="00495F23" w:rsidP="00495F23">
            <w:pPr>
              <w:jc w:val="center"/>
              <w:rPr>
                <w:rFonts w:ascii="Times New Roman" w:hAnsi="Times New Roman" w:cs="Times New Roman"/>
                <w:sz w:val="19"/>
                <w:szCs w:val="19"/>
              </w:rPr>
            </w:pPr>
          </w:p>
        </w:tc>
        <w:tc>
          <w:tcPr>
            <w:tcW w:w="1508" w:type="pct"/>
            <w:gridSpan w:val="4"/>
            <w:vMerge/>
            <w:tcBorders>
              <w:top w:val="single" w:sz="4" w:space="0" w:color="auto"/>
              <w:left w:val="single" w:sz="4" w:space="0" w:color="auto"/>
              <w:bottom w:val="single" w:sz="4" w:space="0" w:color="auto"/>
            </w:tcBorders>
            <w:shd w:val="clear" w:color="auto" w:fill="FFFFFF"/>
            <w:vAlign w:val="center"/>
          </w:tcPr>
          <w:p w:rsidR="00495F23" w:rsidRPr="00FE3D49" w:rsidRDefault="00495F23" w:rsidP="00495F23">
            <w:pPr>
              <w:jc w:val="center"/>
              <w:rPr>
                <w:rFonts w:ascii="Times New Roman" w:hAnsi="Times New Roman" w:cs="Times New Roman"/>
                <w:sz w:val="19"/>
                <w:szCs w:val="19"/>
              </w:rPr>
            </w:pPr>
          </w:p>
        </w:tc>
        <w:tc>
          <w:tcPr>
            <w:tcW w:w="1860" w:type="pct"/>
            <w:gridSpan w:val="2"/>
            <w:tcBorders>
              <w:top w:val="single" w:sz="4" w:space="0" w:color="auto"/>
              <w:left w:val="single" w:sz="4" w:space="0" w:color="auto"/>
              <w:bottom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 xml:space="preserve">качественный прием и отправка информации </w:t>
            </w:r>
            <w:proofErr w:type="gramStart"/>
            <w:r w:rsidRPr="00FE3D49">
              <w:rPr>
                <w:rStyle w:val="26"/>
                <w:sz w:val="19"/>
                <w:szCs w:val="19"/>
              </w:rPr>
              <w:t>по</w:t>
            </w:r>
            <w:proofErr w:type="gramEnd"/>
            <w:r w:rsidRPr="00FE3D49">
              <w:rPr>
                <w:rStyle w:val="26"/>
                <w:sz w:val="19"/>
                <w:szCs w:val="19"/>
              </w:rPr>
              <w:t xml:space="preserve"> электронной</w:t>
            </w:r>
          </w:p>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почте</w:t>
            </w:r>
          </w:p>
        </w:tc>
        <w:tc>
          <w:tcPr>
            <w:tcW w:w="618" w:type="pct"/>
            <w:gridSpan w:val="3"/>
            <w:tcBorders>
              <w:top w:val="single" w:sz="4" w:space="0" w:color="auto"/>
              <w:left w:val="single" w:sz="4" w:space="0" w:color="auto"/>
              <w:bottom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5"/>
                <w:sz w:val="19"/>
                <w:szCs w:val="19"/>
              </w:rPr>
              <w:t>до 10</w:t>
            </w:r>
            <w:r w:rsidRPr="00FE3D49">
              <w:rPr>
                <w:rStyle w:val="26"/>
                <w:sz w:val="19"/>
                <w:szCs w:val="19"/>
              </w:rPr>
              <w:t>%</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495F23" w:rsidRPr="00FE3D49" w:rsidRDefault="00495F23" w:rsidP="00495F23">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495F23" w:rsidRPr="00FE3D49" w:rsidRDefault="009D009D" w:rsidP="00495F23">
            <w:pPr>
              <w:pStyle w:val="22"/>
              <w:shd w:val="clear" w:color="auto" w:fill="auto"/>
              <w:spacing w:before="0" w:line="240" w:lineRule="auto"/>
              <w:jc w:val="center"/>
              <w:rPr>
                <w:sz w:val="19"/>
                <w:szCs w:val="19"/>
              </w:rPr>
            </w:pPr>
            <w:r>
              <w:rPr>
                <w:sz w:val="19"/>
                <w:szCs w:val="19"/>
              </w:rPr>
              <w:t>месяц</w:t>
            </w:r>
          </w:p>
        </w:tc>
      </w:tr>
      <w:tr w:rsidR="00CE2320" w:rsidRPr="00FE3D49" w:rsidTr="00CE2320">
        <w:trPr>
          <w:trHeight w:hRule="exact" w:val="720"/>
        </w:trPr>
        <w:tc>
          <w:tcPr>
            <w:tcW w:w="345" w:type="pct"/>
            <w:vMerge w:val="restart"/>
            <w:tcBorders>
              <w:top w:val="single" w:sz="4" w:space="0" w:color="auto"/>
              <w:left w:val="single" w:sz="4" w:space="0" w:color="auto"/>
            </w:tcBorders>
            <w:shd w:val="clear" w:color="auto" w:fill="FFFFFF"/>
            <w:vAlign w:val="center"/>
          </w:tcPr>
          <w:p w:rsidR="00CC3106" w:rsidRPr="00FE3D49" w:rsidRDefault="00B40DD4" w:rsidP="00495F23">
            <w:pPr>
              <w:jc w:val="center"/>
              <w:rPr>
                <w:rFonts w:ascii="Times New Roman" w:hAnsi="Times New Roman" w:cs="Times New Roman"/>
                <w:sz w:val="19"/>
                <w:szCs w:val="19"/>
              </w:rPr>
            </w:pPr>
            <w:r>
              <w:rPr>
                <w:rFonts w:ascii="Times New Roman" w:hAnsi="Times New Roman" w:cs="Times New Roman"/>
                <w:sz w:val="19"/>
                <w:szCs w:val="19"/>
              </w:rPr>
              <w:lastRenderedPageBreak/>
              <w:t>3.6</w:t>
            </w:r>
          </w:p>
        </w:tc>
        <w:tc>
          <w:tcPr>
            <w:tcW w:w="1508" w:type="pct"/>
            <w:gridSpan w:val="4"/>
            <w:vMerge w:val="restart"/>
            <w:tcBorders>
              <w:top w:val="single" w:sz="4" w:space="0" w:color="auto"/>
              <w:left w:val="single" w:sz="4" w:space="0" w:color="auto"/>
            </w:tcBorders>
            <w:shd w:val="clear" w:color="auto" w:fill="FFFFFF"/>
            <w:vAlign w:val="center"/>
          </w:tcPr>
          <w:p w:rsidR="00CC3106" w:rsidRPr="00CC3106" w:rsidRDefault="00CC3106" w:rsidP="00CC3106">
            <w:pPr>
              <w:spacing w:line="210" w:lineRule="exact"/>
              <w:rPr>
                <w:rFonts w:ascii="Times New Roman" w:eastAsia="Times New Roman" w:hAnsi="Times New Roman" w:cs="Times New Roman"/>
              </w:rPr>
            </w:pPr>
            <w:r>
              <w:rPr>
                <w:rStyle w:val="295pt"/>
                <w:rFonts w:eastAsia="Courier New"/>
              </w:rPr>
              <w:t>Соответствие деятельности Учреждения требованиям законодательства РФ</w:t>
            </w:r>
          </w:p>
        </w:tc>
        <w:tc>
          <w:tcPr>
            <w:tcW w:w="1860" w:type="pct"/>
            <w:gridSpan w:val="2"/>
            <w:tcBorders>
              <w:top w:val="single" w:sz="4" w:space="0" w:color="auto"/>
              <w:left w:val="single" w:sz="4" w:space="0" w:color="auto"/>
              <w:bottom w:val="single" w:sz="4" w:space="0" w:color="auto"/>
            </w:tcBorders>
            <w:shd w:val="clear" w:color="auto" w:fill="FFFFFF"/>
            <w:vAlign w:val="center"/>
          </w:tcPr>
          <w:p w:rsidR="00CC3106" w:rsidRPr="00CC3106" w:rsidRDefault="00CC3106" w:rsidP="00CC3106">
            <w:pPr>
              <w:spacing w:line="230" w:lineRule="exact"/>
              <w:rPr>
                <w:rFonts w:ascii="Times New Roman" w:eastAsia="Times New Roman" w:hAnsi="Times New Roman" w:cs="Times New Roman"/>
              </w:rPr>
            </w:pPr>
            <w:r w:rsidRPr="00CC3106">
              <w:rPr>
                <w:rFonts w:ascii="Times New Roman" w:eastAsia="Times New Roman" w:hAnsi="Times New Roman" w:cs="Times New Roman"/>
                <w:sz w:val="19"/>
                <w:szCs w:val="19"/>
              </w:rPr>
              <w:t>отсутствие нарушений по содержанию и срокам исполнения документов и</w:t>
            </w:r>
          </w:p>
          <w:p w:rsidR="00CC3106" w:rsidRPr="00FE3D49" w:rsidRDefault="00CC3106" w:rsidP="00CC3106">
            <w:pPr>
              <w:pStyle w:val="22"/>
              <w:shd w:val="clear" w:color="auto" w:fill="auto"/>
              <w:spacing w:before="0" w:line="240" w:lineRule="auto"/>
              <w:jc w:val="left"/>
              <w:rPr>
                <w:rStyle w:val="26"/>
                <w:sz w:val="19"/>
                <w:szCs w:val="19"/>
              </w:rPr>
            </w:pPr>
            <w:r w:rsidRPr="00CC3106">
              <w:rPr>
                <w:rFonts w:eastAsia="Courier New"/>
                <w:sz w:val="19"/>
                <w:szCs w:val="19"/>
              </w:rPr>
              <w:t>статистических отчетов</w:t>
            </w:r>
          </w:p>
        </w:tc>
        <w:tc>
          <w:tcPr>
            <w:tcW w:w="618" w:type="pct"/>
            <w:gridSpan w:val="3"/>
            <w:tcBorders>
              <w:top w:val="single" w:sz="4" w:space="0" w:color="auto"/>
              <w:left w:val="single" w:sz="4" w:space="0" w:color="auto"/>
              <w:bottom w:val="single" w:sz="4" w:space="0" w:color="auto"/>
            </w:tcBorders>
            <w:shd w:val="clear" w:color="auto" w:fill="FFFFFF"/>
            <w:vAlign w:val="center"/>
          </w:tcPr>
          <w:p w:rsidR="00CC3106" w:rsidRPr="00FE3D49" w:rsidRDefault="00CC3106" w:rsidP="00495F23">
            <w:pPr>
              <w:pStyle w:val="22"/>
              <w:shd w:val="clear" w:color="auto" w:fill="auto"/>
              <w:spacing w:before="0" w:line="240" w:lineRule="auto"/>
              <w:jc w:val="center"/>
              <w:rPr>
                <w:rStyle w:val="25"/>
                <w:sz w:val="19"/>
                <w:szCs w:val="19"/>
              </w:rPr>
            </w:pPr>
            <w:r>
              <w:rPr>
                <w:rStyle w:val="25"/>
                <w:sz w:val="19"/>
                <w:szCs w:val="19"/>
              </w:rPr>
              <w:t>20</w:t>
            </w:r>
          </w:p>
        </w:tc>
        <w:tc>
          <w:tcPr>
            <w:tcW w:w="669" w:type="pct"/>
            <w:vMerge w:val="restart"/>
            <w:tcBorders>
              <w:top w:val="single" w:sz="4" w:space="0" w:color="auto"/>
              <w:left w:val="single" w:sz="4" w:space="0" w:color="auto"/>
              <w:right w:val="single" w:sz="4" w:space="0" w:color="auto"/>
            </w:tcBorders>
            <w:shd w:val="clear" w:color="auto" w:fill="FFFFFF"/>
            <w:vAlign w:val="center"/>
          </w:tcPr>
          <w:p w:rsidR="00CC3106" w:rsidRPr="00FE3D49" w:rsidRDefault="00CC3106" w:rsidP="00CC3106">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CC3106" w:rsidRPr="00FE3D49" w:rsidRDefault="00CC3106" w:rsidP="00CC3106">
            <w:pPr>
              <w:pStyle w:val="22"/>
              <w:shd w:val="clear" w:color="auto" w:fill="auto"/>
              <w:spacing w:before="0" w:line="240" w:lineRule="auto"/>
              <w:jc w:val="center"/>
              <w:rPr>
                <w:rStyle w:val="26"/>
                <w:sz w:val="19"/>
                <w:szCs w:val="19"/>
              </w:rPr>
            </w:pPr>
            <w:r>
              <w:rPr>
                <w:sz w:val="19"/>
                <w:szCs w:val="19"/>
              </w:rPr>
              <w:t>месяц</w:t>
            </w:r>
          </w:p>
        </w:tc>
      </w:tr>
      <w:tr w:rsidR="00CE2320" w:rsidRPr="00FE3D49" w:rsidTr="00CE2320">
        <w:trPr>
          <w:trHeight w:hRule="exact" w:val="531"/>
        </w:trPr>
        <w:tc>
          <w:tcPr>
            <w:tcW w:w="345" w:type="pct"/>
            <w:vMerge/>
            <w:tcBorders>
              <w:left w:val="single" w:sz="4" w:space="0" w:color="auto"/>
              <w:bottom w:val="single" w:sz="4" w:space="0" w:color="auto"/>
            </w:tcBorders>
            <w:shd w:val="clear" w:color="auto" w:fill="FFFFFF"/>
            <w:vAlign w:val="center"/>
          </w:tcPr>
          <w:p w:rsidR="00CC3106" w:rsidRPr="00FE3D49" w:rsidRDefault="00CC3106" w:rsidP="00495F23">
            <w:pPr>
              <w:jc w:val="center"/>
              <w:rPr>
                <w:rFonts w:ascii="Times New Roman" w:hAnsi="Times New Roman" w:cs="Times New Roman"/>
                <w:sz w:val="19"/>
                <w:szCs w:val="19"/>
              </w:rPr>
            </w:pPr>
          </w:p>
        </w:tc>
        <w:tc>
          <w:tcPr>
            <w:tcW w:w="1508" w:type="pct"/>
            <w:gridSpan w:val="4"/>
            <w:vMerge/>
            <w:tcBorders>
              <w:left w:val="single" w:sz="4" w:space="0" w:color="auto"/>
              <w:bottom w:val="single" w:sz="4" w:space="0" w:color="auto"/>
            </w:tcBorders>
            <w:shd w:val="clear" w:color="auto" w:fill="FFFFFF"/>
            <w:vAlign w:val="center"/>
          </w:tcPr>
          <w:p w:rsidR="00CC3106" w:rsidRDefault="00CC3106" w:rsidP="00CC3106">
            <w:pPr>
              <w:spacing w:line="210" w:lineRule="exact"/>
              <w:rPr>
                <w:rStyle w:val="295pt"/>
                <w:rFonts w:eastAsia="Courier New"/>
              </w:rPr>
            </w:pPr>
          </w:p>
        </w:tc>
        <w:tc>
          <w:tcPr>
            <w:tcW w:w="1860" w:type="pct"/>
            <w:gridSpan w:val="2"/>
            <w:tcBorders>
              <w:top w:val="single" w:sz="4" w:space="0" w:color="auto"/>
              <w:left w:val="single" w:sz="4" w:space="0" w:color="auto"/>
              <w:bottom w:val="single" w:sz="4" w:space="0" w:color="auto"/>
            </w:tcBorders>
            <w:shd w:val="clear" w:color="auto" w:fill="FFFFFF"/>
            <w:vAlign w:val="center"/>
          </w:tcPr>
          <w:p w:rsidR="00CC3106" w:rsidRPr="00CC3106" w:rsidRDefault="00CC3106" w:rsidP="00CC3106">
            <w:pPr>
              <w:spacing w:line="230" w:lineRule="exact"/>
              <w:rPr>
                <w:rFonts w:ascii="Times New Roman" w:eastAsia="Times New Roman" w:hAnsi="Times New Roman" w:cs="Times New Roman"/>
                <w:sz w:val="19"/>
                <w:szCs w:val="19"/>
              </w:rPr>
            </w:pPr>
            <w:r>
              <w:rPr>
                <w:rStyle w:val="295pt"/>
                <w:rFonts w:eastAsia="Courier New"/>
              </w:rPr>
              <w:t>отсутствие нарушений выполнения условий соглашений, графиков</w:t>
            </w:r>
          </w:p>
        </w:tc>
        <w:tc>
          <w:tcPr>
            <w:tcW w:w="618" w:type="pct"/>
            <w:gridSpan w:val="3"/>
            <w:tcBorders>
              <w:top w:val="single" w:sz="4" w:space="0" w:color="auto"/>
              <w:left w:val="single" w:sz="4" w:space="0" w:color="auto"/>
              <w:bottom w:val="single" w:sz="4" w:space="0" w:color="auto"/>
            </w:tcBorders>
            <w:shd w:val="clear" w:color="auto" w:fill="FFFFFF"/>
            <w:vAlign w:val="center"/>
          </w:tcPr>
          <w:p w:rsidR="00CC3106" w:rsidRPr="00FE3D49" w:rsidRDefault="00CC3106" w:rsidP="00495F23">
            <w:pPr>
              <w:pStyle w:val="22"/>
              <w:shd w:val="clear" w:color="auto" w:fill="auto"/>
              <w:spacing w:before="0" w:line="240" w:lineRule="auto"/>
              <w:jc w:val="center"/>
              <w:rPr>
                <w:rStyle w:val="25"/>
                <w:sz w:val="19"/>
                <w:szCs w:val="19"/>
              </w:rPr>
            </w:pPr>
            <w:r>
              <w:rPr>
                <w:rStyle w:val="25"/>
                <w:sz w:val="19"/>
                <w:szCs w:val="19"/>
              </w:rPr>
              <w:t>10</w:t>
            </w:r>
          </w:p>
        </w:tc>
        <w:tc>
          <w:tcPr>
            <w:tcW w:w="669" w:type="pct"/>
            <w:vMerge/>
            <w:tcBorders>
              <w:left w:val="single" w:sz="4" w:space="0" w:color="auto"/>
              <w:bottom w:val="single" w:sz="4" w:space="0" w:color="auto"/>
              <w:right w:val="single" w:sz="4" w:space="0" w:color="auto"/>
            </w:tcBorders>
            <w:shd w:val="clear" w:color="auto" w:fill="FFFFFF"/>
            <w:vAlign w:val="center"/>
          </w:tcPr>
          <w:p w:rsidR="00CC3106" w:rsidRPr="00FE3D49" w:rsidRDefault="00CC3106" w:rsidP="00495F23">
            <w:pPr>
              <w:pStyle w:val="22"/>
              <w:shd w:val="clear" w:color="auto" w:fill="auto"/>
              <w:spacing w:before="0" w:line="240" w:lineRule="auto"/>
              <w:jc w:val="center"/>
              <w:rPr>
                <w:rStyle w:val="26"/>
                <w:sz w:val="19"/>
                <w:szCs w:val="19"/>
              </w:rPr>
            </w:pPr>
          </w:p>
        </w:tc>
      </w:tr>
      <w:tr w:rsidR="00CE2320" w:rsidRPr="00FE3D49" w:rsidTr="00CE2320">
        <w:trPr>
          <w:trHeight w:hRule="exact" w:val="943"/>
        </w:trPr>
        <w:tc>
          <w:tcPr>
            <w:tcW w:w="345" w:type="pct"/>
            <w:tcBorders>
              <w:top w:val="single" w:sz="4" w:space="0" w:color="auto"/>
              <w:left w:val="single" w:sz="4" w:space="0" w:color="auto"/>
              <w:bottom w:val="single" w:sz="4" w:space="0" w:color="auto"/>
            </w:tcBorders>
            <w:shd w:val="clear" w:color="auto" w:fill="FFFFFF"/>
            <w:vAlign w:val="center"/>
          </w:tcPr>
          <w:p w:rsidR="00B40DD4" w:rsidRDefault="00B40DD4" w:rsidP="00495F23">
            <w:pPr>
              <w:jc w:val="center"/>
              <w:rPr>
                <w:rFonts w:ascii="Times New Roman" w:hAnsi="Times New Roman" w:cs="Times New Roman"/>
                <w:sz w:val="19"/>
                <w:szCs w:val="19"/>
              </w:rPr>
            </w:pPr>
          </w:p>
          <w:p w:rsidR="009D009D" w:rsidRPr="00FE3D49" w:rsidRDefault="00B40DD4" w:rsidP="00495F23">
            <w:pPr>
              <w:jc w:val="center"/>
              <w:rPr>
                <w:rFonts w:ascii="Times New Roman" w:hAnsi="Times New Roman" w:cs="Times New Roman"/>
                <w:sz w:val="19"/>
                <w:szCs w:val="19"/>
              </w:rPr>
            </w:pPr>
            <w:r>
              <w:rPr>
                <w:rFonts w:ascii="Times New Roman" w:hAnsi="Times New Roman" w:cs="Times New Roman"/>
                <w:sz w:val="19"/>
                <w:szCs w:val="19"/>
              </w:rPr>
              <w:t>3.7</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9D009D" w:rsidRPr="00FE3D49" w:rsidRDefault="009D009D" w:rsidP="00495F23">
            <w:pPr>
              <w:jc w:val="center"/>
              <w:rPr>
                <w:rFonts w:ascii="Times New Roman" w:hAnsi="Times New Roman" w:cs="Times New Roman"/>
                <w:sz w:val="19"/>
                <w:szCs w:val="19"/>
              </w:rPr>
            </w:pPr>
            <w:r>
              <w:rPr>
                <w:rStyle w:val="295pt"/>
                <w:rFonts w:eastAsia="Courier New"/>
              </w:rPr>
              <w:t>Своевременная разработка документов по направлению деятельности, проектов приказов, инструкций</w:t>
            </w:r>
          </w:p>
        </w:tc>
        <w:tc>
          <w:tcPr>
            <w:tcW w:w="1860" w:type="pct"/>
            <w:gridSpan w:val="2"/>
            <w:tcBorders>
              <w:top w:val="single" w:sz="4" w:space="0" w:color="auto"/>
              <w:left w:val="single" w:sz="4" w:space="0" w:color="auto"/>
              <w:bottom w:val="single" w:sz="4" w:space="0" w:color="auto"/>
            </w:tcBorders>
            <w:shd w:val="clear" w:color="auto" w:fill="FFFFFF"/>
            <w:vAlign w:val="center"/>
          </w:tcPr>
          <w:p w:rsidR="009D009D" w:rsidRPr="009D009D" w:rsidRDefault="009D009D" w:rsidP="009D009D">
            <w:pPr>
              <w:spacing w:line="210" w:lineRule="exact"/>
              <w:rPr>
                <w:rFonts w:ascii="Times New Roman" w:eastAsia="Times New Roman" w:hAnsi="Times New Roman" w:cs="Times New Roman"/>
              </w:rPr>
            </w:pPr>
            <w:r w:rsidRPr="009D009D">
              <w:rPr>
                <w:rFonts w:ascii="Times New Roman" w:eastAsia="Times New Roman" w:hAnsi="Times New Roman" w:cs="Times New Roman"/>
                <w:sz w:val="19"/>
                <w:szCs w:val="19"/>
              </w:rPr>
              <w:t xml:space="preserve">наличие </w:t>
            </w:r>
            <w:proofErr w:type="gramStart"/>
            <w:r w:rsidRPr="009D009D">
              <w:rPr>
                <w:rFonts w:ascii="Times New Roman" w:eastAsia="Times New Roman" w:hAnsi="Times New Roman" w:cs="Times New Roman"/>
                <w:sz w:val="19"/>
                <w:szCs w:val="19"/>
              </w:rPr>
              <w:t>согласованных</w:t>
            </w:r>
            <w:proofErr w:type="gramEnd"/>
            <w:r w:rsidRPr="009D009D">
              <w:rPr>
                <w:rFonts w:ascii="Times New Roman" w:eastAsia="Times New Roman" w:hAnsi="Times New Roman" w:cs="Times New Roman"/>
                <w:sz w:val="19"/>
                <w:szCs w:val="19"/>
              </w:rPr>
              <w:t xml:space="preserve"> и подписанных</w:t>
            </w:r>
          </w:p>
          <w:p w:rsidR="009D009D" w:rsidRPr="00FE3D49" w:rsidRDefault="009D009D" w:rsidP="009D009D">
            <w:pPr>
              <w:pStyle w:val="22"/>
              <w:shd w:val="clear" w:color="auto" w:fill="auto"/>
              <w:spacing w:before="0" w:line="240" w:lineRule="auto"/>
              <w:jc w:val="center"/>
              <w:rPr>
                <w:rStyle w:val="26"/>
                <w:sz w:val="19"/>
                <w:szCs w:val="19"/>
              </w:rPr>
            </w:pPr>
            <w:r w:rsidRPr="009D009D">
              <w:rPr>
                <w:rFonts w:eastAsia="Courier New"/>
                <w:sz w:val="19"/>
                <w:szCs w:val="19"/>
              </w:rPr>
              <w:t>документов</w:t>
            </w:r>
          </w:p>
        </w:tc>
        <w:tc>
          <w:tcPr>
            <w:tcW w:w="618" w:type="pct"/>
            <w:gridSpan w:val="3"/>
            <w:tcBorders>
              <w:top w:val="single" w:sz="4" w:space="0" w:color="auto"/>
              <w:left w:val="single" w:sz="4" w:space="0" w:color="auto"/>
              <w:bottom w:val="single" w:sz="4" w:space="0" w:color="auto"/>
            </w:tcBorders>
            <w:shd w:val="clear" w:color="auto" w:fill="FFFFFF"/>
            <w:vAlign w:val="center"/>
          </w:tcPr>
          <w:p w:rsidR="009D009D" w:rsidRPr="00FE3D49" w:rsidRDefault="00CC3106" w:rsidP="00495F23">
            <w:pPr>
              <w:pStyle w:val="22"/>
              <w:shd w:val="clear" w:color="auto" w:fill="auto"/>
              <w:spacing w:before="0" w:line="240" w:lineRule="auto"/>
              <w:jc w:val="center"/>
              <w:rPr>
                <w:rStyle w:val="25"/>
                <w:sz w:val="19"/>
                <w:szCs w:val="19"/>
              </w:rPr>
            </w:pPr>
            <w:r>
              <w:rPr>
                <w:rStyle w:val="25"/>
                <w:sz w:val="19"/>
                <w:szCs w:val="19"/>
              </w:rPr>
              <w:t>10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CC3106" w:rsidRPr="00FE3D49" w:rsidRDefault="00CC3106" w:rsidP="00CC3106">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9D009D" w:rsidRPr="00FE3D49" w:rsidRDefault="00CC3106" w:rsidP="00CC3106">
            <w:pPr>
              <w:pStyle w:val="22"/>
              <w:shd w:val="clear" w:color="auto" w:fill="auto"/>
              <w:spacing w:before="0" w:line="240" w:lineRule="auto"/>
              <w:jc w:val="center"/>
              <w:rPr>
                <w:rStyle w:val="26"/>
                <w:sz w:val="19"/>
                <w:szCs w:val="19"/>
              </w:rPr>
            </w:pPr>
            <w:r>
              <w:rPr>
                <w:sz w:val="19"/>
                <w:szCs w:val="19"/>
              </w:rPr>
              <w:t>месяц</w:t>
            </w:r>
          </w:p>
        </w:tc>
      </w:tr>
      <w:tr w:rsidR="00CE2320" w:rsidRPr="00FE3D49" w:rsidTr="00CE2320">
        <w:trPr>
          <w:trHeight w:hRule="exact" w:val="2736"/>
        </w:trPr>
        <w:tc>
          <w:tcPr>
            <w:tcW w:w="345" w:type="pct"/>
            <w:tcBorders>
              <w:top w:val="single" w:sz="4" w:space="0" w:color="auto"/>
              <w:left w:val="single" w:sz="4" w:space="0" w:color="auto"/>
              <w:bottom w:val="single" w:sz="4" w:space="0" w:color="auto"/>
            </w:tcBorders>
            <w:shd w:val="clear" w:color="auto" w:fill="FFFFFF"/>
            <w:vAlign w:val="center"/>
          </w:tcPr>
          <w:p w:rsidR="00B40DD4" w:rsidRPr="00FE3D49" w:rsidRDefault="00B40DD4" w:rsidP="00495F23">
            <w:pPr>
              <w:jc w:val="center"/>
              <w:rPr>
                <w:rFonts w:ascii="Times New Roman" w:hAnsi="Times New Roman" w:cs="Times New Roman"/>
                <w:sz w:val="19"/>
                <w:szCs w:val="19"/>
              </w:rPr>
            </w:pPr>
            <w:r>
              <w:rPr>
                <w:rFonts w:ascii="Times New Roman" w:hAnsi="Times New Roman" w:cs="Times New Roman"/>
                <w:sz w:val="19"/>
                <w:szCs w:val="19"/>
              </w:rPr>
              <w:t>3.8</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B40DD4" w:rsidRPr="00FE3D49" w:rsidRDefault="00B40DD4" w:rsidP="00495F23">
            <w:pPr>
              <w:jc w:val="center"/>
              <w:rPr>
                <w:rFonts w:ascii="Times New Roman" w:hAnsi="Times New Roman" w:cs="Times New Roman"/>
                <w:sz w:val="19"/>
                <w:szCs w:val="19"/>
              </w:rPr>
            </w:pPr>
            <w:r w:rsidRPr="00FE3D49">
              <w:rPr>
                <w:rStyle w:val="26"/>
                <w:rFonts w:eastAsia="Courier New"/>
                <w:sz w:val="19"/>
                <w:szCs w:val="19"/>
              </w:rPr>
              <w:t>Эффективность трудовой деятельности</w:t>
            </w:r>
          </w:p>
        </w:tc>
        <w:tc>
          <w:tcPr>
            <w:tcW w:w="1860" w:type="pct"/>
            <w:gridSpan w:val="2"/>
            <w:tcBorders>
              <w:top w:val="single" w:sz="4" w:space="0" w:color="auto"/>
              <w:left w:val="single" w:sz="4" w:space="0" w:color="auto"/>
              <w:bottom w:val="single" w:sz="4" w:space="0" w:color="auto"/>
            </w:tcBorders>
            <w:shd w:val="clear" w:color="auto" w:fill="FFFFFF"/>
            <w:vAlign w:val="center"/>
          </w:tcPr>
          <w:p w:rsidR="00B40DD4" w:rsidRPr="00FE3D49" w:rsidRDefault="00B40DD4" w:rsidP="00EF61DE">
            <w:pPr>
              <w:pStyle w:val="22"/>
              <w:shd w:val="clear" w:color="auto" w:fill="auto"/>
              <w:spacing w:before="0" w:line="240" w:lineRule="auto"/>
              <w:jc w:val="left"/>
              <w:rPr>
                <w:sz w:val="19"/>
                <w:szCs w:val="19"/>
              </w:rPr>
            </w:pPr>
            <w:r w:rsidRPr="00FE3D49">
              <w:rPr>
                <w:rStyle w:val="26"/>
                <w:sz w:val="19"/>
                <w:szCs w:val="19"/>
              </w:rPr>
              <w:t>назначается при:</w:t>
            </w:r>
          </w:p>
          <w:p w:rsidR="00B40DD4" w:rsidRPr="00FE3D49" w:rsidRDefault="00B40DD4" w:rsidP="00EF61DE">
            <w:pPr>
              <w:pStyle w:val="22"/>
              <w:numPr>
                <w:ilvl w:val="0"/>
                <w:numId w:val="39"/>
              </w:numPr>
              <w:shd w:val="clear" w:color="auto" w:fill="auto"/>
              <w:tabs>
                <w:tab w:val="left" w:pos="149"/>
              </w:tabs>
              <w:spacing w:before="0" w:line="240" w:lineRule="auto"/>
              <w:ind w:left="5" w:firstLine="355"/>
              <w:jc w:val="left"/>
              <w:rPr>
                <w:sz w:val="19"/>
                <w:szCs w:val="19"/>
              </w:rPr>
            </w:pPr>
            <w:proofErr w:type="gramStart"/>
            <w:r w:rsidRPr="00FE3D49">
              <w:rPr>
                <w:rStyle w:val="26"/>
                <w:sz w:val="19"/>
                <w:szCs w:val="19"/>
              </w:rPr>
              <w:t>соблюдении</w:t>
            </w:r>
            <w:proofErr w:type="gramEnd"/>
            <w:r w:rsidRPr="00FE3D49">
              <w:rPr>
                <w:rStyle w:val="26"/>
                <w:sz w:val="19"/>
                <w:szCs w:val="19"/>
              </w:rPr>
              <w:t xml:space="preserve"> сроков выполнения приказов, поручений, распоряжений, заданий руководителя учреждения;</w:t>
            </w:r>
          </w:p>
          <w:p w:rsidR="00B40DD4" w:rsidRPr="00FE3D49" w:rsidRDefault="00B40DD4" w:rsidP="00EF61DE">
            <w:pPr>
              <w:pStyle w:val="22"/>
              <w:numPr>
                <w:ilvl w:val="0"/>
                <w:numId w:val="39"/>
              </w:numPr>
              <w:shd w:val="clear" w:color="auto" w:fill="auto"/>
              <w:tabs>
                <w:tab w:val="left" w:pos="144"/>
              </w:tabs>
              <w:spacing w:before="0" w:line="240" w:lineRule="auto"/>
              <w:ind w:left="5" w:firstLine="355"/>
              <w:jc w:val="left"/>
              <w:rPr>
                <w:sz w:val="19"/>
                <w:szCs w:val="19"/>
              </w:rPr>
            </w:pPr>
            <w:proofErr w:type="gramStart"/>
            <w:r w:rsidRPr="00FE3D49">
              <w:rPr>
                <w:rStyle w:val="26"/>
                <w:sz w:val="19"/>
                <w:szCs w:val="19"/>
              </w:rPr>
              <w:t>своевременном</w:t>
            </w:r>
            <w:proofErr w:type="gramEnd"/>
            <w:r w:rsidRPr="00FE3D49">
              <w:rPr>
                <w:rStyle w:val="26"/>
                <w:sz w:val="19"/>
                <w:szCs w:val="19"/>
              </w:rPr>
              <w:t xml:space="preserve"> и достоверное предоставление отчетности и информации;</w:t>
            </w:r>
          </w:p>
          <w:p w:rsidR="00B40DD4" w:rsidRPr="00FE3D49" w:rsidRDefault="00B40DD4" w:rsidP="00EF61DE">
            <w:pPr>
              <w:pStyle w:val="22"/>
              <w:numPr>
                <w:ilvl w:val="0"/>
                <w:numId w:val="39"/>
              </w:numPr>
              <w:shd w:val="clear" w:color="auto" w:fill="auto"/>
              <w:tabs>
                <w:tab w:val="left" w:pos="139"/>
              </w:tabs>
              <w:spacing w:before="0" w:line="240" w:lineRule="auto"/>
              <w:ind w:left="5" w:firstLine="355"/>
              <w:jc w:val="left"/>
              <w:rPr>
                <w:sz w:val="19"/>
                <w:szCs w:val="19"/>
              </w:rPr>
            </w:pPr>
            <w:r w:rsidRPr="00FE3D49">
              <w:rPr>
                <w:rStyle w:val="26"/>
                <w:sz w:val="19"/>
                <w:szCs w:val="19"/>
              </w:rPr>
              <w:t xml:space="preserve">правильном </w:t>
            </w:r>
            <w:proofErr w:type="gramStart"/>
            <w:r w:rsidRPr="00FE3D49">
              <w:rPr>
                <w:rStyle w:val="26"/>
                <w:sz w:val="19"/>
                <w:szCs w:val="19"/>
              </w:rPr>
              <w:t>ведении</w:t>
            </w:r>
            <w:proofErr w:type="gramEnd"/>
            <w:r w:rsidRPr="00FE3D49">
              <w:rPr>
                <w:rStyle w:val="26"/>
                <w:sz w:val="19"/>
                <w:szCs w:val="19"/>
              </w:rPr>
              <w:t xml:space="preserve"> деловой документации;</w:t>
            </w:r>
          </w:p>
          <w:p w:rsidR="00B40DD4" w:rsidRPr="00FE3D49" w:rsidRDefault="00B40DD4" w:rsidP="00EF61DE">
            <w:pPr>
              <w:pStyle w:val="22"/>
              <w:numPr>
                <w:ilvl w:val="0"/>
                <w:numId w:val="39"/>
              </w:numPr>
              <w:shd w:val="clear" w:color="auto" w:fill="auto"/>
              <w:tabs>
                <w:tab w:val="left" w:pos="144"/>
              </w:tabs>
              <w:spacing w:before="0" w:line="240" w:lineRule="auto"/>
              <w:ind w:left="5" w:firstLine="355"/>
              <w:jc w:val="left"/>
              <w:rPr>
                <w:sz w:val="19"/>
                <w:szCs w:val="19"/>
              </w:rPr>
            </w:pPr>
            <w:proofErr w:type="gramStart"/>
            <w:r w:rsidRPr="00FE3D49">
              <w:rPr>
                <w:rStyle w:val="26"/>
                <w:sz w:val="19"/>
                <w:szCs w:val="19"/>
              </w:rPr>
              <w:t>отсутствии</w:t>
            </w:r>
            <w:proofErr w:type="gramEnd"/>
            <w:r w:rsidRPr="00FE3D49">
              <w:rPr>
                <w:rStyle w:val="26"/>
                <w:sz w:val="19"/>
                <w:szCs w:val="19"/>
              </w:rPr>
              <w:t xml:space="preserve"> обоснованных жалоб со стороны участников образовательного процесса;</w:t>
            </w:r>
          </w:p>
          <w:p w:rsidR="00B40DD4" w:rsidRPr="00FE3D49" w:rsidRDefault="00B40DD4" w:rsidP="00EF61DE">
            <w:pPr>
              <w:pStyle w:val="22"/>
              <w:numPr>
                <w:ilvl w:val="0"/>
                <w:numId w:val="39"/>
              </w:numPr>
              <w:shd w:val="clear" w:color="auto" w:fill="auto"/>
              <w:tabs>
                <w:tab w:val="left" w:pos="134"/>
              </w:tabs>
              <w:spacing w:before="0" w:line="240" w:lineRule="auto"/>
              <w:ind w:left="5" w:firstLine="355"/>
              <w:jc w:val="left"/>
              <w:rPr>
                <w:sz w:val="19"/>
                <w:szCs w:val="19"/>
              </w:rPr>
            </w:pPr>
            <w:r w:rsidRPr="00FE3D49">
              <w:rPr>
                <w:rStyle w:val="26"/>
                <w:sz w:val="19"/>
                <w:szCs w:val="19"/>
              </w:rPr>
              <w:t xml:space="preserve">степень самостоятельности и ответственности при выполнении </w:t>
            </w:r>
            <w:proofErr w:type="gramStart"/>
            <w:r w:rsidRPr="00FE3D49">
              <w:rPr>
                <w:rStyle w:val="26"/>
                <w:sz w:val="19"/>
                <w:szCs w:val="19"/>
              </w:rPr>
              <w:t>поставленных</w:t>
            </w:r>
            <w:proofErr w:type="gramEnd"/>
          </w:p>
          <w:p w:rsidR="00B40DD4" w:rsidRPr="00FE3D49" w:rsidRDefault="00B40DD4" w:rsidP="00EF61DE">
            <w:pPr>
              <w:pStyle w:val="22"/>
              <w:shd w:val="clear" w:color="auto" w:fill="auto"/>
              <w:spacing w:before="0" w:line="240" w:lineRule="auto"/>
              <w:jc w:val="left"/>
              <w:rPr>
                <w:sz w:val="19"/>
                <w:szCs w:val="19"/>
              </w:rPr>
            </w:pPr>
            <w:r w:rsidRPr="00FE3D49">
              <w:rPr>
                <w:rStyle w:val="26"/>
                <w:sz w:val="19"/>
                <w:szCs w:val="19"/>
              </w:rPr>
              <w:t>задач</w:t>
            </w:r>
          </w:p>
        </w:tc>
        <w:tc>
          <w:tcPr>
            <w:tcW w:w="618" w:type="pct"/>
            <w:gridSpan w:val="3"/>
            <w:tcBorders>
              <w:top w:val="single" w:sz="4" w:space="0" w:color="auto"/>
              <w:left w:val="single" w:sz="4" w:space="0" w:color="auto"/>
              <w:bottom w:val="single" w:sz="4" w:space="0" w:color="auto"/>
            </w:tcBorders>
            <w:shd w:val="clear" w:color="auto" w:fill="FFFFFF"/>
            <w:vAlign w:val="center"/>
          </w:tcPr>
          <w:p w:rsidR="00B40DD4" w:rsidRPr="00FE3D49" w:rsidRDefault="00B40DD4" w:rsidP="00495F23">
            <w:pPr>
              <w:pStyle w:val="22"/>
              <w:shd w:val="clear" w:color="auto" w:fill="auto"/>
              <w:spacing w:before="0" w:line="240" w:lineRule="auto"/>
              <w:jc w:val="center"/>
              <w:rPr>
                <w:rStyle w:val="25"/>
                <w:sz w:val="19"/>
                <w:szCs w:val="19"/>
              </w:rPr>
            </w:pPr>
            <w:r>
              <w:rPr>
                <w:rStyle w:val="25"/>
                <w:sz w:val="19"/>
                <w:szCs w:val="19"/>
              </w:rPr>
              <w:t>10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B40DD4" w:rsidRPr="00FE3D49" w:rsidRDefault="00B40DD4" w:rsidP="00CC3106">
            <w:pPr>
              <w:pStyle w:val="22"/>
              <w:shd w:val="clear" w:color="auto" w:fill="auto"/>
              <w:spacing w:before="0" w:line="240" w:lineRule="auto"/>
              <w:jc w:val="center"/>
              <w:rPr>
                <w:sz w:val="19"/>
                <w:szCs w:val="19"/>
              </w:rPr>
            </w:pPr>
            <w:r w:rsidRPr="00FE3D49">
              <w:rPr>
                <w:rStyle w:val="26"/>
                <w:sz w:val="19"/>
                <w:szCs w:val="19"/>
              </w:rPr>
              <w:t xml:space="preserve">один раз </w:t>
            </w:r>
            <w:proofErr w:type="gramStart"/>
            <w:r w:rsidRPr="00FE3D49">
              <w:rPr>
                <w:rStyle w:val="26"/>
                <w:sz w:val="19"/>
                <w:szCs w:val="19"/>
              </w:rPr>
              <w:t>в</w:t>
            </w:r>
            <w:proofErr w:type="gramEnd"/>
          </w:p>
          <w:p w:rsidR="00B40DD4" w:rsidRPr="00FE3D49" w:rsidRDefault="00B40DD4" w:rsidP="00CC3106">
            <w:pPr>
              <w:pStyle w:val="22"/>
              <w:shd w:val="clear" w:color="auto" w:fill="auto"/>
              <w:spacing w:before="0" w:line="240" w:lineRule="auto"/>
              <w:jc w:val="center"/>
              <w:rPr>
                <w:rStyle w:val="26"/>
                <w:sz w:val="19"/>
                <w:szCs w:val="19"/>
              </w:rPr>
            </w:pPr>
            <w:r>
              <w:rPr>
                <w:sz w:val="19"/>
                <w:szCs w:val="19"/>
              </w:rPr>
              <w:t>месяц</w:t>
            </w:r>
          </w:p>
        </w:tc>
      </w:tr>
      <w:tr w:rsidR="00BF569C" w:rsidRPr="007C1313" w:rsidTr="00616594">
        <w:tblPrEx>
          <w:tblLook w:val="0000" w:firstRow="0" w:lastRow="0" w:firstColumn="0" w:lastColumn="0" w:noHBand="0" w:noVBand="0"/>
        </w:tblPrEx>
        <w:trPr>
          <w:trHeight w:hRule="exact" w:val="297"/>
        </w:trPr>
        <w:tc>
          <w:tcPr>
            <w:tcW w:w="345" w:type="pct"/>
            <w:tcBorders>
              <w:top w:val="single" w:sz="4" w:space="0" w:color="auto"/>
              <w:left w:val="single" w:sz="4" w:space="0" w:color="auto"/>
            </w:tcBorders>
            <w:shd w:val="clear" w:color="auto" w:fill="FFFFFF"/>
            <w:vAlign w:val="center"/>
          </w:tcPr>
          <w:p w:rsidR="007C1313" w:rsidRPr="00CB64A5" w:rsidRDefault="007C1313" w:rsidP="007C1313">
            <w:pPr>
              <w:spacing w:line="210" w:lineRule="exact"/>
              <w:ind w:left="260"/>
              <w:rPr>
                <w:rFonts w:ascii="Times New Roman" w:eastAsia="Times New Roman" w:hAnsi="Times New Roman" w:cs="Times New Roman"/>
                <w:b/>
                <w:color w:val="auto"/>
              </w:rPr>
            </w:pPr>
            <w:r w:rsidRPr="00CB64A5">
              <w:rPr>
                <w:rFonts w:ascii="Times New Roman" w:eastAsia="Times New Roman" w:hAnsi="Times New Roman" w:cs="Times New Roman"/>
                <w:b/>
                <w:color w:val="auto"/>
              </w:rPr>
              <w:t>4.</w:t>
            </w:r>
          </w:p>
        </w:tc>
        <w:tc>
          <w:tcPr>
            <w:tcW w:w="3368" w:type="pct"/>
            <w:gridSpan w:val="6"/>
            <w:tcBorders>
              <w:top w:val="single" w:sz="4" w:space="0" w:color="auto"/>
              <w:left w:val="single" w:sz="4" w:space="0" w:color="auto"/>
            </w:tcBorders>
            <w:shd w:val="clear" w:color="auto" w:fill="FFFFFF"/>
            <w:vAlign w:val="center"/>
          </w:tcPr>
          <w:p w:rsidR="007C1313" w:rsidRPr="00CB64A5" w:rsidRDefault="00CB64A5" w:rsidP="00CB64A5">
            <w:pPr>
              <w:spacing w:line="210" w:lineRule="exact"/>
              <w:jc w:val="center"/>
              <w:rPr>
                <w:rFonts w:ascii="Times New Roman" w:eastAsia="Times New Roman" w:hAnsi="Times New Roman" w:cs="Times New Roman"/>
                <w:b/>
                <w:color w:val="auto"/>
              </w:rPr>
            </w:pPr>
            <w:r w:rsidRPr="00CB64A5">
              <w:rPr>
                <w:rFonts w:ascii="Times New Roman" w:eastAsia="Times New Roman" w:hAnsi="Times New Roman" w:cs="Times New Roman"/>
                <w:b/>
                <w:color w:val="auto"/>
                <w:sz w:val="19"/>
                <w:szCs w:val="19"/>
              </w:rPr>
              <w:t>Ведущий ю</w:t>
            </w:r>
            <w:r w:rsidR="007C1313" w:rsidRPr="00CB64A5">
              <w:rPr>
                <w:rFonts w:ascii="Times New Roman" w:eastAsia="Times New Roman" w:hAnsi="Times New Roman" w:cs="Times New Roman"/>
                <w:b/>
                <w:color w:val="auto"/>
                <w:sz w:val="19"/>
                <w:szCs w:val="19"/>
              </w:rPr>
              <w:t>рисконсульт</w:t>
            </w:r>
          </w:p>
        </w:tc>
        <w:tc>
          <w:tcPr>
            <w:tcW w:w="608" w:type="pct"/>
            <w:gridSpan w:val="2"/>
            <w:tcBorders>
              <w:top w:val="single" w:sz="4" w:space="0" w:color="auto"/>
              <w:left w:val="single" w:sz="4" w:space="0" w:color="auto"/>
            </w:tcBorders>
            <w:shd w:val="clear" w:color="auto" w:fill="FFFFFF"/>
            <w:vAlign w:val="center"/>
          </w:tcPr>
          <w:p w:rsidR="007C1313" w:rsidRPr="00CB64A5" w:rsidRDefault="007C1313" w:rsidP="007C1313">
            <w:pPr>
              <w:spacing w:line="210" w:lineRule="exact"/>
              <w:jc w:val="center"/>
              <w:rPr>
                <w:rFonts w:ascii="Times New Roman" w:eastAsia="Times New Roman" w:hAnsi="Times New Roman" w:cs="Times New Roman"/>
                <w:b/>
                <w:color w:val="auto"/>
              </w:rPr>
            </w:pPr>
            <w:r w:rsidRPr="00CB64A5">
              <w:rPr>
                <w:rFonts w:ascii="Times New Roman" w:eastAsia="Times New Roman" w:hAnsi="Times New Roman" w:cs="Times New Roman"/>
                <w:b/>
                <w:color w:val="auto"/>
                <w:sz w:val="19"/>
                <w:szCs w:val="19"/>
              </w:rPr>
              <w:t>до 300</w:t>
            </w:r>
          </w:p>
        </w:tc>
        <w:tc>
          <w:tcPr>
            <w:tcW w:w="679" w:type="pct"/>
            <w:gridSpan w:val="2"/>
            <w:tcBorders>
              <w:top w:val="single" w:sz="4" w:space="0" w:color="auto"/>
              <w:left w:val="single" w:sz="4" w:space="0" w:color="auto"/>
              <w:right w:val="single" w:sz="4" w:space="0" w:color="auto"/>
            </w:tcBorders>
            <w:shd w:val="clear" w:color="auto" w:fill="FFFFFF"/>
          </w:tcPr>
          <w:p w:rsidR="007C1313" w:rsidRPr="00CB64A5" w:rsidRDefault="007C1313" w:rsidP="007C1313">
            <w:pPr>
              <w:rPr>
                <w:b/>
                <w:color w:val="auto"/>
                <w:sz w:val="10"/>
                <w:szCs w:val="10"/>
              </w:rPr>
            </w:pPr>
          </w:p>
        </w:tc>
      </w:tr>
      <w:tr w:rsidR="00CE2320" w:rsidRPr="007C1313" w:rsidTr="00CE2320">
        <w:tblPrEx>
          <w:tblLook w:val="0000" w:firstRow="0" w:lastRow="0" w:firstColumn="0" w:lastColumn="0" w:noHBand="0" w:noVBand="0"/>
        </w:tblPrEx>
        <w:trPr>
          <w:trHeight w:hRule="exact" w:val="429"/>
        </w:trPr>
        <w:tc>
          <w:tcPr>
            <w:tcW w:w="345" w:type="pct"/>
            <w:tcBorders>
              <w:top w:val="single" w:sz="4" w:space="0" w:color="auto"/>
              <w:left w:val="single" w:sz="4" w:space="0" w:color="auto"/>
            </w:tcBorders>
            <w:shd w:val="clear" w:color="auto" w:fill="FFFFFF"/>
          </w:tcPr>
          <w:p w:rsidR="007C1313" w:rsidRPr="007C1313" w:rsidRDefault="007C1313" w:rsidP="007C1313">
            <w:pPr>
              <w:rPr>
                <w:sz w:val="10"/>
                <w:szCs w:val="10"/>
              </w:rPr>
            </w:pPr>
          </w:p>
        </w:tc>
        <w:tc>
          <w:tcPr>
            <w:tcW w:w="1508" w:type="pct"/>
            <w:gridSpan w:val="4"/>
            <w:tcBorders>
              <w:top w:val="single" w:sz="4" w:space="0" w:color="auto"/>
              <w:left w:val="single" w:sz="4" w:space="0" w:color="auto"/>
            </w:tcBorders>
            <w:shd w:val="clear" w:color="auto" w:fill="FFFFFF"/>
            <w:vAlign w:val="bottom"/>
          </w:tcPr>
          <w:p w:rsidR="007C1313" w:rsidRPr="007C1313" w:rsidRDefault="007C1313" w:rsidP="007C1313">
            <w:pPr>
              <w:spacing w:line="210" w:lineRule="exact"/>
              <w:ind w:left="240"/>
              <w:rPr>
                <w:rFonts w:ascii="Times New Roman" w:eastAsia="Times New Roman" w:hAnsi="Times New Roman" w:cs="Times New Roman"/>
              </w:rPr>
            </w:pPr>
            <w:r w:rsidRPr="007C1313">
              <w:rPr>
                <w:rFonts w:ascii="Times New Roman" w:eastAsia="Times New Roman" w:hAnsi="Times New Roman" w:cs="Times New Roman"/>
                <w:sz w:val="19"/>
                <w:szCs w:val="19"/>
              </w:rPr>
              <w:t>Качественное и своевременное</w:t>
            </w:r>
          </w:p>
        </w:tc>
        <w:tc>
          <w:tcPr>
            <w:tcW w:w="1860" w:type="pct"/>
            <w:gridSpan w:val="2"/>
            <w:tcBorders>
              <w:top w:val="single" w:sz="4" w:space="0" w:color="auto"/>
              <w:left w:val="single" w:sz="4" w:space="0" w:color="auto"/>
            </w:tcBorders>
            <w:shd w:val="clear" w:color="auto" w:fill="FFFFFF"/>
            <w:vAlign w:val="center"/>
          </w:tcPr>
          <w:p w:rsidR="007C1313" w:rsidRPr="007C1313" w:rsidRDefault="007C1313" w:rsidP="007C1313">
            <w:pPr>
              <w:spacing w:line="210" w:lineRule="exact"/>
              <w:rPr>
                <w:rFonts w:ascii="Times New Roman" w:eastAsia="Times New Roman" w:hAnsi="Times New Roman" w:cs="Times New Roman"/>
              </w:rPr>
            </w:pPr>
            <w:r w:rsidRPr="007C1313">
              <w:rPr>
                <w:rFonts w:ascii="Times New Roman" w:eastAsia="Times New Roman" w:hAnsi="Times New Roman" w:cs="Times New Roman"/>
                <w:sz w:val="19"/>
                <w:szCs w:val="19"/>
              </w:rPr>
              <w:t>отсутствие ошибок и замечаний</w:t>
            </w:r>
          </w:p>
        </w:tc>
        <w:tc>
          <w:tcPr>
            <w:tcW w:w="608" w:type="pct"/>
            <w:gridSpan w:val="2"/>
            <w:tcBorders>
              <w:top w:val="single" w:sz="4" w:space="0" w:color="auto"/>
              <w:left w:val="single" w:sz="4" w:space="0" w:color="auto"/>
            </w:tcBorders>
            <w:shd w:val="clear" w:color="auto" w:fill="FFFFFF"/>
            <w:vAlign w:val="center"/>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20</w:t>
            </w:r>
          </w:p>
        </w:tc>
        <w:tc>
          <w:tcPr>
            <w:tcW w:w="679" w:type="pct"/>
            <w:gridSpan w:val="2"/>
            <w:tcBorders>
              <w:top w:val="single" w:sz="4" w:space="0" w:color="auto"/>
              <w:left w:val="single" w:sz="4" w:space="0" w:color="auto"/>
              <w:right w:val="single" w:sz="4" w:space="0" w:color="auto"/>
            </w:tcBorders>
            <w:shd w:val="clear" w:color="auto" w:fill="FFFFFF"/>
            <w:vAlign w:val="bottom"/>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 xml:space="preserve">один раз </w:t>
            </w:r>
            <w:proofErr w:type="gramStart"/>
            <w:r w:rsidRPr="007C1313">
              <w:rPr>
                <w:rFonts w:ascii="Times New Roman" w:eastAsia="Times New Roman" w:hAnsi="Times New Roman" w:cs="Times New Roman"/>
                <w:sz w:val="19"/>
                <w:szCs w:val="19"/>
              </w:rPr>
              <w:t>в</w:t>
            </w:r>
            <w:proofErr w:type="gramEnd"/>
          </w:p>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месяц</w:t>
            </w:r>
          </w:p>
        </w:tc>
      </w:tr>
      <w:tr w:rsidR="00CE2320" w:rsidRPr="007C1313" w:rsidTr="00CE2320">
        <w:tblPrEx>
          <w:tblLook w:val="0000" w:firstRow="0" w:lastRow="0" w:firstColumn="0" w:lastColumn="0" w:noHBand="0" w:noVBand="0"/>
        </w:tblPrEx>
        <w:trPr>
          <w:trHeight w:hRule="exact" w:val="562"/>
        </w:trPr>
        <w:tc>
          <w:tcPr>
            <w:tcW w:w="345" w:type="pct"/>
            <w:tcBorders>
              <w:left w:val="single" w:sz="4" w:space="0" w:color="auto"/>
            </w:tcBorders>
            <w:shd w:val="clear" w:color="auto" w:fill="FFFFFF"/>
          </w:tcPr>
          <w:p w:rsidR="007C1313" w:rsidRPr="007C1313" w:rsidRDefault="007C1313" w:rsidP="007C1313">
            <w:pPr>
              <w:spacing w:line="210" w:lineRule="exact"/>
              <w:ind w:left="260"/>
              <w:rPr>
                <w:rFonts w:ascii="Times New Roman" w:eastAsia="Times New Roman" w:hAnsi="Times New Roman" w:cs="Times New Roman"/>
              </w:rPr>
            </w:pPr>
            <w:r>
              <w:rPr>
                <w:rFonts w:ascii="Times New Roman" w:eastAsia="Times New Roman" w:hAnsi="Times New Roman" w:cs="Times New Roman"/>
                <w:sz w:val="19"/>
                <w:szCs w:val="19"/>
              </w:rPr>
              <w:t>4</w:t>
            </w:r>
            <w:r w:rsidRPr="007C1313">
              <w:rPr>
                <w:rFonts w:ascii="Times New Roman" w:eastAsia="Times New Roman" w:hAnsi="Times New Roman" w:cs="Times New Roman"/>
                <w:sz w:val="19"/>
                <w:szCs w:val="19"/>
              </w:rPr>
              <w:t>.1</w:t>
            </w:r>
          </w:p>
        </w:tc>
        <w:tc>
          <w:tcPr>
            <w:tcW w:w="1508" w:type="pct"/>
            <w:gridSpan w:val="4"/>
            <w:tcBorders>
              <w:left w:val="single" w:sz="4" w:space="0" w:color="auto"/>
            </w:tcBorders>
            <w:shd w:val="clear" w:color="auto" w:fill="FFFFFF"/>
          </w:tcPr>
          <w:p w:rsidR="007C1313" w:rsidRPr="007C1313" w:rsidRDefault="007C1313" w:rsidP="007C1313">
            <w:pPr>
              <w:spacing w:line="226"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юридическое сопровождение документации Учреждения</w:t>
            </w:r>
          </w:p>
        </w:tc>
        <w:tc>
          <w:tcPr>
            <w:tcW w:w="1860" w:type="pct"/>
            <w:gridSpan w:val="2"/>
            <w:tcBorders>
              <w:top w:val="single" w:sz="4" w:space="0" w:color="auto"/>
              <w:left w:val="single" w:sz="4" w:space="0" w:color="auto"/>
            </w:tcBorders>
            <w:shd w:val="clear" w:color="auto" w:fill="FFFFFF"/>
            <w:vAlign w:val="center"/>
          </w:tcPr>
          <w:p w:rsidR="007C1313" w:rsidRPr="007C1313" w:rsidRDefault="007C1313" w:rsidP="007C1313">
            <w:pPr>
              <w:spacing w:line="230" w:lineRule="exact"/>
              <w:rPr>
                <w:rFonts w:ascii="Times New Roman" w:eastAsia="Times New Roman" w:hAnsi="Times New Roman" w:cs="Times New Roman"/>
              </w:rPr>
            </w:pPr>
            <w:r w:rsidRPr="007C1313">
              <w:rPr>
                <w:rFonts w:ascii="Times New Roman" w:eastAsia="Times New Roman" w:hAnsi="Times New Roman" w:cs="Times New Roman"/>
                <w:sz w:val="19"/>
                <w:szCs w:val="19"/>
              </w:rPr>
              <w:t>своевременность доведения входящей информации до заинтересованных лиц</w:t>
            </w:r>
          </w:p>
        </w:tc>
        <w:tc>
          <w:tcPr>
            <w:tcW w:w="608" w:type="pct"/>
            <w:gridSpan w:val="2"/>
            <w:tcBorders>
              <w:top w:val="single" w:sz="4" w:space="0" w:color="auto"/>
              <w:left w:val="single" w:sz="4" w:space="0" w:color="auto"/>
            </w:tcBorders>
            <w:shd w:val="clear" w:color="auto" w:fill="FFFFFF"/>
            <w:vAlign w:val="center"/>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20</w:t>
            </w:r>
          </w:p>
        </w:tc>
        <w:tc>
          <w:tcPr>
            <w:tcW w:w="679" w:type="pct"/>
            <w:gridSpan w:val="2"/>
            <w:tcBorders>
              <w:top w:val="single" w:sz="4" w:space="0" w:color="auto"/>
              <w:left w:val="single" w:sz="4" w:space="0" w:color="auto"/>
              <w:right w:val="single" w:sz="4" w:space="0" w:color="auto"/>
            </w:tcBorders>
            <w:shd w:val="clear" w:color="auto" w:fill="FFFFFF"/>
            <w:vAlign w:val="center"/>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 xml:space="preserve">один раз </w:t>
            </w:r>
            <w:proofErr w:type="gramStart"/>
            <w:r w:rsidRPr="007C1313">
              <w:rPr>
                <w:rFonts w:ascii="Times New Roman" w:eastAsia="Times New Roman" w:hAnsi="Times New Roman" w:cs="Times New Roman"/>
                <w:sz w:val="19"/>
                <w:szCs w:val="19"/>
              </w:rPr>
              <w:t>в</w:t>
            </w:r>
            <w:proofErr w:type="gramEnd"/>
          </w:p>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месяц</w:t>
            </w:r>
          </w:p>
        </w:tc>
      </w:tr>
      <w:tr w:rsidR="00CE2320" w:rsidRPr="007C1313" w:rsidTr="00CE2320">
        <w:tblPrEx>
          <w:tblLook w:val="0000" w:firstRow="0" w:lastRow="0" w:firstColumn="0" w:lastColumn="0" w:noHBand="0" w:noVBand="0"/>
        </w:tblPrEx>
        <w:trPr>
          <w:trHeight w:hRule="exact" w:val="696"/>
        </w:trPr>
        <w:tc>
          <w:tcPr>
            <w:tcW w:w="345" w:type="pct"/>
            <w:tcBorders>
              <w:top w:val="single" w:sz="4" w:space="0" w:color="auto"/>
              <w:left w:val="single" w:sz="4" w:space="0" w:color="auto"/>
            </w:tcBorders>
            <w:shd w:val="clear" w:color="auto" w:fill="FFFFFF"/>
            <w:vAlign w:val="center"/>
          </w:tcPr>
          <w:p w:rsidR="007C1313" w:rsidRPr="007C1313" w:rsidRDefault="007C1313" w:rsidP="007C1313">
            <w:pPr>
              <w:spacing w:line="210" w:lineRule="exact"/>
              <w:ind w:left="260"/>
              <w:rPr>
                <w:rFonts w:ascii="Times New Roman" w:eastAsia="Times New Roman" w:hAnsi="Times New Roman" w:cs="Times New Roman"/>
              </w:rPr>
            </w:pPr>
            <w:r>
              <w:rPr>
                <w:rFonts w:ascii="Times New Roman" w:eastAsia="Times New Roman" w:hAnsi="Times New Roman" w:cs="Times New Roman"/>
                <w:sz w:val="19"/>
                <w:szCs w:val="19"/>
              </w:rPr>
              <w:t>4</w:t>
            </w:r>
            <w:r w:rsidRPr="007C1313">
              <w:rPr>
                <w:rFonts w:ascii="Times New Roman" w:eastAsia="Times New Roman" w:hAnsi="Times New Roman" w:cs="Times New Roman"/>
                <w:sz w:val="19"/>
                <w:szCs w:val="19"/>
              </w:rPr>
              <w:t>.2</w:t>
            </w:r>
          </w:p>
        </w:tc>
        <w:tc>
          <w:tcPr>
            <w:tcW w:w="1508" w:type="pct"/>
            <w:gridSpan w:val="4"/>
            <w:tcBorders>
              <w:top w:val="single" w:sz="4" w:space="0" w:color="auto"/>
              <w:left w:val="single" w:sz="4" w:space="0" w:color="auto"/>
            </w:tcBorders>
            <w:shd w:val="clear" w:color="auto" w:fill="FFFFFF"/>
            <w:vAlign w:val="bottom"/>
          </w:tcPr>
          <w:p w:rsidR="007C1313" w:rsidRPr="007C1313" w:rsidRDefault="007C1313" w:rsidP="007C1313">
            <w:pPr>
              <w:spacing w:line="23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Соответствие деятельности Учреждения требованиям законодательства РФ</w:t>
            </w:r>
          </w:p>
        </w:tc>
        <w:tc>
          <w:tcPr>
            <w:tcW w:w="1860" w:type="pct"/>
            <w:gridSpan w:val="2"/>
            <w:tcBorders>
              <w:top w:val="single" w:sz="4" w:space="0" w:color="auto"/>
              <w:left w:val="single" w:sz="4" w:space="0" w:color="auto"/>
            </w:tcBorders>
            <w:shd w:val="clear" w:color="auto" w:fill="FFFFFF"/>
            <w:vAlign w:val="bottom"/>
          </w:tcPr>
          <w:p w:rsidR="007C1313" w:rsidRPr="007C1313" w:rsidRDefault="007C1313" w:rsidP="007C1313">
            <w:pPr>
              <w:spacing w:line="230" w:lineRule="exact"/>
              <w:rPr>
                <w:rFonts w:ascii="Times New Roman" w:eastAsia="Times New Roman" w:hAnsi="Times New Roman" w:cs="Times New Roman"/>
              </w:rPr>
            </w:pPr>
            <w:r w:rsidRPr="007C1313">
              <w:rPr>
                <w:rFonts w:ascii="Times New Roman" w:eastAsia="Times New Roman" w:hAnsi="Times New Roman" w:cs="Times New Roman"/>
                <w:sz w:val="19"/>
                <w:szCs w:val="19"/>
              </w:rPr>
              <w:t>отсутствие нарушений, выявленных при проведении плановых и внеплановых проверок</w:t>
            </w:r>
          </w:p>
        </w:tc>
        <w:tc>
          <w:tcPr>
            <w:tcW w:w="608" w:type="pct"/>
            <w:gridSpan w:val="2"/>
            <w:tcBorders>
              <w:top w:val="single" w:sz="4" w:space="0" w:color="auto"/>
              <w:left w:val="single" w:sz="4" w:space="0" w:color="auto"/>
            </w:tcBorders>
            <w:shd w:val="clear" w:color="auto" w:fill="FFFFFF"/>
            <w:vAlign w:val="center"/>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50</w:t>
            </w:r>
          </w:p>
        </w:tc>
        <w:tc>
          <w:tcPr>
            <w:tcW w:w="679" w:type="pct"/>
            <w:gridSpan w:val="2"/>
            <w:tcBorders>
              <w:top w:val="single" w:sz="4" w:space="0" w:color="auto"/>
              <w:left w:val="single" w:sz="4" w:space="0" w:color="auto"/>
              <w:right w:val="single" w:sz="4" w:space="0" w:color="auto"/>
            </w:tcBorders>
            <w:shd w:val="clear" w:color="auto" w:fill="FFFFFF"/>
            <w:vAlign w:val="center"/>
          </w:tcPr>
          <w:p w:rsidR="007C1313" w:rsidRPr="007C1313" w:rsidRDefault="007C1313" w:rsidP="007C1313">
            <w:pPr>
              <w:spacing w:line="226"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один раз в месяц</w:t>
            </w:r>
          </w:p>
        </w:tc>
      </w:tr>
      <w:tr w:rsidR="00CE2320" w:rsidRPr="007C1313" w:rsidTr="00CE2320">
        <w:tblPrEx>
          <w:tblLook w:val="0000" w:firstRow="0" w:lastRow="0" w:firstColumn="0" w:lastColumn="0" w:noHBand="0" w:noVBand="0"/>
        </w:tblPrEx>
        <w:trPr>
          <w:trHeight w:hRule="exact" w:val="365"/>
        </w:trPr>
        <w:tc>
          <w:tcPr>
            <w:tcW w:w="345" w:type="pct"/>
            <w:tcBorders>
              <w:top w:val="single" w:sz="4" w:space="0" w:color="auto"/>
              <w:left w:val="single" w:sz="4" w:space="0" w:color="auto"/>
            </w:tcBorders>
            <w:shd w:val="clear" w:color="auto" w:fill="FFFFFF"/>
          </w:tcPr>
          <w:p w:rsidR="007C1313" w:rsidRPr="007C1313" w:rsidRDefault="007C1313" w:rsidP="007C1313">
            <w:pPr>
              <w:rPr>
                <w:sz w:val="10"/>
                <w:szCs w:val="10"/>
              </w:rPr>
            </w:pPr>
          </w:p>
        </w:tc>
        <w:tc>
          <w:tcPr>
            <w:tcW w:w="1508" w:type="pct"/>
            <w:gridSpan w:val="4"/>
            <w:vMerge w:val="restart"/>
            <w:tcBorders>
              <w:top w:val="single" w:sz="4" w:space="0" w:color="auto"/>
              <w:left w:val="single" w:sz="4" w:space="0" w:color="auto"/>
            </w:tcBorders>
            <w:shd w:val="clear" w:color="auto" w:fill="FFFFFF"/>
            <w:vAlign w:val="bottom"/>
          </w:tcPr>
          <w:p w:rsidR="007C1313" w:rsidRPr="007C1313" w:rsidRDefault="007C1313" w:rsidP="007C1313">
            <w:pPr>
              <w:spacing w:line="226"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Составление проектов договоров, позволяющих исключить или</w:t>
            </w:r>
          </w:p>
          <w:p w:rsidR="007C1313" w:rsidRPr="007C1313" w:rsidRDefault="007C1313" w:rsidP="007C1313">
            <w:pPr>
              <w:spacing w:line="226" w:lineRule="exact"/>
              <w:rPr>
                <w:rFonts w:ascii="Times New Roman" w:eastAsia="Times New Roman" w:hAnsi="Times New Roman" w:cs="Times New Roman"/>
              </w:rPr>
            </w:pPr>
            <w:r w:rsidRPr="007C1313">
              <w:rPr>
                <w:rFonts w:ascii="Times New Roman" w:eastAsia="Times New Roman" w:hAnsi="Times New Roman" w:cs="Times New Roman"/>
                <w:sz w:val="19"/>
                <w:szCs w:val="19"/>
              </w:rPr>
              <w:t>максимально снизить возможные</w:t>
            </w:r>
          </w:p>
          <w:p w:rsidR="007C1313" w:rsidRPr="007C1313" w:rsidRDefault="007C1313" w:rsidP="007C1313">
            <w:pPr>
              <w:spacing w:line="226"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риски</w:t>
            </w:r>
          </w:p>
        </w:tc>
        <w:tc>
          <w:tcPr>
            <w:tcW w:w="1860" w:type="pct"/>
            <w:gridSpan w:val="2"/>
            <w:tcBorders>
              <w:top w:val="single" w:sz="4" w:space="0" w:color="auto"/>
              <w:left w:val="single" w:sz="4" w:space="0" w:color="auto"/>
            </w:tcBorders>
            <w:shd w:val="clear" w:color="auto" w:fill="FFFFFF"/>
            <w:vAlign w:val="center"/>
          </w:tcPr>
          <w:p w:rsidR="007C1313" w:rsidRPr="007C1313" w:rsidRDefault="007C1313" w:rsidP="007C1313">
            <w:pPr>
              <w:spacing w:line="210" w:lineRule="exact"/>
              <w:rPr>
                <w:rFonts w:ascii="Times New Roman" w:eastAsia="Times New Roman" w:hAnsi="Times New Roman" w:cs="Times New Roman"/>
              </w:rPr>
            </w:pPr>
            <w:r w:rsidRPr="007C1313">
              <w:rPr>
                <w:rFonts w:ascii="Times New Roman" w:eastAsia="Times New Roman" w:hAnsi="Times New Roman" w:cs="Times New Roman"/>
                <w:sz w:val="19"/>
                <w:szCs w:val="19"/>
              </w:rPr>
              <w:t>90% и более</w:t>
            </w:r>
          </w:p>
        </w:tc>
        <w:tc>
          <w:tcPr>
            <w:tcW w:w="608" w:type="pct"/>
            <w:gridSpan w:val="2"/>
            <w:tcBorders>
              <w:top w:val="single" w:sz="4" w:space="0" w:color="auto"/>
              <w:left w:val="single" w:sz="4" w:space="0" w:color="auto"/>
            </w:tcBorders>
            <w:shd w:val="clear" w:color="auto" w:fill="FFFFFF"/>
            <w:vAlign w:val="center"/>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40</w:t>
            </w:r>
          </w:p>
        </w:tc>
        <w:tc>
          <w:tcPr>
            <w:tcW w:w="679" w:type="pct"/>
            <w:gridSpan w:val="2"/>
            <w:vMerge w:val="restart"/>
            <w:tcBorders>
              <w:top w:val="single" w:sz="4" w:space="0" w:color="auto"/>
              <w:left w:val="single" w:sz="4" w:space="0" w:color="auto"/>
              <w:right w:val="single" w:sz="4" w:space="0" w:color="auto"/>
            </w:tcBorders>
            <w:shd w:val="clear" w:color="auto" w:fill="FFFFFF"/>
            <w:vAlign w:val="center"/>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 xml:space="preserve">один раз </w:t>
            </w:r>
            <w:proofErr w:type="gramStart"/>
            <w:r w:rsidRPr="007C1313">
              <w:rPr>
                <w:rFonts w:ascii="Times New Roman" w:eastAsia="Times New Roman" w:hAnsi="Times New Roman" w:cs="Times New Roman"/>
                <w:sz w:val="19"/>
                <w:szCs w:val="19"/>
              </w:rPr>
              <w:t>в</w:t>
            </w:r>
            <w:proofErr w:type="gramEnd"/>
          </w:p>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месяц</w:t>
            </w:r>
          </w:p>
        </w:tc>
      </w:tr>
      <w:tr w:rsidR="00CE2320" w:rsidRPr="007C1313" w:rsidTr="00CE2320">
        <w:tblPrEx>
          <w:tblLook w:val="0000" w:firstRow="0" w:lastRow="0" w:firstColumn="0" w:lastColumn="0" w:noHBand="0" w:noVBand="0"/>
        </w:tblPrEx>
        <w:trPr>
          <w:trHeight w:hRule="exact" w:val="501"/>
        </w:trPr>
        <w:tc>
          <w:tcPr>
            <w:tcW w:w="345" w:type="pct"/>
            <w:tcBorders>
              <w:left w:val="single" w:sz="4" w:space="0" w:color="auto"/>
            </w:tcBorders>
            <w:shd w:val="clear" w:color="auto" w:fill="FFFFFF"/>
          </w:tcPr>
          <w:p w:rsidR="007C1313" w:rsidRPr="007C1313" w:rsidRDefault="007C1313" w:rsidP="007C1313">
            <w:pPr>
              <w:spacing w:line="210" w:lineRule="exact"/>
              <w:ind w:left="260"/>
              <w:rPr>
                <w:rFonts w:ascii="Times New Roman" w:eastAsia="Times New Roman" w:hAnsi="Times New Roman" w:cs="Times New Roman"/>
              </w:rPr>
            </w:pPr>
            <w:r>
              <w:rPr>
                <w:rFonts w:ascii="Times New Roman" w:eastAsia="Times New Roman" w:hAnsi="Times New Roman" w:cs="Times New Roman"/>
                <w:sz w:val="19"/>
                <w:szCs w:val="19"/>
              </w:rPr>
              <w:t>4</w:t>
            </w:r>
            <w:r w:rsidRPr="007C1313">
              <w:rPr>
                <w:rFonts w:ascii="Times New Roman" w:eastAsia="Times New Roman" w:hAnsi="Times New Roman" w:cs="Times New Roman"/>
                <w:sz w:val="19"/>
                <w:szCs w:val="19"/>
              </w:rPr>
              <w:t>.3</w:t>
            </w:r>
          </w:p>
        </w:tc>
        <w:tc>
          <w:tcPr>
            <w:tcW w:w="1508" w:type="pct"/>
            <w:gridSpan w:val="4"/>
            <w:vMerge/>
            <w:tcBorders>
              <w:left w:val="single" w:sz="4" w:space="0" w:color="auto"/>
            </w:tcBorders>
            <w:shd w:val="clear" w:color="auto" w:fill="FFFFFF"/>
            <w:vAlign w:val="bottom"/>
          </w:tcPr>
          <w:p w:rsidR="007C1313" w:rsidRPr="007C1313" w:rsidRDefault="007C1313" w:rsidP="007C1313"/>
        </w:tc>
        <w:tc>
          <w:tcPr>
            <w:tcW w:w="1860" w:type="pct"/>
            <w:gridSpan w:val="2"/>
            <w:tcBorders>
              <w:top w:val="single" w:sz="4" w:space="0" w:color="auto"/>
              <w:left w:val="single" w:sz="4" w:space="0" w:color="auto"/>
            </w:tcBorders>
            <w:shd w:val="clear" w:color="auto" w:fill="FFFFFF"/>
            <w:vAlign w:val="center"/>
          </w:tcPr>
          <w:p w:rsidR="007C1313" w:rsidRPr="007C1313" w:rsidRDefault="007C1313" w:rsidP="007C1313">
            <w:pPr>
              <w:spacing w:line="210" w:lineRule="exact"/>
              <w:rPr>
                <w:rFonts w:ascii="Times New Roman" w:eastAsia="Times New Roman" w:hAnsi="Times New Roman" w:cs="Times New Roman"/>
              </w:rPr>
            </w:pPr>
            <w:r w:rsidRPr="007C1313">
              <w:rPr>
                <w:rFonts w:ascii="Times New Roman" w:eastAsia="Times New Roman" w:hAnsi="Times New Roman" w:cs="Times New Roman"/>
                <w:sz w:val="19"/>
                <w:szCs w:val="19"/>
              </w:rPr>
              <w:t>менее 90%</w:t>
            </w:r>
          </w:p>
        </w:tc>
        <w:tc>
          <w:tcPr>
            <w:tcW w:w="608" w:type="pct"/>
            <w:gridSpan w:val="2"/>
            <w:tcBorders>
              <w:top w:val="single" w:sz="4" w:space="0" w:color="auto"/>
              <w:left w:val="single" w:sz="4" w:space="0" w:color="auto"/>
            </w:tcBorders>
            <w:shd w:val="clear" w:color="auto" w:fill="FFFFFF"/>
            <w:vAlign w:val="center"/>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0</w:t>
            </w:r>
          </w:p>
        </w:tc>
        <w:tc>
          <w:tcPr>
            <w:tcW w:w="679" w:type="pct"/>
            <w:gridSpan w:val="2"/>
            <w:vMerge/>
            <w:tcBorders>
              <w:left w:val="single" w:sz="4" w:space="0" w:color="auto"/>
              <w:right w:val="single" w:sz="4" w:space="0" w:color="auto"/>
            </w:tcBorders>
            <w:shd w:val="clear" w:color="auto" w:fill="FFFFFF"/>
            <w:vAlign w:val="center"/>
          </w:tcPr>
          <w:p w:rsidR="007C1313" w:rsidRPr="007C1313" w:rsidRDefault="007C1313" w:rsidP="007C1313"/>
        </w:tc>
      </w:tr>
      <w:tr w:rsidR="00CE2320" w:rsidRPr="007C1313" w:rsidTr="00CE2320">
        <w:tblPrEx>
          <w:tblLook w:val="0000" w:firstRow="0" w:lastRow="0" w:firstColumn="0" w:lastColumn="0" w:noHBand="0" w:noVBand="0"/>
        </w:tblPrEx>
        <w:trPr>
          <w:trHeight w:hRule="exact" w:val="495"/>
        </w:trPr>
        <w:tc>
          <w:tcPr>
            <w:tcW w:w="345" w:type="pct"/>
            <w:tcBorders>
              <w:top w:val="single" w:sz="4" w:space="0" w:color="auto"/>
              <w:left w:val="single" w:sz="4" w:space="0" w:color="auto"/>
            </w:tcBorders>
            <w:shd w:val="clear" w:color="auto" w:fill="FFFFFF"/>
          </w:tcPr>
          <w:p w:rsidR="007C1313" w:rsidRPr="007C1313" w:rsidRDefault="007C1313" w:rsidP="007C1313">
            <w:pPr>
              <w:rPr>
                <w:sz w:val="10"/>
                <w:szCs w:val="10"/>
              </w:rPr>
            </w:pPr>
          </w:p>
        </w:tc>
        <w:tc>
          <w:tcPr>
            <w:tcW w:w="1508" w:type="pct"/>
            <w:gridSpan w:val="4"/>
            <w:vMerge w:val="restart"/>
            <w:tcBorders>
              <w:top w:val="single" w:sz="4" w:space="0" w:color="auto"/>
              <w:left w:val="single" w:sz="4" w:space="0" w:color="auto"/>
            </w:tcBorders>
            <w:shd w:val="clear" w:color="auto" w:fill="FFFFFF"/>
            <w:vAlign w:val="center"/>
          </w:tcPr>
          <w:p w:rsidR="007C1313" w:rsidRPr="007C1313" w:rsidRDefault="007C1313" w:rsidP="007C1313">
            <w:pPr>
              <w:spacing w:line="23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 xml:space="preserve">Своевременный </w:t>
            </w:r>
            <w:proofErr w:type="gramStart"/>
            <w:r w:rsidRPr="007C1313">
              <w:rPr>
                <w:rFonts w:ascii="Times New Roman" w:eastAsia="Times New Roman" w:hAnsi="Times New Roman" w:cs="Times New Roman"/>
                <w:sz w:val="19"/>
                <w:szCs w:val="19"/>
              </w:rPr>
              <w:t>контроль за</w:t>
            </w:r>
            <w:proofErr w:type="gramEnd"/>
            <w:r w:rsidRPr="007C1313">
              <w:rPr>
                <w:rFonts w:ascii="Times New Roman" w:eastAsia="Times New Roman" w:hAnsi="Times New Roman" w:cs="Times New Roman"/>
                <w:sz w:val="19"/>
                <w:szCs w:val="19"/>
              </w:rPr>
              <w:t xml:space="preserve"> изменением действующего законодательства</w:t>
            </w:r>
          </w:p>
        </w:tc>
        <w:tc>
          <w:tcPr>
            <w:tcW w:w="1860" w:type="pct"/>
            <w:gridSpan w:val="2"/>
            <w:tcBorders>
              <w:top w:val="single" w:sz="4" w:space="0" w:color="auto"/>
              <w:left w:val="single" w:sz="4" w:space="0" w:color="auto"/>
            </w:tcBorders>
            <w:shd w:val="clear" w:color="auto" w:fill="FFFFFF"/>
            <w:vAlign w:val="bottom"/>
          </w:tcPr>
          <w:p w:rsidR="007C1313" w:rsidRPr="007C1313" w:rsidRDefault="007C1313" w:rsidP="007C1313">
            <w:pPr>
              <w:spacing w:line="230" w:lineRule="exact"/>
              <w:rPr>
                <w:rFonts w:ascii="Times New Roman" w:eastAsia="Times New Roman" w:hAnsi="Times New Roman" w:cs="Times New Roman"/>
              </w:rPr>
            </w:pPr>
            <w:r w:rsidRPr="007C1313">
              <w:rPr>
                <w:rFonts w:ascii="Times New Roman" w:eastAsia="Times New Roman" w:hAnsi="Times New Roman" w:cs="Times New Roman"/>
                <w:sz w:val="19"/>
                <w:szCs w:val="19"/>
              </w:rPr>
              <w:t>систематическое отслеживание изменений в действующем законодательстве</w:t>
            </w:r>
          </w:p>
        </w:tc>
        <w:tc>
          <w:tcPr>
            <w:tcW w:w="608" w:type="pct"/>
            <w:gridSpan w:val="2"/>
            <w:tcBorders>
              <w:top w:val="single" w:sz="4" w:space="0" w:color="auto"/>
              <w:left w:val="single" w:sz="4" w:space="0" w:color="auto"/>
            </w:tcBorders>
            <w:shd w:val="clear" w:color="auto" w:fill="FFFFFF"/>
            <w:vAlign w:val="center"/>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20</w:t>
            </w:r>
          </w:p>
        </w:tc>
        <w:tc>
          <w:tcPr>
            <w:tcW w:w="679" w:type="pct"/>
            <w:gridSpan w:val="2"/>
            <w:tcBorders>
              <w:top w:val="single" w:sz="4" w:space="0" w:color="auto"/>
              <w:left w:val="single" w:sz="4" w:space="0" w:color="auto"/>
              <w:right w:val="single" w:sz="4" w:space="0" w:color="auto"/>
            </w:tcBorders>
            <w:shd w:val="clear" w:color="auto" w:fill="FFFFFF"/>
          </w:tcPr>
          <w:p w:rsidR="007C1313" w:rsidRPr="007C1313" w:rsidRDefault="007C1313" w:rsidP="007C1313">
            <w:pPr>
              <w:rPr>
                <w:sz w:val="10"/>
                <w:szCs w:val="10"/>
              </w:rPr>
            </w:pPr>
          </w:p>
        </w:tc>
      </w:tr>
      <w:tr w:rsidR="00CE2320" w:rsidRPr="007C1313" w:rsidTr="00CE2320">
        <w:tblPrEx>
          <w:tblLook w:val="0000" w:firstRow="0" w:lastRow="0" w:firstColumn="0" w:lastColumn="0" w:noHBand="0" w:noVBand="0"/>
        </w:tblPrEx>
        <w:trPr>
          <w:trHeight w:hRule="exact" w:val="926"/>
        </w:trPr>
        <w:tc>
          <w:tcPr>
            <w:tcW w:w="345" w:type="pct"/>
            <w:tcBorders>
              <w:left w:val="single" w:sz="4" w:space="0" w:color="auto"/>
            </w:tcBorders>
            <w:shd w:val="clear" w:color="auto" w:fill="FFFFFF"/>
          </w:tcPr>
          <w:p w:rsidR="007C1313" w:rsidRPr="007C1313" w:rsidRDefault="007C1313" w:rsidP="007C1313">
            <w:pPr>
              <w:spacing w:line="210" w:lineRule="exact"/>
              <w:ind w:left="260"/>
              <w:rPr>
                <w:rFonts w:ascii="Times New Roman" w:eastAsia="Times New Roman" w:hAnsi="Times New Roman" w:cs="Times New Roman"/>
              </w:rPr>
            </w:pPr>
            <w:r>
              <w:rPr>
                <w:rFonts w:ascii="Times New Roman" w:eastAsia="Times New Roman" w:hAnsi="Times New Roman" w:cs="Times New Roman"/>
                <w:sz w:val="19"/>
                <w:szCs w:val="19"/>
              </w:rPr>
              <w:t>4</w:t>
            </w:r>
            <w:r w:rsidRPr="007C1313">
              <w:rPr>
                <w:rFonts w:ascii="Times New Roman" w:eastAsia="Times New Roman" w:hAnsi="Times New Roman" w:cs="Times New Roman"/>
                <w:sz w:val="19"/>
                <w:szCs w:val="19"/>
              </w:rPr>
              <w:t>.4</w:t>
            </w:r>
          </w:p>
        </w:tc>
        <w:tc>
          <w:tcPr>
            <w:tcW w:w="1508" w:type="pct"/>
            <w:gridSpan w:val="4"/>
            <w:vMerge/>
            <w:tcBorders>
              <w:left w:val="single" w:sz="4" w:space="0" w:color="auto"/>
            </w:tcBorders>
            <w:shd w:val="clear" w:color="auto" w:fill="FFFFFF"/>
            <w:vAlign w:val="center"/>
          </w:tcPr>
          <w:p w:rsidR="007C1313" w:rsidRPr="007C1313" w:rsidRDefault="007C1313" w:rsidP="007C1313"/>
        </w:tc>
        <w:tc>
          <w:tcPr>
            <w:tcW w:w="1860" w:type="pct"/>
            <w:gridSpan w:val="2"/>
            <w:tcBorders>
              <w:top w:val="single" w:sz="4" w:space="0" w:color="auto"/>
              <w:left w:val="single" w:sz="4" w:space="0" w:color="auto"/>
            </w:tcBorders>
            <w:shd w:val="clear" w:color="auto" w:fill="FFFFFF"/>
            <w:vAlign w:val="bottom"/>
          </w:tcPr>
          <w:p w:rsidR="007C1313" w:rsidRPr="007C1313" w:rsidRDefault="007C1313" w:rsidP="007C1313">
            <w:pPr>
              <w:spacing w:line="226" w:lineRule="exact"/>
              <w:rPr>
                <w:rFonts w:ascii="Times New Roman" w:eastAsia="Times New Roman" w:hAnsi="Times New Roman" w:cs="Times New Roman"/>
              </w:rPr>
            </w:pPr>
            <w:r w:rsidRPr="007C1313">
              <w:rPr>
                <w:rFonts w:ascii="Times New Roman" w:eastAsia="Times New Roman" w:hAnsi="Times New Roman" w:cs="Times New Roman"/>
                <w:sz w:val="19"/>
                <w:szCs w:val="19"/>
              </w:rPr>
              <w:t>своевременное обеспечение учреждения и специалистов нормативными правовыми актами, необходимыми для осуществления ими своих функциональных обязанностей</w:t>
            </w:r>
          </w:p>
        </w:tc>
        <w:tc>
          <w:tcPr>
            <w:tcW w:w="608" w:type="pct"/>
            <w:gridSpan w:val="2"/>
            <w:tcBorders>
              <w:top w:val="single" w:sz="4" w:space="0" w:color="auto"/>
              <w:left w:val="single" w:sz="4" w:space="0" w:color="auto"/>
            </w:tcBorders>
            <w:shd w:val="clear" w:color="auto" w:fill="FFFFFF"/>
            <w:vAlign w:val="center"/>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20</w:t>
            </w:r>
          </w:p>
        </w:tc>
        <w:tc>
          <w:tcPr>
            <w:tcW w:w="679" w:type="pct"/>
            <w:gridSpan w:val="2"/>
            <w:tcBorders>
              <w:left w:val="single" w:sz="4" w:space="0" w:color="auto"/>
              <w:right w:val="single" w:sz="4" w:space="0" w:color="auto"/>
            </w:tcBorders>
            <w:shd w:val="clear" w:color="auto" w:fill="FFFFFF"/>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 xml:space="preserve">один раз </w:t>
            </w:r>
            <w:proofErr w:type="gramStart"/>
            <w:r w:rsidRPr="007C1313">
              <w:rPr>
                <w:rFonts w:ascii="Times New Roman" w:eastAsia="Times New Roman" w:hAnsi="Times New Roman" w:cs="Times New Roman"/>
                <w:sz w:val="19"/>
                <w:szCs w:val="19"/>
              </w:rPr>
              <w:t>в</w:t>
            </w:r>
            <w:proofErr w:type="gramEnd"/>
          </w:p>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месяц</w:t>
            </w:r>
          </w:p>
        </w:tc>
      </w:tr>
      <w:tr w:rsidR="00CE2320" w:rsidRPr="007C1313" w:rsidTr="00CE2320">
        <w:tblPrEx>
          <w:tblLook w:val="0000" w:firstRow="0" w:lastRow="0" w:firstColumn="0" w:lastColumn="0" w:noHBand="0" w:noVBand="0"/>
        </w:tblPrEx>
        <w:trPr>
          <w:trHeight w:hRule="exact" w:val="557"/>
        </w:trPr>
        <w:tc>
          <w:tcPr>
            <w:tcW w:w="345" w:type="pct"/>
            <w:tcBorders>
              <w:top w:val="single" w:sz="4" w:space="0" w:color="auto"/>
              <w:left w:val="single" w:sz="4" w:space="0" w:color="auto"/>
              <w:bottom w:val="single" w:sz="4" w:space="0" w:color="auto"/>
            </w:tcBorders>
            <w:shd w:val="clear" w:color="auto" w:fill="FFFFFF"/>
            <w:vAlign w:val="center"/>
          </w:tcPr>
          <w:p w:rsidR="007C1313" w:rsidRPr="007C1313" w:rsidRDefault="007C1313" w:rsidP="007C1313">
            <w:pPr>
              <w:spacing w:line="210" w:lineRule="exact"/>
              <w:ind w:left="260"/>
              <w:rPr>
                <w:rFonts w:ascii="Times New Roman" w:eastAsia="Times New Roman" w:hAnsi="Times New Roman" w:cs="Times New Roman"/>
              </w:rPr>
            </w:pPr>
            <w:r>
              <w:rPr>
                <w:rFonts w:ascii="Times New Roman" w:eastAsia="Times New Roman" w:hAnsi="Times New Roman" w:cs="Times New Roman"/>
                <w:sz w:val="19"/>
                <w:szCs w:val="19"/>
              </w:rPr>
              <w:t>4</w:t>
            </w:r>
            <w:r w:rsidRPr="007C1313">
              <w:rPr>
                <w:rFonts w:ascii="Times New Roman" w:eastAsia="Times New Roman" w:hAnsi="Times New Roman" w:cs="Times New Roman"/>
                <w:sz w:val="19"/>
                <w:szCs w:val="19"/>
              </w:rPr>
              <w:t>.5</w:t>
            </w:r>
          </w:p>
        </w:tc>
        <w:tc>
          <w:tcPr>
            <w:tcW w:w="1508" w:type="pct"/>
            <w:gridSpan w:val="4"/>
            <w:tcBorders>
              <w:top w:val="single" w:sz="4" w:space="0" w:color="auto"/>
              <w:left w:val="single" w:sz="4" w:space="0" w:color="auto"/>
              <w:bottom w:val="single" w:sz="4" w:space="0" w:color="auto"/>
            </w:tcBorders>
            <w:shd w:val="clear" w:color="auto" w:fill="FFFFFF"/>
            <w:vAlign w:val="bottom"/>
          </w:tcPr>
          <w:p w:rsidR="007C1313" w:rsidRPr="007C1313" w:rsidRDefault="007C1313" w:rsidP="007C1313">
            <w:pPr>
              <w:spacing w:line="235"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Оперативность выполняемой работы</w:t>
            </w:r>
          </w:p>
        </w:tc>
        <w:tc>
          <w:tcPr>
            <w:tcW w:w="1860" w:type="pct"/>
            <w:gridSpan w:val="2"/>
            <w:tcBorders>
              <w:top w:val="single" w:sz="4" w:space="0" w:color="auto"/>
              <w:left w:val="single" w:sz="4" w:space="0" w:color="auto"/>
              <w:bottom w:val="single" w:sz="4" w:space="0" w:color="auto"/>
            </w:tcBorders>
            <w:shd w:val="clear" w:color="auto" w:fill="FFFFFF"/>
            <w:vAlign w:val="bottom"/>
          </w:tcPr>
          <w:p w:rsidR="007C1313" w:rsidRPr="007C1313" w:rsidRDefault="007C1313" w:rsidP="007C1313">
            <w:pPr>
              <w:spacing w:line="235" w:lineRule="exact"/>
              <w:rPr>
                <w:rFonts w:ascii="Times New Roman" w:eastAsia="Times New Roman" w:hAnsi="Times New Roman" w:cs="Times New Roman"/>
              </w:rPr>
            </w:pPr>
            <w:r w:rsidRPr="007C1313">
              <w:rPr>
                <w:rFonts w:ascii="Times New Roman" w:eastAsia="Times New Roman" w:hAnsi="Times New Roman" w:cs="Times New Roman"/>
                <w:sz w:val="19"/>
                <w:szCs w:val="19"/>
              </w:rPr>
              <w:t>оформление документов в установленный срок</w:t>
            </w:r>
          </w:p>
        </w:tc>
        <w:tc>
          <w:tcPr>
            <w:tcW w:w="608" w:type="pct"/>
            <w:gridSpan w:val="2"/>
            <w:tcBorders>
              <w:top w:val="single" w:sz="4" w:space="0" w:color="auto"/>
              <w:left w:val="single" w:sz="4" w:space="0" w:color="auto"/>
              <w:bottom w:val="single" w:sz="4" w:space="0" w:color="auto"/>
            </w:tcBorders>
            <w:shd w:val="clear" w:color="auto" w:fill="FFFFFF"/>
            <w:vAlign w:val="center"/>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50</w:t>
            </w:r>
          </w:p>
        </w:tc>
        <w:tc>
          <w:tcPr>
            <w:tcW w:w="679"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 xml:space="preserve">один раз </w:t>
            </w:r>
            <w:proofErr w:type="gramStart"/>
            <w:r w:rsidRPr="007C1313">
              <w:rPr>
                <w:rFonts w:ascii="Times New Roman" w:eastAsia="Times New Roman" w:hAnsi="Times New Roman" w:cs="Times New Roman"/>
                <w:sz w:val="19"/>
                <w:szCs w:val="19"/>
              </w:rPr>
              <w:t>в</w:t>
            </w:r>
            <w:proofErr w:type="gramEnd"/>
          </w:p>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месяц</w:t>
            </w:r>
          </w:p>
        </w:tc>
      </w:tr>
      <w:tr w:rsidR="00CE2320" w:rsidRPr="007C1313" w:rsidTr="00CE2320">
        <w:tblPrEx>
          <w:tblLook w:val="0000" w:firstRow="0" w:lastRow="0" w:firstColumn="0" w:lastColumn="0" w:noHBand="0" w:noVBand="0"/>
        </w:tblPrEx>
        <w:trPr>
          <w:trHeight w:hRule="exact" w:val="2147"/>
        </w:trPr>
        <w:tc>
          <w:tcPr>
            <w:tcW w:w="345" w:type="pct"/>
            <w:tcBorders>
              <w:top w:val="single" w:sz="4" w:space="0" w:color="auto"/>
              <w:left w:val="single" w:sz="4" w:space="0" w:color="auto"/>
              <w:bottom w:val="single" w:sz="4" w:space="0" w:color="auto"/>
            </w:tcBorders>
            <w:shd w:val="clear" w:color="auto" w:fill="FFFFFF"/>
            <w:vAlign w:val="center"/>
          </w:tcPr>
          <w:p w:rsidR="007C1313" w:rsidRPr="007C1313" w:rsidRDefault="007C1313" w:rsidP="007C1313">
            <w:pPr>
              <w:spacing w:line="210" w:lineRule="exact"/>
              <w:ind w:left="260"/>
              <w:rPr>
                <w:rFonts w:ascii="Times New Roman" w:eastAsia="Times New Roman" w:hAnsi="Times New Roman" w:cs="Times New Roman"/>
              </w:rPr>
            </w:pPr>
            <w:r>
              <w:rPr>
                <w:rFonts w:ascii="Times New Roman" w:eastAsia="Times New Roman" w:hAnsi="Times New Roman" w:cs="Times New Roman"/>
                <w:sz w:val="19"/>
                <w:szCs w:val="19"/>
              </w:rPr>
              <w:t>4</w:t>
            </w:r>
            <w:r w:rsidRPr="007C1313">
              <w:rPr>
                <w:rFonts w:ascii="Times New Roman" w:eastAsia="Times New Roman" w:hAnsi="Times New Roman" w:cs="Times New Roman"/>
                <w:sz w:val="19"/>
                <w:szCs w:val="19"/>
              </w:rPr>
              <w:t>.6</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7C1313" w:rsidRPr="007C1313" w:rsidRDefault="007C1313" w:rsidP="007C1313">
            <w:pPr>
              <w:spacing w:line="23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Эффективность трудовой деятельности</w:t>
            </w:r>
          </w:p>
        </w:tc>
        <w:tc>
          <w:tcPr>
            <w:tcW w:w="1860" w:type="pct"/>
            <w:gridSpan w:val="2"/>
            <w:tcBorders>
              <w:top w:val="single" w:sz="4" w:space="0" w:color="auto"/>
              <w:left w:val="single" w:sz="4" w:space="0" w:color="auto"/>
              <w:bottom w:val="single" w:sz="4" w:space="0" w:color="auto"/>
            </w:tcBorders>
            <w:shd w:val="clear" w:color="auto" w:fill="FFFFFF"/>
            <w:vAlign w:val="bottom"/>
          </w:tcPr>
          <w:p w:rsidR="007C1313" w:rsidRPr="007C1313" w:rsidRDefault="007C1313" w:rsidP="007C1313">
            <w:pPr>
              <w:spacing w:line="230" w:lineRule="exact"/>
              <w:rPr>
                <w:rFonts w:ascii="Times New Roman" w:eastAsia="Times New Roman" w:hAnsi="Times New Roman" w:cs="Times New Roman"/>
              </w:rPr>
            </w:pPr>
            <w:r w:rsidRPr="007C1313">
              <w:rPr>
                <w:rFonts w:ascii="Times New Roman" w:eastAsia="Times New Roman" w:hAnsi="Times New Roman" w:cs="Times New Roman"/>
                <w:sz w:val="19"/>
                <w:szCs w:val="19"/>
              </w:rPr>
              <w:t>назначается при:</w:t>
            </w:r>
          </w:p>
          <w:p w:rsidR="007C1313" w:rsidRPr="007C1313" w:rsidRDefault="007C1313" w:rsidP="007C1313">
            <w:pPr>
              <w:numPr>
                <w:ilvl w:val="0"/>
                <w:numId w:val="69"/>
              </w:numPr>
              <w:tabs>
                <w:tab w:val="left" w:pos="120"/>
              </w:tabs>
              <w:spacing w:line="230" w:lineRule="exact"/>
              <w:rPr>
                <w:rFonts w:ascii="Times New Roman" w:eastAsia="Times New Roman" w:hAnsi="Times New Roman" w:cs="Times New Roman"/>
              </w:rPr>
            </w:pPr>
            <w:proofErr w:type="gramStart"/>
            <w:r w:rsidRPr="007C1313">
              <w:rPr>
                <w:rFonts w:ascii="Times New Roman" w:eastAsia="Times New Roman" w:hAnsi="Times New Roman" w:cs="Times New Roman"/>
                <w:sz w:val="19"/>
                <w:szCs w:val="19"/>
              </w:rPr>
              <w:t>соблюдении</w:t>
            </w:r>
            <w:proofErr w:type="gramEnd"/>
            <w:r w:rsidRPr="007C1313">
              <w:rPr>
                <w:rFonts w:ascii="Times New Roman" w:eastAsia="Times New Roman" w:hAnsi="Times New Roman" w:cs="Times New Roman"/>
                <w:sz w:val="19"/>
                <w:szCs w:val="19"/>
              </w:rPr>
              <w:t xml:space="preserve"> сроков выполнения приказов, поручений, распоряжений, заданий руководителя учреждения;</w:t>
            </w:r>
          </w:p>
          <w:p w:rsidR="007C1313" w:rsidRPr="007C1313" w:rsidRDefault="007C1313" w:rsidP="007C1313">
            <w:pPr>
              <w:numPr>
                <w:ilvl w:val="0"/>
                <w:numId w:val="69"/>
              </w:numPr>
              <w:tabs>
                <w:tab w:val="left" w:pos="115"/>
              </w:tabs>
              <w:spacing w:line="230" w:lineRule="exact"/>
              <w:rPr>
                <w:rFonts w:ascii="Times New Roman" w:eastAsia="Times New Roman" w:hAnsi="Times New Roman" w:cs="Times New Roman"/>
              </w:rPr>
            </w:pPr>
            <w:r w:rsidRPr="007C1313">
              <w:rPr>
                <w:rFonts w:ascii="Times New Roman" w:eastAsia="Times New Roman" w:hAnsi="Times New Roman" w:cs="Times New Roman"/>
                <w:sz w:val="19"/>
                <w:szCs w:val="19"/>
              </w:rPr>
              <w:t xml:space="preserve">своевременном и достоверном </w:t>
            </w:r>
            <w:proofErr w:type="gramStart"/>
            <w:r w:rsidRPr="007C1313">
              <w:rPr>
                <w:rFonts w:ascii="Times New Roman" w:eastAsia="Times New Roman" w:hAnsi="Times New Roman" w:cs="Times New Roman"/>
                <w:sz w:val="19"/>
                <w:szCs w:val="19"/>
              </w:rPr>
              <w:t>предоставлении</w:t>
            </w:r>
            <w:proofErr w:type="gramEnd"/>
            <w:r w:rsidRPr="007C1313">
              <w:rPr>
                <w:rFonts w:ascii="Times New Roman" w:eastAsia="Times New Roman" w:hAnsi="Times New Roman" w:cs="Times New Roman"/>
                <w:sz w:val="19"/>
                <w:szCs w:val="19"/>
              </w:rPr>
              <w:t xml:space="preserve"> отчетности и информации;</w:t>
            </w:r>
          </w:p>
          <w:p w:rsidR="007C1313" w:rsidRPr="007C1313" w:rsidRDefault="007C1313" w:rsidP="007C1313">
            <w:pPr>
              <w:numPr>
                <w:ilvl w:val="0"/>
                <w:numId w:val="69"/>
              </w:numPr>
              <w:tabs>
                <w:tab w:val="left" w:pos="110"/>
              </w:tabs>
              <w:spacing w:line="230" w:lineRule="exact"/>
              <w:rPr>
                <w:rFonts w:ascii="Times New Roman" w:eastAsia="Times New Roman" w:hAnsi="Times New Roman" w:cs="Times New Roman"/>
              </w:rPr>
            </w:pPr>
            <w:r w:rsidRPr="007C1313">
              <w:rPr>
                <w:rFonts w:ascii="Times New Roman" w:eastAsia="Times New Roman" w:hAnsi="Times New Roman" w:cs="Times New Roman"/>
                <w:sz w:val="19"/>
                <w:szCs w:val="19"/>
              </w:rPr>
              <w:t xml:space="preserve">правильном </w:t>
            </w:r>
            <w:proofErr w:type="gramStart"/>
            <w:r w:rsidRPr="007C1313">
              <w:rPr>
                <w:rFonts w:ascii="Times New Roman" w:eastAsia="Times New Roman" w:hAnsi="Times New Roman" w:cs="Times New Roman"/>
                <w:sz w:val="19"/>
                <w:szCs w:val="19"/>
              </w:rPr>
              <w:t>ведении</w:t>
            </w:r>
            <w:proofErr w:type="gramEnd"/>
            <w:r w:rsidRPr="007C1313">
              <w:rPr>
                <w:rFonts w:ascii="Times New Roman" w:eastAsia="Times New Roman" w:hAnsi="Times New Roman" w:cs="Times New Roman"/>
                <w:sz w:val="19"/>
                <w:szCs w:val="19"/>
              </w:rPr>
              <w:t xml:space="preserve"> деловой документации;</w:t>
            </w:r>
          </w:p>
          <w:p w:rsidR="007C1313" w:rsidRPr="007C1313" w:rsidRDefault="007C1313" w:rsidP="007C1313">
            <w:pPr>
              <w:numPr>
                <w:ilvl w:val="0"/>
                <w:numId w:val="69"/>
              </w:numPr>
              <w:tabs>
                <w:tab w:val="left" w:pos="115"/>
              </w:tabs>
              <w:spacing w:line="230" w:lineRule="exact"/>
              <w:rPr>
                <w:rFonts w:ascii="Times New Roman" w:eastAsia="Times New Roman" w:hAnsi="Times New Roman" w:cs="Times New Roman"/>
              </w:rPr>
            </w:pPr>
            <w:proofErr w:type="gramStart"/>
            <w:r w:rsidRPr="007C1313">
              <w:rPr>
                <w:rFonts w:ascii="Times New Roman" w:eastAsia="Times New Roman" w:hAnsi="Times New Roman" w:cs="Times New Roman"/>
                <w:sz w:val="19"/>
                <w:szCs w:val="19"/>
              </w:rPr>
              <w:t>отсутствии</w:t>
            </w:r>
            <w:proofErr w:type="gramEnd"/>
            <w:r w:rsidRPr="007C1313">
              <w:rPr>
                <w:rFonts w:ascii="Times New Roman" w:eastAsia="Times New Roman" w:hAnsi="Times New Roman" w:cs="Times New Roman"/>
                <w:sz w:val="19"/>
                <w:szCs w:val="19"/>
              </w:rPr>
              <w:t xml:space="preserve"> обоснованных жалоб со стороны участников образовательного процесса</w:t>
            </w:r>
          </w:p>
        </w:tc>
        <w:tc>
          <w:tcPr>
            <w:tcW w:w="608" w:type="pct"/>
            <w:gridSpan w:val="2"/>
            <w:tcBorders>
              <w:top w:val="single" w:sz="4" w:space="0" w:color="auto"/>
              <w:left w:val="single" w:sz="4" w:space="0" w:color="auto"/>
              <w:bottom w:val="single" w:sz="4" w:space="0" w:color="auto"/>
            </w:tcBorders>
            <w:shd w:val="clear" w:color="auto" w:fill="FFFFFF"/>
            <w:vAlign w:val="center"/>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30</w:t>
            </w:r>
          </w:p>
        </w:tc>
        <w:tc>
          <w:tcPr>
            <w:tcW w:w="6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 xml:space="preserve">один раз </w:t>
            </w:r>
            <w:proofErr w:type="gramStart"/>
            <w:r w:rsidRPr="007C1313">
              <w:rPr>
                <w:rFonts w:ascii="Times New Roman" w:eastAsia="Times New Roman" w:hAnsi="Times New Roman" w:cs="Times New Roman"/>
                <w:sz w:val="19"/>
                <w:szCs w:val="19"/>
              </w:rPr>
              <w:t>в</w:t>
            </w:r>
            <w:proofErr w:type="gramEnd"/>
          </w:p>
          <w:p w:rsidR="007C1313" w:rsidRPr="007C1313" w:rsidRDefault="007C1313" w:rsidP="007C1313">
            <w:pPr>
              <w:spacing w:line="210" w:lineRule="exact"/>
              <w:jc w:val="center"/>
              <w:rPr>
                <w:rFonts w:ascii="Times New Roman" w:eastAsia="Times New Roman" w:hAnsi="Times New Roman" w:cs="Times New Roman"/>
              </w:rPr>
            </w:pPr>
            <w:r w:rsidRPr="007C1313">
              <w:rPr>
                <w:rFonts w:ascii="Times New Roman" w:eastAsia="Times New Roman" w:hAnsi="Times New Roman" w:cs="Times New Roman"/>
                <w:sz w:val="19"/>
                <w:szCs w:val="19"/>
              </w:rPr>
              <w:t>месяц</w:t>
            </w:r>
          </w:p>
        </w:tc>
      </w:tr>
      <w:tr w:rsidR="00BF569C" w:rsidRPr="00EF61DE" w:rsidTr="00616594">
        <w:trPr>
          <w:trHeight w:hRule="exact" w:val="263"/>
        </w:trPr>
        <w:tc>
          <w:tcPr>
            <w:tcW w:w="345" w:type="pct"/>
            <w:tcBorders>
              <w:top w:val="single" w:sz="4" w:space="0" w:color="auto"/>
              <w:left w:val="single" w:sz="4" w:space="0" w:color="auto"/>
              <w:bottom w:val="single" w:sz="4" w:space="0" w:color="auto"/>
            </w:tcBorders>
            <w:shd w:val="clear" w:color="auto" w:fill="FFFFFF"/>
          </w:tcPr>
          <w:p w:rsidR="007C1313" w:rsidRPr="00EF61DE" w:rsidRDefault="007C1313" w:rsidP="008E7553">
            <w:pPr>
              <w:pStyle w:val="22"/>
              <w:shd w:val="clear" w:color="auto" w:fill="auto"/>
              <w:spacing w:before="0" w:line="240" w:lineRule="auto"/>
              <w:jc w:val="center"/>
              <w:rPr>
                <w:b/>
                <w:sz w:val="19"/>
                <w:szCs w:val="19"/>
              </w:rPr>
            </w:pPr>
            <w:r>
              <w:rPr>
                <w:rStyle w:val="25"/>
                <w:b w:val="0"/>
                <w:sz w:val="19"/>
                <w:szCs w:val="19"/>
              </w:rPr>
              <w:t>5</w:t>
            </w:r>
            <w:r w:rsidRPr="00EF61DE">
              <w:rPr>
                <w:rStyle w:val="25"/>
                <w:b w:val="0"/>
                <w:sz w:val="19"/>
                <w:szCs w:val="19"/>
              </w:rPr>
              <w:t>.</w:t>
            </w:r>
          </w:p>
        </w:tc>
        <w:tc>
          <w:tcPr>
            <w:tcW w:w="3368" w:type="pct"/>
            <w:gridSpan w:val="6"/>
            <w:tcBorders>
              <w:top w:val="single" w:sz="4" w:space="0" w:color="auto"/>
              <w:left w:val="single" w:sz="4" w:space="0" w:color="auto"/>
              <w:bottom w:val="single" w:sz="4" w:space="0" w:color="auto"/>
            </w:tcBorders>
            <w:shd w:val="clear" w:color="auto" w:fill="FFFFFF"/>
          </w:tcPr>
          <w:p w:rsidR="007C1313" w:rsidRPr="00CB64A5" w:rsidRDefault="007C1313" w:rsidP="008E7553">
            <w:pPr>
              <w:pStyle w:val="22"/>
              <w:shd w:val="clear" w:color="auto" w:fill="auto"/>
              <w:spacing w:before="0" w:line="240" w:lineRule="auto"/>
              <w:jc w:val="center"/>
              <w:rPr>
                <w:color w:val="auto"/>
                <w:sz w:val="19"/>
                <w:szCs w:val="19"/>
              </w:rPr>
            </w:pPr>
            <w:r w:rsidRPr="00CB64A5">
              <w:rPr>
                <w:rStyle w:val="25"/>
                <w:color w:val="auto"/>
                <w:sz w:val="19"/>
                <w:szCs w:val="19"/>
              </w:rPr>
              <w:t>Инженер-программист (программист)</w:t>
            </w:r>
          </w:p>
        </w:tc>
        <w:tc>
          <w:tcPr>
            <w:tcW w:w="608" w:type="pct"/>
            <w:gridSpan w:val="2"/>
            <w:tcBorders>
              <w:top w:val="single" w:sz="4" w:space="0" w:color="auto"/>
              <w:left w:val="single" w:sz="4" w:space="0" w:color="auto"/>
              <w:bottom w:val="single" w:sz="4" w:space="0" w:color="auto"/>
            </w:tcBorders>
            <w:shd w:val="clear" w:color="auto" w:fill="FFFFFF"/>
          </w:tcPr>
          <w:p w:rsidR="007C1313" w:rsidRPr="00CB64A5" w:rsidRDefault="007C1313" w:rsidP="008E7553">
            <w:pPr>
              <w:pStyle w:val="22"/>
              <w:shd w:val="clear" w:color="auto" w:fill="auto"/>
              <w:spacing w:before="0" w:line="240" w:lineRule="auto"/>
              <w:jc w:val="center"/>
              <w:rPr>
                <w:color w:val="auto"/>
                <w:sz w:val="19"/>
                <w:szCs w:val="19"/>
              </w:rPr>
            </w:pPr>
            <w:r w:rsidRPr="00CB64A5">
              <w:rPr>
                <w:rStyle w:val="25"/>
                <w:color w:val="auto"/>
                <w:sz w:val="19"/>
                <w:szCs w:val="19"/>
              </w:rPr>
              <w:t>до 270%</w:t>
            </w:r>
          </w:p>
        </w:tc>
        <w:tc>
          <w:tcPr>
            <w:tcW w:w="679" w:type="pct"/>
            <w:gridSpan w:val="2"/>
            <w:tcBorders>
              <w:top w:val="single" w:sz="4" w:space="0" w:color="auto"/>
              <w:left w:val="single" w:sz="4" w:space="0" w:color="auto"/>
              <w:bottom w:val="single" w:sz="4" w:space="0" w:color="auto"/>
              <w:right w:val="single" w:sz="4" w:space="0" w:color="auto"/>
            </w:tcBorders>
            <w:shd w:val="clear" w:color="auto" w:fill="FFFFFF"/>
          </w:tcPr>
          <w:p w:rsidR="007C1313" w:rsidRPr="00CB64A5" w:rsidRDefault="007C1313" w:rsidP="008E7553">
            <w:pPr>
              <w:jc w:val="center"/>
              <w:rPr>
                <w:rFonts w:ascii="Times New Roman" w:hAnsi="Times New Roman" w:cs="Times New Roman"/>
                <w:color w:val="auto"/>
                <w:sz w:val="19"/>
                <w:szCs w:val="19"/>
              </w:rPr>
            </w:pPr>
          </w:p>
        </w:tc>
      </w:tr>
      <w:tr w:rsidR="0025704B" w:rsidRPr="005B10AA" w:rsidTr="00CE2320">
        <w:trPr>
          <w:trHeight w:hRule="exact" w:val="1215"/>
        </w:trPr>
        <w:tc>
          <w:tcPr>
            <w:tcW w:w="345" w:type="pct"/>
            <w:tcBorders>
              <w:top w:val="single" w:sz="4" w:space="0" w:color="auto"/>
              <w:left w:val="single" w:sz="4" w:space="0" w:color="auto"/>
              <w:bottom w:val="single" w:sz="4" w:space="0" w:color="auto"/>
            </w:tcBorders>
            <w:shd w:val="clear" w:color="auto" w:fill="FFFFFF"/>
            <w:vAlign w:val="center"/>
          </w:tcPr>
          <w:p w:rsidR="0025704B" w:rsidRPr="005B10AA" w:rsidRDefault="0025704B" w:rsidP="008E7553">
            <w:pPr>
              <w:pStyle w:val="22"/>
              <w:spacing w:before="0" w:line="240" w:lineRule="auto"/>
              <w:jc w:val="center"/>
              <w:rPr>
                <w:sz w:val="19"/>
                <w:szCs w:val="19"/>
              </w:rPr>
            </w:pPr>
            <w:r>
              <w:rPr>
                <w:rStyle w:val="26"/>
                <w:sz w:val="19"/>
                <w:szCs w:val="19"/>
              </w:rPr>
              <w:t>5</w:t>
            </w:r>
            <w:r w:rsidRPr="005B10AA">
              <w:rPr>
                <w:rStyle w:val="26"/>
                <w:sz w:val="19"/>
                <w:szCs w:val="19"/>
              </w:rPr>
              <w:t>.1</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25704B" w:rsidRPr="005B10AA" w:rsidRDefault="0025704B" w:rsidP="008E7553">
            <w:pPr>
              <w:pStyle w:val="22"/>
              <w:spacing w:before="0" w:line="240" w:lineRule="auto"/>
              <w:jc w:val="center"/>
              <w:rPr>
                <w:sz w:val="19"/>
                <w:szCs w:val="19"/>
              </w:rPr>
            </w:pPr>
            <w:r w:rsidRPr="005B10AA">
              <w:rPr>
                <w:rStyle w:val="26"/>
                <w:sz w:val="19"/>
                <w:szCs w:val="19"/>
              </w:rPr>
              <w:t>Обеспечение бесперебойной работы технических систем и оборудования, программного обеспечения системы допуска</w:t>
            </w:r>
          </w:p>
        </w:tc>
        <w:tc>
          <w:tcPr>
            <w:tcW w:w="1860" w:type="pct"/>
            <w:gridSpan w:val="2"/>
            <w:tcBorders>
              <w:top w:val="single" w:sz="4" w:space="0" w:color="auto"/>
              <w:left w:val="single" w:sz="4" w:space="0" w:color="auto"/>
              <w:bottom w:val="single" w:sz="4" w:space="0" w:color="auto"/>
            </w:tcBorders>
            <w:shd w:val="clear" w:color="auto" w:fill="FFFFFF"/>
            <w:vAlign w:val="center"/>
          </w:tcPr>
          <w:p w:rsidR="0025704B" w:rsidRPr="005B10AA" w:rsidRDefault="0025704B" w:rsidP="008E7553">
            <w:pPr>
              <w:pStyle w:val="22"/>
              <w:shd w:val="clear" w:color="auto" w:fill="auto"/>
              <w:spacing w:before="0" w:line="240" w:lineRule="auto"/>
              <w:jc w:val="center"/>
              <w:rPr>
                <w:sz w:val="19"/>
                <w:szCs w:val="19"/>
              </w:rPr>
            </w:pPr>
            <w:r w:rsidRPr="005B10AA">
              <w:rPr>
                <w:rStyle w:val="26"/>
                <w:sz w:val="19"/>
                <w:szCs w:val="19"/>
              </w:rPr>
              <w:t>своевременное представление заявок на оборудование и запасные части, программное обеспечение</w:t>
            </w:r>
          </w:p>
        </w:tc>
        <w:tc>
          <w:tcPr>
            <w:tcW w:w="608" w:type="pct"/>
            <w:gridSpan w:val="2"/>
            <w:tcBorders>
              <w:top w:val="single" w:sz="4" w:space="0" w:color="auto"/>
              <w:left w:val="single" w:sz="4" w:space="0" w:color="auto"/>
              <w:bottom w:val="single" w:sz="4" w:space="0" w:color="auto"/>
            </w:tcBorders>
            <w:shd w:val="clear" w:color="auto" w:fill="FFFFFF"/>
            <w:vAlign w:val="center"/>
          </w:tcPr>
          <w:p w:rsidR="0025704B" w:rsidRPr="005B10AA" w:rsidRDefault="0025704B" w:rsidP="008E7553">
            <w:pPr>
              <w:pStyle w:val="22"/>
              <w:shd w:val="clear" w:color="auto" w:fill="auto"/>
              <w:spacing w:before="0" w:line="240" w:lineRule="auto"/>
              <w:jc w:val="center"/>
              <w:rPr>
                <w:sz w:val="19"/>
                <w:szCs w:val="19"/>
              </w:rPr>
            </w:pPr>
            <w:r w:rsidRPr="005B10AA">
              <w:rPr>
                <w:rStyle w:val="25"/>
                <w:sz w:val="19"/>
                <w:szCs w:val="19"/>
              </w:rPr>
              <w:t>до 50%</w:t>
            </w:r>
          </w:p>
        </w:tc>
        <w:tc>
          <w:tcPr>
            <w:tcW w:w="6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704B" w:rsidRPr="005B10AA" w:rsidRDefault="0025704B" w:rsidP="008E7553">
            <w:pPr>
              <w:pStyle w:val="22"/>
              <w:shd w:val="clear" w:color="auto" w:fill="auto"/>
              <w:spacing w:before="0" w:line="240" w:lineRule="auto"/>
              <w:jc w:val="center"/>
              <w:rPr>
                <w:sz w:val="19"/>
                <w:szCs w:val="19"/>
              </w:rPr>
            </w:pPr>
            <w:r w:rsidRPr="005B10AA">
              <w:rPr>
                <w:rStyle w:val="26"/>
                <w:sz w:val="19"/>
                <w:szCs w:val="19"/>
              </w:rPr>
              <w:t xml:space="preserve">один раз </w:t>
            </w:r>
            <w:proofErr w:type="gramStart"/>
            <w:r w:rsidRPr="005B10AA">
              <w:rPr>
                <w:rStyle w:val="26"/>
                <w:sz w:val="19"/>
                <w:szCs w:val="19"/>
              </w:rPr>
              <w:t>в</w:t>
            </w:r>
            <w:proofErr w:type="gramEnd"/>
          </w:p>
          <w:p w:rsidR="0025704B" w:rsidRPr="005B10AA" w:rsidRDefault="0025704B" w:rsidP="008E7553">
            <w:pPr>
              <w:pStyle w:val="22"/>
              <w:shd w:val="clear" w:color="auto" w:fill="auto"/>
              <w:spacing w:before="0" w:line="240" w:lineRule="auto"/>
              <w:jc w:val="center"/>
              <w:rPr>
                <w:sz w:val="19"/>
                <w:szCs w:val="19"/>
              </w:rPr>
            </w:pPr>
            <w:r w:rsidRPr="005B10AA">
              <w:rPr>
                <w:rStyle w:val="26"/>
                <w:sz w:val="19"/>
                <w:szCs w:val="19"/>
              </w:rPr>
              <w:t>квартал</w:t>
            </w:r>
          </w:p>
        </w:tc>
      </w:tr>
      <w:tr w:rsidR="00CE2320" w:rsidRPr="005B10AA" w:rsidTr="00CE2320">
        <w:trPr>
          <w:trHeight w:hRule="exact" w:val="1118"/>
        </w:trPr>
        <w:tc>
          <w:tcPr>
            <w:tcW w:w="345" w:type="pct"/>
            <w:vMerge w:val="restart"/>
            <w:tcBorders>
              <w:top w:val="single" w:sz="4" w:space="0" w:color="auto"/>
              <w:left w:val="single" w:sz="4" w:space="0" w:color="auto"/>
            </w:tcBorders>
            <w:shd w:val="clear" w:color="auto" w:fill="FFFFFF"/>
            <w:vAlign w:val="center"/>
          </w:tcPr>
          <w:p w:rsidR="007C1313" w:rsidRPr="005B10AA" w:rsidRDefault="007C1313" w:rsidP="008E7553">
            <w:pPr>
              <w:pStyle w:val="22"/>
              <w:spacing w:before="0" w:line="240" w:lineRule="auto"/>
              <w:jc w:val="center"/>
              <w:rPr>
                <w:sz w:val="19"/>
                <w:szCs w:val="19"/>
              </w:rPr>
            </w:pPr>
          </w:p>
        </w:tc>
        <w:tc>
          <w:tcPr>
            <w:tcW w:w="1508" w:type="pct"/>
            <w:gridSpan w:val="4"/>
            <w:vMerge w:val="restart"/>
            <w:tcBorders>
              <w:top w:val="single" w:sz="4" w:space="0" w:color="auto"/>
              <w:left w:val="single" w:sz="4" w:space="0" w:color="auto"/>
            </w:tcBorders>
            <w:shd w:val="clear" w:color="auto" w:fill="FFFFFF"/>
            <w:vAlign w:val="center"/>
          </w:tcPr>
          <w:p w:rsidR="007C1313" w:rsidRPr="005B10AA" w:rsidRDefault="007C1313" w:rsidP="008E7553">
            <w:pPr>
              <w:pStyle w:val="22"/>
              <w:spacing w:before="0" w:line="240" w:lineRule="auto"/>
              <w:jc w:val="center"/>
              <w:rPr>
                <w:sz w:val="19"/>
                <w:szCs w:val="19"/>
              </w:rPr>
            </w:pPr>
          </w:p>
        </w:tc>
        <w:tc>
          <w:tcPr>
            <w:tcW w:w="1860" w:type="pct"/>
            <w:gridSpan w:val="2"/>
            <w:tcBorders>
              <w:top w:val="single" w:sz="4" w:space="0" w:color="auto"/>
              <w:left w:val="single" w:sz="4" w:space="0" w:color="auto"/>
            </w:tcBorders>
            <w:shd w:val="clear" w:color="auto" w:fill="FFFFFF"/>
            <w:vAlign w:val="center"/>
          </w:tcPr>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своевременное оформление технической документации по ремонту технических систем и оборудования</w:t>
            </w:r>
          </w:p>
        </w:tc>
        <w:tc>
          <w:tcPr>
            <w:tcW w:w="608" w:type="pct"/>
            <w:gridSpan w:val="2"/>
            <w:tcBorders>
              <w:top w:val="single" w:sz="4" w:space="0" w:color="auto"/>
              <w:left w:val="single" w:sz="4" w:space="0" w:color="auto"/>
            </w:tcBorders>
            <w:shd w:val="clear" w:color="auto" w:fill="FFFFFF"/>
            <w:vAlign w:val="center"/>
          </w:tcPr>
          <w:p w:rsidR="007C1313" w:rsidRPr="005B10AA" w:rsidRDefault="00616594" w:rsidP="008E7553">
            <w:pPr>
              <w:pStyle w:val="22"/>
              <w:shd w:val="clear" w:color="auto" w:fill="auto"/>
              <w:spacing w:before="0" w:line="240" w:lineRule="auto"/>
              <w:jc w:val="center"/>
              <w:rPr>
                <w:sz w:val="19"/>
                <w:szCs w:val="19"/>
              </w:rPr>
            </w:pPr>
            <w:r>
              <w:rPr>
                <w:rStyle w:val="25"/>
                <w:sz w:val="19"/>
                <w:szCs w:val="19"/>
              </w:rPr>
              <w:t>до 50</w:t>
            </w:r>
          </w:p>
        </w:tc>
        <w:tc>
          <w:tcPr>
            <w:tcW w:w="679" w:type="pct"/>
            <w:gridSpan w:val="2"/>
            <w:tcBorders>
              <w:top w:val="single" w:sz="4" w:space="0" w:color="auto"/>
              <w:left w:val="single" w:sz="4" w:space="0" w:color="auto"/>
              <w:right w:val="single" w:sz="4" w:space="0" w:color="auto"/>
            </w:tcBorders>
            <w:shd w:val="clear" w:color="auto" w:fill="FFFFFF"/>
            <w:vAlign w:val="center"/>
          </w:tcPr>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 xml:space="preserve">один раз </w:t>
            </w:r>
            <w:proofErr w:type="gramStart"/>
            <w:r w:rsidRPr="005B10AA">
              <w:rPr>
                <w:rStyle w:val="26"/>
                <w:sz w:val="19"/>
                <w:szCs w:val="19"/>
              </w:rPr>
              <w:t>в</w:t>
            </w:r>
            <w:proofErr w:type="gramEnd"/>
          </w:p>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квартал</w:t>
            </w:r>
          </w:p>
        </w:tc>
      </w:tr>
      <w:tr w:rsidR="00CE2320" w:rsidRPr="005B10AA" w:rsidTr="00CE2320">
        <w:trPr>
          <w:trHeight w:hRule="exact" w:val="1430"/>
        </w:trPr>
        <w:tc>
          <w:tcPr>
            <w:tcW w:w="345" w:type="pct"/>
            <w:vMerge/>
            <w:tcBorders>
              <w:left w:val="single" w:sz="4" w:space="0" w:color="auto"/>
            </w:tcBorders>
            <w:shd w:val="clear" w:color="auto" w:fill="FFFFFF"/>
            <w:vAlign w:val="center"/>
          </w:tcPr>
          <w:p w:rsidR="007C1313" w:rsidRPr="005B10AA" w:rsidRDefault="007C1313" w:rsidP="008E7553">
            <w:pPr>
              <w:jc w:val="center"/>
              <w:rPr>
                <w:rFonts w:ascii="Times New Roman" w:hAnsi="Times New Roman" w:cs="Times New Roman"/>
                <w:sz w:val="19"/>
                <w:szCs w:val="19"/>
              </w:rPr>
            </w:pPr>
          </w:p>
        </w:tc>
        <w:tc>
          <w:tcPr>
            <w:tcW w:w="1508" w:type="pct"/>
            <w:gridSpan w:val="4"/>
            <w:vMerge/>
            <w:tcBorders>
              <w:left w:val="single" w:sz="4" w:space="0" w:color="auto"/>
            </w:tcBorders>
            <w:shd w:val="clear" w:color="auto" w:fill="FFFFFF"/>
            <w:vAlign w:val="center"/>
          </w:tcPr>
          <w:p w:rsidR="007C1313" w:rsidRPr="005B10AA" w:rsidRDefault="007C1313" w:rsidP="008E7553">
            <w:pPr>
              <w:jc w:val="center"/>
              <w:rPr>
                <w:rFonts w:ascii="Times New Roman" w:hAnsi="Times New Roman" w:cs="Times New Roman"/>
                <w:sz w:val="19"/>
                <w:szCs w:val="19"/>
              </w:rPr>
            </w:pPr>
          </w:p>
        </w:tc>
        <w:tc>
          <w:tcPr>
            <w:tcW w:w="1860" w:type="pct"/>
            <w:gridSpan w:val="2"/>
            <w:tcBorders>
              <w:top w:val="single" w:sz="4" w:space="0" w:color="auto"/>
              <w:left w:val="single" w:sz="4" w:space="0" w:color="auto"/>
            </w:tcBorders>
            <w:shd w:val="clear" w:color="auto" w:fill="FFFFFF"/>
            <w:vAlign w:val="center"/>
          </w:tcPr>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своевременное выполнение работ по устранению неисправностей, возникших в процессе эксплуатации технических систем и оборудования</w:t>
            </w:r>
          </w:p>
        </w:tc>
        <w:tc>
          <w:tcPr>
            <w:tcW w:w="608" w:type="pct"/>
            <w:gridSpan w:val="2"/>
            <w:tcBorders>
              <w:top w:val="single" w:sz="4" w:space="0" w:color="auto"/>
              <w:left w:val="single" w:sz="4" w:space="0" w:color="auto"/>
            </w:tcBorders>
            <w:shd w:val="clear" w:color="auto" w:fill="FFFFFF"/>
            <w:vAlign w:val="center"/>
          </w:tcPr>
          <w:p w:rsidR="007C1313" w:rsidRPr="005B10AA" w:rsidRDefault="00616594" w:rsidP="008E7553">
            <w:pPr>
              <w:pStyle w:val="22"/>
              <w:shd w:val="clear" w:color="auto" w:fill="auto"/>
              <w:spacing w:before="0" w:line="240" w:lineRule="auto"/>
              <w:jc w:val="center"/>
              <w:rPr>
                <w:sz w:val="19"/>
                <w:szCs w:val="19"/>
              </w:rPr>
            </w:pPr>
            <w:r>
              <w:rPr>
                <w:rStyle w:val="25"/>
                <w:sz w:val="19"/>
                <w:szCs w:val="19"/>
              </w:rPr>
              <w:t>до 50</w:t>
            </w:r>
          </w:p>
        </w:tc>
        <w:tc>
          <w:tcPr>
            <w:tcW w:w="679" w:type="pct"/>
            <w:gridSpan w:val="2"/>
            <w:tcBorders>
              <w:top w:val="single" w:sz="4" w:space="0" w:color="auto"/>
              <w:left w:val="single" w:sz="4" w:space="0" w:color="auto"/>
              <w:right w:val="single" w:sz="4" w:space="0" w:color="auto"/>
            </w:tcBorders>
            <w:shd w:val="clear" w:color="auto" w:fill="FFFFFF"/>
            <w:vAlign w:val="center"/>
          </w:tcPr>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 xml:space="preserve">один раз </w:t>
            </w:r>
            <w:proofErr w:type="gramStart"/>
            <w:r w:rsidRPr="005B10AA">
              <w:rPr>
                <w:rStyle w:val="26"/>
                <w:sz w:val="19"/>
                <w:szCs w:val="19"/>
              </w:rPr>
              <w:t>в</w:t>
            </w:r>
            <w:proofErr w:type="gramEnd"/>
          </w:p>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квартал</w:t>
            </w:r>
          </w:p>
        </w:tc>
      </w:tr>
      <w:tr w:rsidR="00CE2320" w:rsidRPr="005B10AA" w:rsidTr="00CE2320">
        <w:trPr>
          <w:trHeight w:hRule="exact" w:val="1133"/>
        </w:trPr>
        <w:tc>
          <w:tcPr>
            <w:tcW w:w="345" w:type="pct"/>
            <w:tcBorders>
              <w:top w:val="single" w:sz="4" w:space="0" w:color="auto"/>
              <w:left w:val="single" w:sz="4" w:space="0" w:color="auto"/>
              <w:bottom w:val="single" w:sz="4" w:space="0" w:color="auto"/>
            </w:tcBorders>
            <w:shd w:val="clear" w:color="auto" w:fill="FFFFFF"/>
            <w:vAlign w:val="center"/>
          </w:tcPr>
          <w:p w:rsidR="007C1313" w:rsidRPr="005B10AA" w:rsidRDefault="007C1313" w:rsidP="008E7553">
            <w:pPr>
              <w:pStyle w:val="22"/>
              <w:shd w:val="clear" w:color="auto" w:fill="auto"/>
              <w:spacing w:before="0" w:line="240" w:lineRule="auto"/>
              <w:jc w:val="center"/>
              <w:rPr>
                <w:sz w:val="19"/>
                <w:szCs w:val="19"/>
              </w:rPr>
            </w:pPr>
            <w:r>
              <w:rPr>
                <w:rStyle w:val="26"/>
                <w:sz w:val="19"/>
                <w:szCs w:val="19"/>
              </w:rPr>
              <w:t>5</w:t>
            </w:r>
            <w:r w:rsidRPr="005B10AA">
              <w:rPr>
                <w:rStyle w:val="26"/>
                <w:sz w:val="19"/>
                <w:szCs w:val="19"/>
              </w:rPr>
              <w:t>.2</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Обеспечение выполнения требований пожарной и электробезопасности, охраны груда</w:t>
            </w:r>
          </w:p>
        </w:tc>
        <w:tc>
          <w:tcPr>
            <w:tcW w:w="1860" w:type="pct"/>
            <w:gridSpan w:val="2"/>
            <w:tcBorders>
              <w:top w:val="single" w:sz="4" w:space="0" w:color="auto"/>
              <w:left w:val="single" w:sz="4" w:space="0" w:color="auto"/>
              <w:bottom w:val="single" w:sz="4" w:space="0" w:color="auto"/>
            </w:tcBorders>
            <w:shd w:val="clear" w:color="auto" w:fill="FFFFFF"/>
            <w:vAlign w:val="center"/>
          </w:tcPr>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отсутствие замечаний</w:t>
            </w:r>
          </w:p>
        </w:tc>
        <w:tc>
          <w:tcPr>
            <w:tcW w:w="608" w:type="pct"/>
            <w:gridSpan w:val="2"/>
            <w:tcBorders>
              <w:top w:val="single" w:sz="4" w:space="0" w:color="auto"/>
              <w:left w:val="single" w:sz="4" w:space="0" w:color="auto"/>
              <w:bottom w:val="single" w:sz="4" w:space="0" w:color="auto"/>
            </w:tcBorders>
            <w:shd w:val="clear" w:color="auto" w:fill="FFFFFF"/>
            <w:vAlign w:val="center"/>
          </w:tcPr>
          <w:p w:rsidR="007C1313" w:rsidRPr="005B10AA" w:rsidRDefault="00616594" w:rsidP="008E7553">
            <w:pPr>
              <w:pStyle w:val="22"/>
              <w:shd w:val="clear" w:color="auto" w:fill="auto"/>
              <w:spacing w:before="0" w:line="240" w:lineRule="auto"/>
              <w:jc w:val="center"/>
              <w:rPr>
                <w:sz w:val="19"/>
                <w:szCs w:val="19"/>
              </w:rPr>
            </w:pPr>
            <w:r>
              <w:rPr>
                <w:rStyle w:val="25"/>
                <w:sz w:val="19"/>
                <w:szCs w:val="19"/>
              </w:rPr>
              <w:t>до 50</w:t>
            </w:r>
          </w:p>
        </w:tc>
        <w:tc>
          <w:tcPr>
            <w:tcW w:w="6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 xml:space="preserve">один раз </w:t>
            </w:r>
            <w:proofErr w:type="gramStart"/>
            <w:r w:rsidRPr="005B10AA">
              <w:rPr>
                <w:rStyle w:val="26"/>
                <w:sz w:val="19"/>
                <w:szCs w:val="19"/>
              </w:rPr>
              <w:t>в</w:t>
            </w:r>
            <w:proofErr w:type="gramEnd"/>
          </w:p>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квартал</w:t>
            </w:r>
          </w:p>
        </w:tc>
      </w:tr>
      <w:tr w:rsidR="00CE2320" w:rsidRPr="005B10AA" w:rsidTr="00CE2320">
        <w:trPr>
          <w:trHeight w:hRule="exact" w:val="2817"/>
        </w:trPr>
        <w:tc>
          <w:tcPr>
            <w:tcW w:w="345" w:type="pct"/>
            <w:tcBorders>
              <w:top w:val="single" w:sz="4" w:space="0" w:color="auto"/>
              <w:left w:val="single" w:sz="4" w:space="0" w:color="auto"/>
              <w:bottom w:val="single" w:sz="4" w:space="0" w:color="auto"/>
            </w:tcBorders>
            <w:shd w:val="clear" w:color="auto" w:fill="FFFFFF"/>
          </w:tcPr>
          <w:p w:rsidR="007C1313" w:rsidRPr="005B10AA" w:rsidRDefault="007C1313" w:rsidP="008E7553">
            <w:pPr>
              <w:pStyle w:val="22"/>
              <w:shd w:val="clear" w:color="auto" w:fill="auto"/>
              <w:spacing w:before="0" w:line="240" w:lineRule="auto"/>
              <w:jc w:val="center"/>
              <w:rPr>
                <w:sz w:val="19"/>
                <w:szCs w:val="19"/>
              </w:rPr>
            </w:pPr>
            <w:r>
              <w:rPr>
                <w:rStyle w:val="26"/>
                <w:sz w:val="19"/>
                <w:szCs w:val="19"/>
              </w:rPr>
              <w:t>5</w:t>
            </w:r>
            <w:r w:rsidRPr="005B10AA">
              <w:rPr>
                <w:rStyle w:val="26"/>
                <w:sz w:val="19"/>
                <w:szCs w:val="19"/>
              </w:rPr>
              <w:t>.3</w:t>
            </w:r>
          </w:p>
        </w:tc>
        <w:tc>
          <w:tcPr>
            <w:tcW w:w="1508" w:type="pct"/>
            <w:gridSpan w:val="4"/>
            <w:tcBorders>
              <w:top w:val="single" w:sz="4" w:space="0" w:color="auto"/>
              <w:left w:val="single" w:sz="4" w:space="0" w:color="auto"/>
              <w:bottom w:val="single" w:sz="4" w:space="0" w:color="auto"/>
            </w:tcBorders>
            <w:shd w:val="clear" w:color="auto" w:fill="FFFFFF"/>
            <w:vAlign w:val="center"/>
          </w:tcPr>
          <w:p w:rsidR="007C1313" w:rsidRPr="005B10AA" w:rsidRDefault="007C1313" w:rsidP="008E7553">
            <w:pPr>
              <w:pStyle w:val="22"/>
              <w:shd w:val="clear" w:color="auto" w:fill="auto"/>
              <w:tabs>
                <w:tab w:val="left" w:pos="2069"/>
              </w:tabs>
              <w:spacing w:before="0" w:line="240" w:lineRule="auto"/>
              <w:jc w:val="center"/>
              <w:rPr>
                <w:sz w:val="19"/>
                <w:szCs w:val="19"/>
              </w:rPr>
            </w:pPr>
            <w:r w:rsidRPr="005B10AA">
              <w:rPr>
                <w:rStyle w:val="26"/>
                <w:sz w:val="19"/>
                <w:szCs w:val="19"/>
              </w:rPr>
              <w:t>Эффективность</w:t>
            </w:r>
            <w:r w:rsidRPr="005B10AA">
              <w:rPr>
                <w:rStyle w:val="26"/>
                <w:sz w:val="19"/>
                <w:szCs w:val="19"/>
                <w:lang w:val="en-US"/>
              </w:rPr>
              <w:t xml:space="preserve"> </w:t>
            </w:r>
            <w:proofErr w:type="gramStart"/>
            <w:r w:rsidRPr="005B10AA">
              <w:rPr>
                <w:rStyle w:val="26"/>
                <w:sz w:val="19"/>
                <w:szCs w:val="19"/>
              </w:rPr>
              <w:t>трудовой</w:t>
            </w:r>
            <w:proofErr w:type="gramEnd"/>
          </w:p>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деятельности</w:t>
            </w:r>
          </w:p>
        </w:tc>
        <w:tc>
          <w:tcPr>
            <w:tcW w:w="1860" w:type="pct"/>
            <w:gridSpan w:val="2"/>
            <w:tcBorders>
              <w:top w:val="single" w:sz="4" w:space="0" w:color="auto"/>
              <w:left w:val="single" w:sz="4" w:space="0" w:color="auto"/>
              <w:bottom w:val="single" w:sz="4" w:space="0" w:color="auto"/>
            </w:tcBorders>
            <w:shd w:val="clear" w:color="auto" w:fill="FFFFFF"/>
          </w:tcPr>
          <w:p w:rsidR="007C1313" w:rsidRPr="005B10AA" w:rsidRDefault="007C1313" w:rsidP="008E7553">
            <w:pPr>
              <w:pStyle w:val="22"/>
              <w:shd w:val="clear" w:color="auto" w:fill="auto"/>
              <w:spacing w:before="0" w:line="240" w:lineRule="auto"/>
              <w:jc w:val="left"/>
              <w:rPr>
                <w:sz w:val="19"/>
                <w:szCs w:val="19"/>
              </w:rPr>
            </w:pPr>
            <w:r w:rsidRPr="005B10AA">
              <w:rPr>
                <w:rStyle w:val="26"/>
                <w:sz w:val="19"/>
                <w:szCs w:val="19"/>
              </w:rPr>
              <w:t>назначается при:</w:t>
            </w:r>
          </w:p>
          <w:p w:rsidR="007C1313" w:rsidRPr="005B10AA" w:rsidRDefault="007C1313" w:rsidP="008E7553">
            <w:pPr>
              <w:pStyle w:val="22"/>
              <w:numPr>
                <w:ilvl w:val="0"/>
                <w:numId w:val="36"/>
              </w:numPr>
              <w:shd w:val="clear" w:color="auto" w:fill="auto"/>
              <w:tabs>
                <w:tab w:val="left" w:pos="144"/>
              </w:tabs>
              <w:spacing w:before="0" w:line="240" w:lineRule="auto"/>
              <w:ind w:left="58" w:firstLine="302"/>
              <w:jc w:val="left"/>
              <w:rPr>
                <w:sz w:val="19"/>
                <w:szCs w:val="19"/>
              </w:rPr>
            </w:pPr>
            <w:proofErr w:type="gramStart"/>
            <w:r w:rsidRPr="005B10AA">
              <w:rPr>
                <w:rStyle w:val="26"/>
                <w:sz w:val="19"/>
                <w:szCs w:val="19"/>
              </w:rPr>
              <w:t>соблюдении</w:t>
            </w:r>
            <w:proofErr w:type="gramEnd"/>
            <w:r w:rsidRPr="005B10AA">
              <w:rPr>
                <w:rStyle w:val="26"/>
                <w:sz w:val="19"/>
                <w:szCs w:val="19"/>
              </w:rPr>
              <w:t xml:space="preserve"> сроков выполнения приказов, поручений, распоряжений, заданий руководителя учреждения;</w:t>
            </w:r>
          </w:p>
          <w:p w:rsidR="007C1313" w:rsidRPr="005B10AA" w:rsidRDefault="007C1313" w:rsidP="008E7553">
            <w:pPr>
              <w:pStyle w:val="22"/>
              <w:numPr>
                <w:ilvl w:val="0"/>
                <w:numId w:val="36"/>
              </w:numPr>
              <w:shd w:val="clear" w:color="auto" w:fill="auto"/>
              <w:tabs>
                <w:tab w:val="left" w:pos="139"/>
              </w:tabs>
              <w:spacing w:before="0" w:line="240" w:lineRule="auto"/>
              <w:ind w:left="58" w:firstLine="302"/>
              <w:jc w:val="left"/>
              <w:rPr>
                <w:sz w:val="19"/>
                <w:szCs w:val="19"/>
              </w:rPr>
            </w:pPr>
            <w:proofErr w:type="gramStart"/>
            <w:r w:rsidRPr="005B10AA">
              <w:rPr>
                <w:rStyle w:val="26"/>
                <w:sz w:val="19"/>
                <w:szCs w:val="19"/>
              </w:rPr>
              <w:t>своевременном</w:t>
            </w:r>
            <w:proofErr w:type="gramEnd"/>
            <w:r w:rsidRPr="005B10AA">
              <w:rPr>
                <w:rStyle w:val="26"/>
                <w:sz w:val="19"/>
                <w:szCs w:val="19"/>
              </w:rPr>
              <w:t xml:space="preserve"> и достоверное предоставление отчетности и информации;</w:t>
            </w:r>
          </w:p>
          <w:p w:rsidR="007C1313" w:rsidRPr="005B10AA" w:rsidRDefault="007C1313" w:rsidP="008E7553">
            <w:pPr>
              <w:pStyle w:val="22"/>
              <w:numPr>
                <w:ilvl w:val="0"/>
                <w:numId w:val="36"/>
              </w:numPr>
              <w:shd w:val="clear" w:color="auto" w:fill="auto"/>
              <w:tabs>
                <w:tab w:val="left" w:pos="139"/>
              </w:tabs>
              <w:spacing w:before="0" w:line="240" w:lineRule="auto"/>
              <w:ind w:left="58" w:firstLine="302"/>
              <w:jc w:val="left"/>
              <w:rPr>
                <w:sz w:val="19"/>
                <w:szCs w:val="19"/>
              </w:rPr>
            </w:pPr>
            <w:r w:rsidRPr="005B10AA">
              <w:rPr>
                <w:rStyle w:val="26"/>
                <w:sz w:val="19"/>
                <w:szCs w:val="19"/>
              </w:rPr>
              <w:t xml:space="preserve">правильном </w:t>
            </w:r>
            <w:proofErr w:type="gramStart"/>
            <w:r w:rsidRPr="005B10AA">
              <w:rPr>
                <w:rStyle w:val="26"/>
                <w:sz w:val="19"/>
                <w:szCs w:val="19"/>
              </w:rPr>
              <w:t>ведении</w:t>
            </w:r>
            <w:proofErr w:type="gramEnd"/>
            <w:r w:rsidRPr="005B10AA">
              <w:rPr>
                <w:rStyle w:val="26"/>
                <w:sz w:val="19"/>
                <w:szCs w:val="19"/>
              </w:rPr>
              <w:t xml:space="preserve"> деловой документации;</w:t>
            </w:r>
          </w:p>
          <w:p w:rsidR="007C1313" w:rsidRPr="005B10AA" w:rsidRDefault="007C1313" w:rsidP="008E7553">
            <w:pPr>
              <w:pStyle w:val="22"/>
              <w:numPr>
                <w:ilvl w:val="0"/>
                <w:numId w:val="36"/>
              </w:numPr>
              <w:shd w:val="clear" w:color="auto" w:fill="auto"/>
              <w:tabs>
                <w:tab w:val="left" w:pos="134"/>
              </w:tabs>
              <w:spacing w:before="0" w:line="240" w:lineRule="auto"/>
              <w:ind w:left="58" w:firstLine="302"/>
              <w:jc w:val="left"/>
              <w:rPr>
                <w:sz w:val="19"/>
                <w:szCs w:val="19"/>
              </w:rPr>
            </w:pPr>
            <w:r w:rsidRPr="005B10AA">
              <w:rPr>
                <w:rStyle w:val="26"/>
                <w:sz w:val="19"/>
                <w:szCs w:val="19"/>
              </w:rPr>
              <w:t xml:space="preserve">своевременном </w:t>
            </w:r>
            <w:proofErr w:type="gramStart"/>
            <w:r w:rsidRPr="005B10AA">
              <w:rPr>
                <w:rStyle w:val="26"/>
                <w:sz w:val="19"/>
                <w:szCs w:val="19"/>
              </w:rPr>
              <w:t>исполнении</w:t>
            </w:r>
            <w:proofErr w:type="gramEnd"/>
            <w:r w:rsidRPr="005B10AA">
              <w:rPr>
                <w:rStyle w:val="26"/>
                <w:sz w:val="19"/>
                <w:szCs w:val="19"/>
              </w:rPr>
              <w:t xml:space="preserve"> контрольных функций;</w:t>
            </w:r>
          </w:p>
          <w:p w:rsidR="007C1313" w:rsidRPr="005B10AA" w:rsidRDefault="007C1313" w:rsidP="008E7553">
            <w:pPr>
              <w:pStyle w:val="22"/>
              <w:numPr>
                <w:ilvl w:val="0"/>
                <w:numId w:val="36"/>
              </w:numPr>
              <w:shd w:val="clear" w:color="auto" w:fill="auto"/>
              <w:tabs>
                <w:tab w:val="left" w:pos="144"/>
              </w:tabs>
              <w:spacing w:before="0" w:line="240" w:lineRule="auto"/>
              <w:ind w:left="58" w:firstLine="302"/>
              <w:jc w:val="left"/>
              <w:rPr>
                <w:sz w:val="19"/>
                <w:szCs w:val="19"/>
              </w:rPr>
            </w:pPr>
            <w:proofErr w:type="gramStart"/>
            <w:r w:rsidRPr="005B10AA">
              <w:rPr>
                <w:rStyle w:val="26"/>
                <w:sz w:val="19"/>
                <w:szCs w:val="19"/>
              </w:rPr>
              <w:t>отсутствии</w:t>
            </w:r>
            <w:proofErr w:type="gramEnd"/>
            <w:r w:rsidRPr="005B10AA">
              <w:rPr>
                <w:rStyle w:val="26"/>
                <w:sz w:val="19"/>
                <w:szCs w:val="19"/>
              </w:rPr>
              <w:t xml:space="preserve"> обоснованных жалоб со стороны участников образовательного процесса</w:t>
            </w:r>
          </w:p>
        </w:tc>
        <w:tc>
          <w:tcPr>
            <w:tcW w:w="608" w:type="pct"/>
            <w:gridSpan w:val="2"/>
            <w:tcBorders>
              <w:top w:val="single" w:sz="4" w:space="0" w:color="auto"/>
              <w:left w:val="single" w:sz="4" w:space="0" w:color="auto"/>
              <w:bottom w:val="single" w:sz="4" w:space="0" w:color="auto"/>
            </w:tcBorders>
            <w:shd w:val="clear" w:color="auto" w:fill="FFFFFF"/>
          </w:tcPr>
          <w:p w:rsidR="007C1313" w:rsidRPr="005B10AA" w:rsidRDefault="007C1313" w:rsidP="00BF569C">
            <w:pPr>
              <w:pStyle w:val="22"/>
              <w:shd w:val="clear" w:color="auto" w:fill="auto"/>
              <w:spacing w:before="0" w:line="240" w:lineRule="auto"/>
              <w:rPr>
                <w:rStyle w:val="25"/>
                <w:sz w:val="19"/>
                <w:szCs w:val="19"/>
              </w:rPr>
            </w:pPr>
          </w:p>
          <w:p w:rsidR="007C1313" w:rsidRPr="005B10AA" w:rsidRDefault="00BF569C" w:rsidP="008E7553">
            <w:pPr>
              <w:pStyle w:val="22"/>
              <w:shd w:val="clear" w:color="auto" w:fill="auto"/>
              <w:spacing w:before="0" w:line="240" w:lineRule="auto"/>
              <w:jc w:val="center"/>
              <w:rPr>
                <w:sz w:val="19"/>
                <w:szCs w:val="19"/>
              </w:rPr>
            </w:pPr>
            <w:r>
              <w:rPr>
                <w:rStyle w:val="25"/>
                <w:sz w:val="19"/>
                <w:szCs w:val="19"/>
              </w:rPr>
              <w:t>до 2</w:t>
            </w:r>
            <w:r w:rsidR="007C1313" w:rsidRPr="005B10AA">
              <w:rPr>
                <w:rStyle w:val="25"/>
                <w:sz w:val="19"/>
                <w:szCs w:val="19"/>
              </w:rPr>
              <w:t>0</w:t>
            </w:r>
          </w:p>
          <w:p w:rsidR="007C1313" w:rsidRPr="005B10AA" w:rsidRDefault="007C1313" w:rsidP="008E7553">
            <w:pPr>
              <w:pStyle w:val="22"/>
              <w:shd w:val="clear" w:color="auto" w:fill="auto"/>
              <w:spacing w:before="0" w:line="240" w:lineRule="auto"/>
              <w:jc w:val="center"/>
              <w:rPr>
                <w:rStyle w:val="25"/>
                <w:sz w:val="19"/>
                <w:szCs w:val="19"/>
              </w:rPr>
            </w:pPr>
          </w:p>
          <w:p w:rsidR="007C1313" w:rsidRPr="005B10AA" w:rsidRDefault="007C1313" w:rsidP="008E7553">
            <w:pPr>
              <w:pStyle w:val="22"/>
              <w:shd w:val="clear" w:color="auto" w:fill="auto"/>
              <w:spacing w:before="0" w:line="240" w:lineRule="auto"/>
              <w:jc w:val="center"/>
              <w:rPr>
                <w:rStyle w:val="25"/>
                <w:sz w:val="19"/>
                <w:szCs w:val="19"/>
              </w:rPr>
            </w:pPr>
          </w:p>
          <w:p w:rsidR="007C1313" w:rsidRPr="005B10AA" w:rsidRDefault="00616594" w:rsidP="008E7553">
            <w:pPr>
              <w:pStyle w:val="22"/>
              <w:shd w:val="clear" w:color="auto" w:fill="auto"/>
              <w:spacing w:before="0" w:line="240" w:lineRule="auto"/>
              <w:jc w:val="center"/>
              <w:rPr>
                <w:sz w:val="19"/>
                <w:szCs w:val="19"/>
              </w:rPr>
            </w:pPr>
            <w:r>
              <w:rPr>
                <w:rStyle w:val="25"/>
                <w:sz w:val="19"/>
                <w:szCs w:val="19"/>
              </w:rPr>
              <w:t>до 10</w:t>
            </w:r>
          </w:p>
          <w:p w:rsidR="007C1313" w:rsidRPr="005B10AA" w:rsidRDefault="007C1313" w:rsidP="00BF569C">
            <w:pPr>
              <w:pStyle w:val="22"/>
              <w:shd w:val="clear" w:color="auto" w:fill="auto"/>
              <w:spacing w:before="0" w:line="240" w:lineRule="auto"/>
              <w:rPr>
                <w:rStyle w:val="25"/>
                <w:sz w:val="19"/>
                <w:szCs w:val="19"/>
              </w:rPr>
            </w:pPr>
          </w:p>
          <w:p w:rsidR="007C1313" w:rsidRPr="005B10AA" w:rsidRDefault="00616594" w:rsidP="008E7553">
            <w:pPr>
              <w:pStyle w:val="22"/>
              <w:shd w:val="clear" w:color="auto" w:fill="auto"/>
              <w:spacing w:before="0" w:line="240" w:lineRule="auto"/>
              <w:jc w:val="center"/>
              <w:rPr>
                <w:sz w:val="19"/>
                <w:szCs w:val="19"/>
              </w:rPr>
            </w:pPr>
            <w:r>
              <w:rPr>
                <w:rStyle w:val="25"/>
                <w:sz w:val="19"/>
                <w:szCs w:val="19"/>
              </w:rPr>
              <w:t>до 10</w:t>
            </w:r>
          </w:p>
          <w:p w:rsidR="007C1313" w:rsidRPr="005B10AA" w:rsidRDefault="007C1313" w:rsidP="00BF569C">
            <w:pPr>
              <w:pStyle w:val="22"/>
              <w:shd w:val="clear" w:color="auto" w:fill="auto"/>
              <w:spacing w:before="0" w:line="240" w:lineRule="auto"/>
              <w:rPr>
                <w:rStyle w:val="25"/>
                <w:sz w:val="19"/>
                <w:szCs w:val="19"/>
              </w:rPr>
            </w:pPr>
          </w:p>
          <w:p w:rsidR="007C1313" w:rsidRPr="005B10AA" w:rsidRDefault="00BF569C" w:rsidP="008E7553">
            <w:pPr>
              <w:pStyle w:val="22"/>
              <w:shd w:val="clear" w:color="auto" w:fill="auto"/>
              <w:spacing w:before="0" w:line="240" w:lineRule="auto"/>
              <w:jc w:val="center"/>
              <w:rPr>
                <w:sz w:val="19"/>
                <w:szCs w:val="19"/>
              </w:rPr>
            </w:pPr>
            <w:r>
              <w:rPr>
                <w:rStyle w:val="25"/>
                <w:sz w:val="19"/>
                <w:szCs w:val="19"/>
              </w:rPr>
              <w:t>до 2</w:t>
            </w:r>
            <w:r w:rsidR="00616594">
              <w:rPr>
                <w:rStyle w:val="25"/>
                <w:sz w:val="19"/>
                <w:szCs w:val="19"/>
              </w:rPr>
              <w:t>0</w:t>
            </w:r>
          </w:p>
          <w:p w:rsidR="007C1313" w:rsidRPr="005B10AA" w:rsidRDefault="007C1313" w:rsidP="008E7553">
            <w:pPr>
              <w:pStyle w:val="22"/>
              <w:shd w:val="clear" w:color="auto" w:fill="auto"/>
              <w:spacing w:before="0" w:line="240" w:lineRule="auto"/>
              <w:jc w:val="center"/>
              <w:rPr>
                <w:rStyle w:val="25"/>
                <w:sz w:val="19"/>
                <w:szCs w:val="19"/>
              </w:rPr>
            </w:pPr>
          </w:p>
          <w:p w:rsidR="007C1313" w:rsidRPr="005B10AA" w:rsidRDefault="007C1313" w:rsidP="008E7553">
            <w:pPr>
              <w:pStyle w:val="22"/>
              <w:shd w:val="clear" w:color="auto" w:fill="auto"/>
              <w:spacing w:before="0" w:line="240" w:lineRule="auto"/>
              <w:jc w:val="center"/>
              <w:rPr>
                <w:rStyle w:val="25"/>
                <w:sz w:val="19"/>
                <w:szCs w:val="19"/>
              </w:rPr>
            </w:pPr>
          </w:p>
          <w:p w:rsidR="007C1313" w:rsidRPr="005B10AA" w:rsidRDefault="00616594" w:rsidP="008E7553">
            <w:pPr>
              <w:pStyle w:val="22"/>
              <w:shd w:val="clear" w:color="auto" w:fill="auto"/>
              <w:spacing w:before="0" w:line="240" w:lineRule="auto"/>
              <w:jc w:val="center"/>
              <w:rPr>
                <w:sz w:val="19"/>
                <w:szCs w:val="19"/>
              </w:rPr>
            </w:pPr>
            <w:r>
              <w:rPr>
                <w:rStyle w:val="25"/>
                <w:sz w:val="19"/>
                <w:szCs w:val="19"/>
              </w:rPr>
              <w:t>до 10</w:t>
            </w:r>
          </w:p>
        </w:tc>
        <w:tc>
          <w:tcPr>
            <w:tcW w:w="6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 xml:space="preserve">один раз </w:t>
            </w:r>
            <w:proofErr w:type="gramStart"/>
            <w:r w:rsidRPr="005B10AA">
              <w:rPr>
                <w:rStyle w:val="26"/>
                <w:sz w:val="19"/>
                <w:szCs w:val="19"/>
              </w:rPr>
              <w:t>в</w:t>
            </w:r>
            <w:proofErr w:type="gramEnd"/>
          </w:p>
          <w:p w:rsidR="007C1313" w:rsidRPr="005B10AA" w:rsidRDefault="007C1313" w:rsidP="008E7553">
            <w:pPr>
              <w:pStyle w:val="22"/>
              <w:shd w:val="clear" w:color="auto" w:fill="auto"/>
              <w:spacing w:before="0" w:line="240" w:lineRule="auto"/>
              <w:jc w:val="center"/>
              <w:rPr>
                <w:sz w:val="19"/>
                <w:szCs w:val="19"/>
              </w:rPr>
            </w:pPr>
            <w:r w:rsidRPr="005B10AA">
              <w:rPr>
                <w:rStyle w:val="26"/>
                <w:sz w:val="19"/>
                <w:szCs w:val="19"/>
              </w:rPr>
              <w:t>месяц</w:t>
            </w:r>
          </w:p>
        </w:tc>
      </w:tr>
      <w:tr w:rsidR="00BF569C" w:rsidRPr="007C1313" w:rsidTr="00616594">
        <w:trPr>
          <w:trHeight w:hRule="exact" w:val="291"/>
        </w:trPr>
        <w:tc>
          <w:tcPr>
            <w:tcW w:w="345" w:type="pct"/>
            <w:tcBorders>
              <w:top w:val="single" w:sz="4" w:space="0" w:color="auto"/>
              <w:left w:val="single" w:sz="4" w:space="0" w:color="auto"/>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Pr>
                <w:rStyle w:val="24"/>
                <w:sz w:val="19"/>
                <w:szCs w:val="19"/>
              </w:rPr>
              <w:t>6.</w:t>
            </w:r>
          </w:p>
        </w:tc>
        <w:tc>
          <w:tcPr>
            <w:tcW w:w="3368" w:type="pct"/>
            <w:gridSpan w:val="6"/>
            <w:tcBorders>
              <w:top w:val="single" w:sz="4" w:space="0" w:color="auto"/>
              <w:left w:val="single" w:sz="4" w:space="0" w:color="auto"/>
            </w:tcBorders>
            <w:shd w:val="clear" w:color="auto" w:fill="FFFFFF"/>
            <w:vAlign w:val="center"/>
          </w:tcPr>
          <w:p w:rsidR="00BF569C" w:rsidRPr="00CB64A5" w:rsidRDefault="00BF569C" w:rsidP="008E7553">
            <w:pPr>
              <w:pStyle w:val="22"/>
              <w:shd w:val="clear" w:color="auto" w:fill="auto"/>
              <w:spacing w:before="0" w:line="240" w:lineRule="auto"/>
              <w:jc w:val="center"/>
              <w:rPr>
                <w:color w:val="auto"/>
                <w:sz w:val="19"/>
                <w:szCs w:val="19"/>
              </w:rPr>
            </w:pPr>
            <w:r w:rsidRPr="00CB64A5">
              <w:rPr>
                <w:rStyle w:val="24"/>
                <w:color w:val="auto"/>
                <w:sz w:val="19"/>
                <w:szCs w:val="19"/>
              </w:rPr>
              <w:t>Заведующий столовой, шеф-повар</w:t>
            </w:r>
          </w:p>
        </w:tc>
        <w:tc>
          <w:tcPr>
            <w:tcW w:w="603" w:type="pct"/>
            <w:tcBorders>
              <w:top w:val="single" w:sz="4" w:space="0" w:color="auto"/>
              <w:left w:val="single" w:sz="4" w:space="0" w:color="auto"/>
            </w:tcBorders>
            <w:shd w:val="clear" w:color="auto" w:fill="FFFFFF"/>
            <w:vAlign w:val="center"/>
          </w:tcPr>
          <w:p w:rsidR="00BF569C" w:rsidRPr="00CB64A5" w:rsidRDefault="00BF569C" w:rsidP="008E7553">
            <w:pPr>
              <w:pStyle w:val="22"/>
              <w:shd w:val="clear" w:color="auto" w:fill="auto"/>
              <w:spacing w:before="0" w:line="240" w:lineRule="auto"/>
              <w:jc w:val="center"/>
              <w:rPr>
                <w:color w:val="auto"/>
                <w:sz w:val="19"/>
                <w:szCs w:val="19"/>
              </w:rPr>
            </w:pPr>
            <w:r w:rsidRPr="00CB64A5">
              <w:rPr>
                <w:rStyle w:val="24"/>
                <w:color w:val="auto"/>
                <w:sz w:val="19"/>
                <w:szCs w:val="19"/>
              </w:rPr>
              <w:t>до 320%</w:t>
            </w:r>
          </w:p>
        </w:tc>
        <w:tc>
          <w:tcPr>
            <w:tcW w:w="684" w:type="pct"/>
            <w:gridSpan w:val="3"/>
            <w:tcBorders>
              <w:top w:val="single" w:sz="4" w:space="0" w:color="auto"/>
              <w:left w:val="single" w:sz="4" w:space="0" w:color="auto"/>
              <w:right w:val="single" w:sz="4" w:space="0" w:color="auto"/>
            </w:tcBorders>
            <w:shd w:val="clear" w:color="auto" w:fill="FFFFFF"/>
            <w:vAlign w:val="center"/>
          </w:tcPr>
          <w:p w:rsidR="00BF569C" w:rsidRPr="00BF569C" w:rsidRDefault="00BF569C" w:rsidP="008E7553">
            <w:pPr>
              <w:jc w:val="center"/>
              <w:rPr>
                <w:rFonts w:ascii="Times New Roman" w:hAnsi="Times New Roman" w:cs="Times New Roman"/>
                <w:color w:val="FF0000"/>
                <w:sz w:val="19"/>
                <w:szCs w:val="19"/>
              </w:rPr>
            </w:pPr>
          </w:p>
        </w:tc>
      </w:tr>
      <w:tr w:rsidR="00616594" w:rsidRPr="007C1313" w:rsidTr="00616594">
        <w:trPr>
          <w:trHeight w:hRule="exact" w:val="550"/>
        </w:trPr>
        <w:tc>
          <w:tcPr>
            <w:tcW w:w="345" w:type="pct"/>
            <w:vMerge w:val="restart"/>
            <w:tcBorders>
              <w:top w:val="single" w:sz="4" w:space="0" w:color="auto"/>
              <w:left w:val="single" w:sz="4" w:space="0" w:color="auto"/>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Pr>
                <w:sz w:val="19"/>
                <w:szCs w:val="19"/>
              </w:rPr>
              <w:t>6</w:t>
            </w:r>
            <w:r w:rsidRPr="007C1313">
              <w:rPr>
                <w:sz w:val="19"/>
                <w:szCs w:val="19"/>
              </w:rPr>
              <w:t>.1</w:t>
            </w:r>
          </w:p>
        </w:tc>
        <w:tc>
          <w:tcPr>
            <w:tcW w:w="1505" w:type="pct"/>
            <w:gridSpan w:val="3"/>
            <w:vMerge w:val="restart"/>
            <w:tcBorders>
              <w:top w:val="single" w:sz="4" w:space="0" w:color="auto"/>
              <w:left w:val="single" w:sz="4" w:space="0" w:color="auto"/>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 xml:space="preserve">Качественная организация бесперебойного питания </w:t>
            </w:r>
            <w:proofErr w:type="gramStart"/>
            <w:r w:rsidRPr="007C1313">
              <w:rPr>
                <w:sz w:val="19"/>
                <w:szCs w:val="19"/>
              </w:rPr>
              <w:t>обучающихся</w:t>
            </w:r>
            <w:proofErr w:type="gramEnd"/>
          </w:p>
        </w:tc>
        <w:tc>
          <w:tcPr>
            <w:tcW w:w="1863" w:type="pct"/>
            <w:gridSpan w:val="3"/>
            <w:tcBorders>
              <w:top w:val="single" w:sz="4" w:space="0" w:color="auto"/>
              <w:left w:val="single" w:sz="4" w:space="0" w:color="auto"/>
              <w:bottom w:val="single" w:sz="4" w:space="0" w:color="auto"/>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соблюдение технологии приготовления пищи, качество и разнообразие блюд</w:t>
            </w:r>
          </w:p>
        </w:tc>
        <w:tc>
          <w:tcPr>
            <w:tcW w:w="603" w:type="pct"/>
            <w:tcBorders>
              <w:top w:val="single" w:sz="4" w:space="0" w:color="auto"/>
              <w:left w:val="single" w:sz="4" w:space="0" w:color="auto"/>
              <w:bottom w:val="single" w:sz="4" w:space="0" w:color="auto"/>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sidRPr="007C1313">
              <w:rPr>
                <w:rStyle w:val="24"/>
                <w:sz w:val="19"/>
                <w:szCs w:val="19"/>
              </w:rPr>
              <w:t>до 60</w:t>
            </w:r>
          </w:p>
        </w:tc>
        <w:tc>
          <w:tcPr>
            <w:tcW w:w="68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 xml:space="preserve">один раз </w:t>
            </w:r>
            <w:proofErr w:type="gramStart"/>
            <w:r w:rsidRPr="007C1313">
              <w:rPr>
                <w:sz w:val="19"/>
                <w:szCs w:val="19"/>
              </w:rPr>
              <w:t>в</w:t>
            </w:r>
            <w:proofErr w:type="gramEnd"/>
          </w:p>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квартал</w:t>
            </w:r>
          </w:p>
        </w:tc>
      </w:tr>
      <w:tr w:rsidR="00616594" w:rsidRPr="007C1313" w:rsidTr="00616594">
        <w:trPr>
          <w:trHeight w:hRule="exact" w:val="700"/>
        </w:trPr>
        <w:tc>
          <w:tcPr>
            <w:tcW w:w="345" w:type="pct"/>
            <w:vMerge/>
            <w:tcBorders>
              <w:left w:val="single" w:sz="4" w:space="0" w:color="auto"/>
              <w:bottom w:val="single" w:sz="4" w:space="0" w:color="000000"/>
            </w:tcBorders>
            <w:shd w:val="clear" w:color="auto" w:fill="FFFFFF"/>
            <w:vAlign w:val="center"/>
          </w:tcPr>
          <w:p w:rsidR="00BF569C" w:rsidRPr="007C1313" w:rsidRDefault="00BF569C" w:rsidP="008E7553">
            <w:pPr>
              <w:jc w:val="center"/>
              <w:rPr>
                <w:rFonts w:ascii="Times New Roman" w:hAnsi="Times New Roman" w:cs="Times New Roman"/>
                <w:sz w:val="19"/>
                <w:szCs w:val="19"/>
              </w:rPr>
            </w:pPr>
          </w:p>
        </w:tc>
        <w:tc>
          <w:tcPr>
            <w:tcW w:w="1505" w:type="pct"/>
            <w:gridSpan w:val="3"/>
            <w:vMerge/>
            <w:tcBorders>
              <w:left w:val="single" w:sz="4" w:space="0" w:color="auto"/>
              <w:bottom w:val="single" w:sz="4" w:space="0" w:color="000000"/>
            </w:tcBorders>
            <w:shd w:val="clear" w:color="auto" w:fill="FFFFFF"/>
            <w:vAlign w:val="center"/>
          </w:tcPr>
          <w:p w:rsidR="00BF569C" w:rsidRPr="007C1313" w:rsidRDefault="00BF569C" w:rsidP="008E7553">
            <w:pPr>
              <w:jc w:val="center"/>
              <w:rPr>
                <w:rFonts w:ascii="Times New Roman" w:hAnsi="Times New Roman" w:cs="Times New Roman"/>
                <w:sz w:val="19"/>
                <w:szCs w:val="19"/>
              </w:rPr>
            </w:pPr>
          </w:p>
        </w:tc>
        <w:tc>
          <w:tcPr>
            <w:tcW w:w="1863" w:type="pct"/>
            <w:gridSpan w:val="3"/>
            <w:tcBorders>
              <w:top w:val="single" w:sz="4" w:space="0" w:color="auto"/>
              <w:left w:val="single" w:sz="4" w:space="0" w:color="auto"/>
              <w:bottom w:val="single" w:sz="4" w:space="0" w:color="000000"/>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соответствие готовой продукции нормам согласно калькуляции, соблюдение правил закладки продуктов и выхода готовых блюд</w:t>
            </w:r>
          </w:p>
        </w:tc>
        <w:tc>
          <w:tcPr>
            <w:tcW w:w="603" w:type="pct"/>
            <w:tcBorders>
              <w:top w:val="single" w:sz="4" w:space="0" w:color="auto"/>
              <w:left w:val="single" w:sz="4" w:space="0" w:color="auto"/>
              <w:bottom w:val="single" w:sz="4" w:space="0" w:color="000000"/>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sidRPr="007C1313">
              <w:rPr>
                <w:rStyle w:val="24"/>
                <w:sz w:val="19"/>
                <w:szCs w:val="19"/>
              </w:rPr>
              <w:t>до 60</w:t>
            </w:r>
          </w:p>
        </w:tc>
        <w:tc>
          <w:tcPr>
            <w:tcW w:w="684" w:type="pct"/>
            <w:gridSpan w:val="3"/>
            <w:tcBorders>
              <w:top w:val="single" w:sz="4" w:space="0" w:color="auto"/>
              <w:left w:val="single" w:sz="4" w:space="0" w:color="auto"/>
              <w:bottom w:val="single" w:sz="4" w:space="0" w:color="000000"/>
              <w:right w:val="single" w:sz="4" w:space="0" w:color="auto"/>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 xml:space="preserve">один раз </w:t>
            </w:r>
            <w:proofErr w:type="gramStart"/>
            <w:r w:rsidRPr="007C1313">
              <w:rPr>
                <w:sz w:val="19"/>
                <w:szCs w:val="19"/>
              </w:rPr>
              <w:t>в</w:t>
            </w:r>
            <w:proofErr w:type="gramEnd"/>
          </w:p>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квартал</w:t>
            </w:r>
          </w:p>
        </w:tc>
      </w:tr>
      <w:tr w:rsidR="00616594" w:rsidRPr="007C1313" w:rsidTr="00616594">
        <w:trPr>
          <w:trHeight w:hRule="exact" w:val="852"/>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Pr>
                <w:sz w:val="19"/>
                <w:szCs w:val="19"/>
              </w:rPr>
              <w:t>6</w:t>
            </w:r>
            <w:r w:rsidRPr="007C1313">
              <w:rPr>
                <w:sz w:val="19"/>
                <w:szCs w:val="19"/>
              </w:rPr>
              <w:t>.2</w:t>
            </w:r>
          </w:p>
        </w:tc>
        <w:tc>
          <w:tcPr>
            <w:tcW w:w="1505"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Обеспечение санитарно-гигиенических условий в соответствии с требованиями СанПиН</w:t>
            </w:r>
          </w:p>
        </w:tc>
        <w:tc>
          <w:tcPr>
            <w:tcW w:w="1863"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отсутствие замечаний и предписаний контролирующих органов</w:t>
            </w:r>
          </w:p>
        </w:tc>
        <w:tc>
          <w:tcPr>
            <w:tcW w:w="6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sidRPr="007C1313">
              <w:rPr>
                <w:rStyle w:val="24"/>
                <w:sz w:val="19"/>
                <w:szCs w:val="19"/>
              </w:rPr>
              <w:t>до 70</w:t>
            </w:r>
          </w:p>
        </w:tc>
        <w:tc>
          <w:tcPr>
            <w:tcW w:w="68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 xml:space="preserve">один раз </w:t>
            </w:r>
            <w:proofErr w:type="gramStart"/>
            <w:r w:rsidRPr="007C1313">
              <w:rPr>
                <w:sz w:val="19"/>
                <w:szCs w:val="19"/>
              </w:rPr>
              <w:t>в</w:t>
            </w:r>
            <w:proofErr w:type="gramEnd"/>
          </w:p>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квартал</w:t>
            </w:r>
          </w:p>
        </w:tc>
      </w:tr>
      <w:tr w:rsidR="00BF569C" w:rsidRPr="007C1313" w:rsidTr="00616594">
        <w:trPr>
          <w:trHeight w:hRule="exact" w:val="4415"/>
        </w:trPr>
        <w:tc>
          <w:tcPr>
            <w:tcW w:w="392" w:type="pct"/>
            <w:gridSpan w:val="2"/>
            <w:tcBorders>
              <w:top w:val="single" w:sz="4" w:space="0" w:color="000000"/>
              <w:left w:val="single" w:sz="4" w:space="0" w:color="auto"/>
              <w:bottom w:val="single" w:sz="4" w:space="0" w:color="auto"/>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Pr>
                <w:sz w:val="19"/>
                <w:szCs w:val="19"/>
              </w:rPr>
              <w:t>6</w:t>
            </w:r>
            <w:r w:rsidRPr="007C1313">
              <w:rPr>
                <w:sz w:val="19"/>
                <w:szCs w:val="19"/>
              </w:rPr>
              <w:t>.3</w:t>
            </w:r>
          </w:p>
        </w:tc>
        <w:tc>
          <w:tcPr>
            <w:tcW w:w="1447" w:type="pct"/>
            <w:tcBorders>
              <w:top w:val="single" w:sz="4" w:space="0" w:color="000000"/>
              <w:left w:val="single" w:sz="4" w:space="0" w:color="auto"/>
              <w:bottom w:val="single" w:sz="4" w:space="0" w:color="auto"/>
            </w:tcBorders>
            <w:shd w:val="clear" w:color="auto" w:fill="FFFFFF"/>
            <w:vAlign w:val="center"/>
          </w:tcPr>
          <w:p w:rsidR="00BF569C" w:rsidRPr="007C1313" w:rsidRDefault="00BF569C" w:rsidP="008E7553">
            <w:pPr>
              <w:pStyle w:val="22"/>
              <w:shd w:val="clear" w:color="auto" w:fill="auto"/>
              <w:tabs>
                <w:tab w:val="left" w:pos="2078"/>
              </w:tabs>
              <w:spacing w:before="0" w:line="240" w:lineRule="auto"/>
              <w:jc w:val="center"/>
              <w:rPr>
                <w:sz w:val="19"/>
                <w:szCs w:val="19"/>
              </w:rPr>
            </w:pPr>
            <w:r w:rsidRPr="007C1313">
              <w:rPr>
                <w:sz w:val="19"/>
                <w:szCs w:val="19"/>
              </w:rPr>
              <w:t>Эффективность трудовой деятельности</w:t>
            </w:r>
          </w:p>
        </w:tc>
        <w:tc>
          <w:tcPr>
            <w:tcW w:w="1859" w:type="pct"/>
            <w:gridSpan w:val="3"/>
            <w:tcBorders>
              <w:top w:val="single" w:sz="4" w:space="0" w:color="000000"/>
              <w:left w:val="single" w:sz="4" w:space="0" w:color="auto"/>
              <w:bottom w:val="single" w:sz="4" w:space="0" w:color="auto"/>
            </w:tcBorders>
            <w:shd w:val="clear" w:color="auto" w:fill="FFFFFF"/>
            <w:vAlign w:val="center"/>
          </w:tcPr>
          <w:p w:rsidR="00BF569C" w:rsidRPr="007C1313" w:rsidRDefault="00BF569C" w:rsidP="008E7553">
            <w:pPr>
              <w:pStyle w:val="22"/>
              <w:shd w:val="clear" w:color="auto" w:fill="auto"/>
              <w:spacing w:before="0" w:line="240" w:lineRule="auto"/>
              <w:jc w:val="left"/>
              <w:rPr>
                <w:sz w:val="19"/>
                <w:szCs w:val="19"/>
              </w:rPr>
            </w:pPr>
            <w:r w:rsidRPr="007C1313">
              <w:rPr>
                <w:sz w:val="19"/>
                <w:szCs w:val="19"/>
              </w:rPr>
              <w:t>назначается при:</w:t>
            </w:r>
          </w:p>
          <w:p w:rsidR="00BF569C" w:rsidRPr="007C1313" w:rsidRDefault="00BF569C" w:rsidP="008E7553">
            <w:pPr>
              <w:pStyle w:val="22"/>
              <w:numPr>
                <w:ilvl w:val="0"/>
                <w:numId w:val="42"/>
              </w:numPr>
              <w:shd w:val="clear" w:color="auto" w:fill="auto"/>
              <w:tabs>
                <w:tab w:val="left" w:pos="154"/>
              </w:tabs>
              <w:spacing w:before="0" w:line="240" w:lineRule="auto"/>
              <w:ind w:left="5" w:firstLine="355"/>
              <w:jc w:val="left"/>
              <w:rPr>
                <w:sz w:val="19"/>
                <w:szCs w:val="19"/>
              </w:rPr>
            </w:pPr>
            <w:proofErr w:type="gramStart"/>
            <w:r w:rsidRPr="007C1313">
              <w:rPr>
                <w:sz w:val="19"/>
                <w:szCs w:val="19"/>
              </w:rPr>
              <w:t>соблюдении</w:t>
            </w:r>
            <w:proofErr w:type="gramEnd"/>
            <w:r w:rsidRPr="007C1313">
              <w:rPr>
                <w:sz w:val="19"/>
                <w:szCs w:val="19"/>
              </w:rPr>
              <w:t xml:space="preserve"> сроков выполнения приказов, поручений, распоряжений, заданий руководителя учреждения;</w:t>
            </w:r>
          </w:p>
          <w:p w:rsidR="00BF569C" w:rsidRPr="007C1313" w:rsidRDefault="00BF569C" w:rsidP="008E7553">
            <w:pPr>
              <w:pStyle w:val="22"/>
              <w:numPr>
                <w:ilvl w:val="0"/>
                <w:numId w:val="42"/>
              </w:numPr>
              <w:shd w:val="clear" w:color="auto" w:fill="auto"/>
              <w:tabs>
                <w:tab w:val="left" w:pos="144"/>
              </w:tabs>
              <w:spacing w:before="0" w:line="240" w:lineRule="auto"/>
              <w:ind w:left="5" w:firstLine="355"/>
              <w:jc w:val="left"/>
              <w:rPr>
                <w:sz w:val="19"/>
                <w:szCs w:val="19"/>
              </w:rPr>
            </w:pPr>
            <w:proofErr w:type="gramStart"/>
            <w:r w:rsidRPr="007C1313">
              <w:rPr>
                <w:sz w:val="19"/>
                <w:szCs w:val="19"/>
              </w:rPr>
              <w:t>своевременном</w:t>
            </w:r>
            <w:proofErr w:type="gramEnd"/>
            <w:r w:rsidRPr="007C1313">
              <w:rPr>
                <w:sz w:val="19"/>
                <w:szCs w:val="19"/>
              </w:rPr>
              <w:t xml:space="preserve"> и достоверное предоставление отчетности и информации;</w:t>
            </w:r>
          </w:p>
          <w:p w:rsidR="00BF569C" w:rsidRPr="007C1313" w:rsidRDefault="00BF569C" w:rsidP="008E7553">
            <w:pPr>
              <w:pStyle w:val="22"/>
              <w:numPr>
                <w:ilvl w:val="0"/>
                <w:numId w:val="42"/>
              </w:numPr>
              <w:shd w:val="clear" w:color="auto" w:fill="auto"/>
              <w:tabs>
                <w:tab w:val="left" w:pos="139"/>
              </w:tabs>
              <w:spacing w:before="0" w:line="240" w:lineRule="auto"/>
              <w:ind w:left="5" w:firstLine="355"/>
              <w:jc w:val="left"/>
              <w:rPr>
                <w:sz w:val="19"/>
                <w:szCs w:val="19"/>
              </w:rPr>
            </w:pPr>
            <w:r w:rsidRPr="007C1313">
              <w:rPr>
                <w:sz w:val="19"/>
                <w:szCs w:val="19"/>
              </w:rPr>
              <w:t xml:space="preserve">правильном </w:t>
            </w:r>
            <w:proofErr w:type="gramStart"/>
            <w:r w:rsidRPr="007C1313">
              <w:rPr>
                <w:sz w:val="19"/>
                <w:szCs w:val="19"/>
              </w:rPr>
              <w:t>ведении</w:t>
            </w:r>
            <w:proofErr w:type="gramEnd"/>
            <w:r w:rsidRPr="007C1313">
              <w:rPr>
                <w:sz w:val="19"/>
                <w:szCs w:val="19"/>
              </w:rPr>
              <w:t xml:space="preserve"> деловой документации;</w:t>
            </w:r>
          </w:p>
          <w:p w:rsidR="00BF569C" w:rsidRPr="007C1313" w:rsidRDefault="00BF569C" w:rsidP="008E7553">
            <w:pPr>
              <w:pStyle w:val="22"/>
              <w:numPr>
                <w:ilvl w:val="0"/>
                <w:numId w:val="42"/>
              </w:numPr>
              <w:shd w:val="clear" w:color="auto" w:fill="auto"/>
              <w:tabs>
                <w:tab w:val="left" w:pos="149"/>
              </w:tabs>
              <w:spacing w:before="0" w:line="240" w:lineRule="auto"/>
              <w:ind w:left="5" w:firstLine="355"/>
              <w:jc w:val="left"/>
              <w:rPr>
                <w:sz w:val="19"/>
                <w:szCs w:val="19"/>
              </w:rPr>
            </w:pPr>
            <w:proofErr w:type="gramStart"/>
            <w:r w:rsidRPr="007C1313">
              <w:rPr>
                <w:sz w:val="19"/>
                <w:szCs w:val="19"/>
              </w:rPr>
              <w:t>отсутствии</w:t>
            </w:r>
            <w:proofErr w:type="gramEnd"/>
            <w:r w:rsidRPr="007C1313">
              <w:rPr>
                <w:sz w:val="19"/>
                <w:szCs w:val="19"/>
              </w:rPr>
              <w:t xml:space="preserve"> обоснованных жалоб со стороны участников образовательного процесса;</w:t>
            </w:r>
          </w:p>
          <w:p w:rsidR="00BF569C" w:rsidRPr="007C1313" w:rsidRDefault="00BF569C" w:rsidP="008E7553">
            <w:pPr>
              <w:pStyle w:val="22"/>
              <w:numPr>
                <w:ilvl w:val="0"/>
                <w:numId w:val="42"/>
              </w:numPr>
              <w:shd w:val="clear" w:color="auto" w:fill="auto"/>
              <w:tabs>
                <w:tab w:val="left" w:pos="134"/>
              </w:tabs>
              <w:spacing w:before="0" w:line="240" w:lineRule="auto"/>
              <w:ind w:left="5" w:firstLine="355"/>
              <w:jc w:val="left"/>
              <w:rPr>
                <w:sz w:val="19"/>
                <w:szCs w:val="19"/>
              </w:rPr>
            </w:pPr>
            <w:r w:rsidRPr="007C1313">
              <w:rPr>
                <w:sz w:val="19"/>
                <w:szCs w:val="19"/>
              </w:rPr>
              <w:t>степень самостоятельности и ответственности при выполнении поставленных задач;</w:t>
            </w:r>
          </w:p>
          <w:p w:rsidR="00BF569C" w:rsidRPr="007C1313" w:rsidRDefault="00BF569C" w:rsidP="008E7553">
            <w:pPr>
              <w:pStyle w:val="22"/>
              <w:numPr>
                <w:ilvl w:val="0"/>
                <w:numId w:val="42"/>
              </w:numPr>
              <w:shd w:val="clear" w:color="auto" w:fill="auto"/>
              <w:tabs>
                <w:tab w:val="left" w:pos="134"/>
              </w:tabs>
              <w:spacing w:before="0" w:line="240" w:lineRule="auto"/>
              <w:ind w:left="5" w:firstLine="355"/>
              <w:jc w:val="left"/>
              <w:rPr>
                <w:sz w:val="19"/>
                <w:szCs w:val="19"/>
              </w:rPr>
            </w:pPr>
            <w:r w:rsidRPr="007C1313">
              <w:rPr>
                <w:sz w:val="19"/>
                <w:szCs w:val="19"/>
              </w:rPr>
              <w:t>соблюдение правил техники безопасности и трудовой дисциплины</w:t>
            </w:r>
          </w:p>
        </w:tc>
        <w:tc>
          <w:tcPr>
            <w:tcW w:w="618" w:type="pct"/>
            <w:gridSpan w:val="2"/>
            <w:tcBorders>
              <w:top w:val="single" w:sz="4" w:space="0" w:color="000000"/>
              <w:left w:val="single" w:sz="4" w:space="0" w:color="auto"/>
              <w:bottom w:val="single" w:sz="4" w:space="0" w:color="auto"/>
            </w:tcBorders>
            <w:shd w:val="clear" w:color="auto" w:fill="FFFFFF"/>
          </w:tcPr>
          <w:p w:rsidR="00BF569C" w:rsidRPr="007C1313" w:rsidRDefault="00BF569C" w:rsidP="008E7553">
            <w:pPr>
              <w:pStyle w:val="22"/>
              <w:shd w:val="clear" w:color="auto" w:fill="auto"/>
              <w:spacing w:before="0" w:line="240" w:lineRule="auto"/>
              <w:jc w:val="center"/>
              <w:rPr>
                <w:rStyle w:val="24"/>
                <w:sz w:val="19"/>
                <w:szCs w:val="19"/>
              </w:rPr>
            </w:pPr>
          </w:p>
          <w:p w:rsidR="00BF569C" w:rsidRPr="007C1313" w:rsidRDefault="00BF569C" w:rsidP="00BF569C">
            <w:pPr>
              <w:pStyle w:val="22"/>
              <w:shd w:val="clear" w:color="auto" w:fill="auto"/>
              <w:spacing w:before="0" w:line="240" w:lineRule="auto"/>
              <w:rPr>
                <w:rStyle w:val="24"/>
                <w:sz w:val="19"/>
                <w:szCs w:val="19"/>
              </w:rPr>
            </w:pPr>
          </w:p>
          <w:p w:rsidR="00BF569C" w:rsidRPr="007C1313" w:rsidRDefault="00BF569C" w:rsidP="008E7553">
            <w:pPr>
              <w:pStyle w:val="22"/>
              <w:shd w:val="clear" w:color="auto" w:fill="auto"/>
              <w:spacing w:before="0" w:line="240" w:lineRule="auto"/>
              <w:jc w:val="center"/>
              <w:rPr>
                <w:sz w:val="19"/>
                <w:szCs w:val="19"/>
              </w:rPr>
            </w:pPr>
            <w:r w:rsidRPr="007C1313">
              <w:rPr>
                <w:rStyle w:val="24"/>
                <w:sz w:val="19"/>
                <w:szCs w:val="19"/>
              </w:rPr>
              <w:t>до 30</w:t>
            </w:r>
          </w:p>
          <w:p w:rsidR="00BF569C" w:rsidRPr="007C1313" w:rsidRDefault="00BF569C" w:rsidP="008E7553">
            <w:pPr>
              <w:pStyle w:val="22"/>
              <w:shd w:val="clear" w:color="auto" w:fill="auto"/>
              <w:spacing w:before="0" w:line="240" w:lineRule="auto"/>
              <w:jc w:val="center"/>
              <w:rPr>
                <w:rStyle w:val="24"/>
                <w:sz w:val="19"/>
                <w:szCs w:val="19"/>
              </w:rPr>
            </w:pPr>
          </w:p>
          <w:p w:rsidR="00BF569C" w:rsidRDefault="00BF569C" w:rsidP="008E7553">
            <w:pPr>
              <w:pStyle w:val="22"/>
              <w:shd w:val="clear" w:color="auto" w:fill="auto"/>
              <w:spacing w:before="0" w:line="240" w:lineRule="auto"/>
              <w:jc w:val="center"/>
              <w:rPr>
                <w:rStyle w:val="24"/>
                <w:sz w:val="19"/>
                <w:szCs w:val="19"/>
              </w:rPr>
            </w:pPr>
          </w:p>
          <w:p w:rsidR="00BF569C" w:rsidRPr="007C1313" w:rsidRDefault="00BF569C" w:rsidP="008E7553">
            <w:pPr>
              <w:pStyle w:val="22"/>
              <w:shd w:val="clear" w:color="auto" w:fill="auto"/>
              <w:spacing w:before="0" w:line="240" w:lineRule="auto"/>
              <w:jc w:val="center"/>
              <w:rPr>
                <w:rStyle w:val="24"/>
                <w:sz w:val="19"/>
                <w:szCs w:val="19"/>
              </w:rPr>
            </w:pPr>
          </w:p>
          <w:p w:rsidR="00BF569C" w:rsidRDefault="00616594" w:rsidP="008E7553">
            <w:pPr>
              <w:pStyle w:val="22"/>
              <w:shd w:val="clear" w:color="auto" w:fill="auto"/>
              <w:spacing w:before="0" w:line="240" w:lineRule="auto"/>
              <w:jc w:val="center"/>
              <w:rPr>
                <w:rStyle w:val="24"/>
                <w:sz w:val="19"/>
                <w:szCs w:val="19"/>
              </w:rPr>
            </w:pPr>
            <w:r>
              <w:rPr>
                <w:rStyle w:val="24"/>
                <w:sz w:val="19"/>
                <w:szCs w:val="19"/>
              </w:rPr>
              <w:t>до 30</w:t>
            </w:r>
          </w:p>
          <w:p w:rsidR="00616594" w:rsidRPr="007C1313" w:rsidRDefault="00616594" w:rsidP="008E7553">
            <w:pPr>
              <w:pStyle w:val="22"/>
              <w:shd w:val="clear" w:color="auto" w:fill="auto"/>
              <w:spacing w:before="0" w:line="240" w:lineRule="auto"/>
              <w:jc w:val="center"/>
              <w:rPr>
                <w:sz w:val="19"/>
                <w:szCs w:val="19"/>
              </w:rPr>
            </w:pPr>
          </w:p>
          <w:p w:rsidR="00BF569C" w:rsidRPr="007C1313" w:rsidRDefault="00BF569C" w:rsidP="008E7553">
            <w:pPr>
              <w:pStyle w:val="22"/>
              <w:shd w:val="clear" w:color="auto" w:fill="auto"/>
              <w:spacing w:before="0" w:line="240" w:lineRule="auto"/>
              <w:jc w:val="center"/>
              <w:rPr>
                <w:rStyle w:val="24"/>
                <w:sz w:val="19"/>
                <w:szCs w:val="19"/>
              </w:rPr>
            </w:pPr>
          </w:p>
          <w:p w:rsidR="00BF569C" w:rsidRPr="007C1313" w:rsidRDefault="00BF569C" w:rsidP="00BF569C">
            <w:pPr>
              <w:pStyle w:val="22"/>
              <w:shd w:val="clear" w:color="auto" w:fill="auto"/>
              <w:spacing w:before="0" w:line="240" w:lineRule="auto"/>
              <w:rPr>
                <w:rStyle w:val="24"/>
                <w:sz w:val="19"/>
                <w:szCs w:val="19"/>
              </w:rPr>
            </w:pPr>
          </w:p>
          <w:p w:rsidR="00BF569C" w:rsidRPr="00BF569C" w:rsidRDefault="00616594" w:rsidP="00BF569C">
            <w:pPr>
              <w:pStyle w:val="22"/>
              <w:shd w:val="clear" w:color="auto" w:fill="auto"/>
              <w:spacing w:before="0" w:line="240" w:lineRule="auto"/>
              <w:jc w:val="center"/>
              <w:rPr>
                <w:rStyle w:val="24"/>
                <w:b w:val="0"/>
                <w:bCs w:val="0"/>
                <w:sz w:val="19"/>
                <w:szCs w:val="19"/>
              </w:rPr>
            </w:pPr>
            <w:r>
              <w:rPr>
                <w:rStyle w:val="24"/>
                <w:sz w:val="19"/>
                <w:szCs w:val="19"/>
              </w:rPr>
              <w:t>до 30</w:t>
            </w:r>
          </w:p>
          <w:p w:rsidR="00BF569C" w:rsidRPr="007C1313" w:rsidRDefault="00BF569C" w:rsidP="008E7553">
            <w:pPr>
              <w:pStyle w:val="22"/>
              <w:shd w:val="clear" w:color="auto" w:fill="auto"/>
              <w:spacing w:before="0" w:line="240" w:lineRule="auto"/>
              <w:jc w:val="center"/>
              <w:rPr>
                <w:rStyle w:val="24"/>
                <w:sz w:val="19"/>
                <w:szCs w:val="19"/>
              </w:rPr>
            </w:pPr>
          </w:p>
          <w:p w:rsidR="00BF569C" w:rsidRPr="007C1313" w:rsidRDefault="00616594" w:rsidP="008E7553">
            <w:pPr>
              <w:pStyle w:val="22"/>
              <w:shd w:val="clear" w:color="auto" w:fill="auto"/>
              <w:spacing w:before="0" w:line="240" w:lineRule="auto"/>
              <w:jc w:val="center"/>
              <w:rPr>
                <w:sz w:val="19"/>
                <w:szCs w:val="19"/>
              </w:rPr>
            </w:pPr>
            <w:r>
              <w:rPr>
                <w:rStyle w:val="24"/>
                <w:sz w:val="19"/>
                <w:szCs w:val="19"/>
              </w:rPr>
              <w:t>до 10</w:t>
            </w:r>
          </w:p>
          <w:p w:rsidR="00BF569C" w:rsidRPr="007C1313" w:rsidRDefault="00BF569C" w:rsidP="008E7553">
            <w:pPr>
              <w:pStyle w:val="22"/>
              <w:shd w:val="clear" w:color="auto" w:fill="auto"/>
              <w:spacing w:before="0" w:line="240" w:lineRule="auto"/>
              <w:jc w:val="center"/>
              <w:rPr>
                <w:rStyle w:val="24"/>
                <w:sz w:val="19"/>
                <w:szCs w:val="19"/>
              </w:rPr>
            </w:pPr>
          </w:p>
          <w:p w:rsidR="00BF569C" w:rsidRPr="007C1313" w:rsidRDefault="00BF569C" w:rsidP="00BF569C">
            <w:pPr>
              <w:pStyle w:val="22"/>
              <w:shd w:val="clear" w:color="auto" w:fill="auto"/>
              <w:spacing w:before="0" w:line="240" w:lineRule="auto"/>
              <w:rPr>
                <w:rStyle w:val="24"/>
                <w:sz w:val="19"/>
                <w:szCs w:val="19"/>
              </w:rPr>
            </w:pPr>
          </w:p>
          <w:p w:rsidR="00BF569C" w:rsidRPr="007C1313" w:rsidRDefault="00616594" w:rsidP="008E7553">
            <w:pPr>
              <w:pStyle w:val="22"/>
              <w:shd w:val="clear" w:color="auto" w:fill="auto"/>
              <w:spacing w:before="0" w:line="240" w:lineRule="auto"/>
              <w:jc w:val="center"/>
              <w:rPr>
                <w:rStyle w:val="24"/>
                <w:sz w:val="19"/>
                <w:szCs w:val="19"/>
              </w:rPr>
            </w:pPr>
            <w:r>
              <w:rPr>
                <w:rStyle w:val="24"/>
                <w:sz w:val="19"/>
                <w:szCs w:val="19"/>
              </w:rPr>
              <w:t>до 10</w:t>
            </w:r>
          </w:p>
          <w:p w:rsidR="00BF569C" w:rsidRPr="007C1313" w:rsidRDefault="00BF569C" w:rsidP="00BF569C">
            <w:pPr>
              <w:pStyle w:val="22"/>
              <w:shd w:val="clear" w:color="auto" w:fill="auto"/>
              <w:spacing w:before="0" w:line="240" w:lineRule="auto"/>
              <w:rPr>
                <w:rStyle w:val="24"/>
                <w:sz w:val="19"/>
                <w:szCs w:val="19"/>
              </w:rPr>
            </w:pPr>
          </w:p>
          <w:p w:rsidR="00BF569C" w:rsidRPr="007C1313" w:rsidRDefault="00BF569C" w:rsidP="008E7553">
            <w:pPr>
              <w:pStyle w:val="22"/>
              <w:shd w:val="clear" w:color="auto" w:fill="auto"/>
              <w:spacing w:before="0" w:line="240" w:lineRule="auto"/>
              <w:jc w:val="center"/>
              <w:rPr>
                <w:rStyle w:val="24"/>
                <w:sz w:val="19"/>
                <w:szCs w:val="19"/>
              </w:rPr>
            </w:pPr>
          </w:p>
          <w:p w:rsidR="00BF569C" w:rsidRPr="007C1313" w:rsidRDefault="00616594" w:rsidP="008E7553">
            <w:pPr>
              <w:pStyle w:val="22"/>
              <w:shd w:val="clear" w:color="auto" w:fill="auto"/>
              <w:spacing w:before="0" w:line="240" w:lineRule="auto"/>
              <w:jc w:val="center"/>
              <w:rPr>
                <w:sz w:val="19"/>
                <w:szCs w:val="19"/>
              </w:rPr>
            </w:pPr>
            <w:r>
              <w:rPr>
                <w:rStyle w:val="24"/>
                <w:sz w:val="19"/>
                <w:szCs w:val="19"/>
              </w:rPr>
              <w:t>до 20</w:t>
            </w:r>
          </w:p>
        </w:tc>
        <w:tc>
          <w:tcPr>
            <w:tcW w:w="684" w:type="pct"/>
            <w:gridSpan w:val="3"/>
            <w:tcBorders>
              <w:top w:val="single" w:sz="4" w:space="0" w:color="000000"/>
              <w:left w:val="single" w:sz="4" w:space="0" w:color="auto"/>
              <w:bottom w:val="single" w:sz="4" w:space="0" w:color="auto"/>
              <w:right w:val="single" w:sz="4" w:space="0" w:color="auto"/>
            </w:tcBorders>
            <w:shd w:val="clear" w:color="auto" w:fill="FFFFFF"/>
            <w:vAlign w:val="center"/>
          </w:tcPr>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 xml:space="preserve">один раз </w:t>
            </w:r>
            <w:proofErr w:type="gramStart"/>
            <w:r w:rsidRPr="007C1313">
              <w:rPr>
                <w:sz w:val="19"/>
                <w:szCs w:val="19"/>
              </w:rPr>
              <w:t>в</w:t>
            </w:r>
            <w:proofErr w:type="gramEnd"/>
          </w:p>
          <w:p w:rsidR="00BF569C" w:rsidRPr="007C1313" w:rsidRDefault="00BF569C" w:rsidP="008E7553">
            <w:pPr>
              <w:pStyle w:val="22"/>
              <w:shd w:val="clear" w:color="auto" w:fill="auto"/>
              <w:spacing w:before="0" w:line="240" w:lineRule="auto"/>
              <w:jc w:val="center"/>
              <w:rPr>
                <w:sz w:val="19"/>
                <w:szCs w:val="19"/>
              </w:rPr>
            </w:pPr>
            <w:r w:rsidRPr="007C1313">
              <w:rPr>
                <w:sz w:val="19"/>
                <w:szCs w:val="19"/>
              </w:rPr>
              <w:t>месяц</w:t>
            </w:r>
          </w:p>
        </w:tc>
      </w:tr>
      <w:tr w:rsidR="00DE12FD" w:rsidRPr="00BF569C" w:rsidTr="00616594">
        <w:trPr>
          <w:trHeight w:hRule="exact" w:val="431"/>
        </w:trPr>
        <w:tc>
          <w:tcPr>
            <w:tcW w:w="392" w:type="pct"/>
            <w:gridSpan w:val="2"/>
            <w:tcBorders>
              <w:top w:val="single" w:sz="4" w:space="0" w:color="auto"/>
              <w:left w:val="single" w:sz="4" w:space="0" w:color="auto"/>
              <w:bottom w:val="single" w:sz="4" w:space="0" w:color="auto"/>
            </w:tcBorders>
            <w:shd w:val="clear" w:color="auto" w:fill="FFFFFF"/>
            <w:vAlign w:val="center"/>
          </w:tcPr>
          <w:p w:rsidR="00BF569C" w:rsidRPr="00CB64A5" w:rsidRDefault="00BF569C" w:rsidP="008E7553">
            <w:pPr>
              <w:pStyle w:val="22"/>
              <w:shd w:val="clear" w:color="auto" w:fill="auto"/>
              <w:spacing w:before="0" w:line="240" w:lineRule="auto"/>
              <w:jc w:val="center"/>
              <w:rPr>
                <w:b/>
                <w:color w:val="auto"/>
                <w:sz w:val="19"/>
                <w:szCs w:val="19"/>
              </w:rPr>
            </w:pPr>
            <w:r w:rsidRPr="00CB64A5">
              <w:rPr>
                <w:b/>
                <w:color w:val="auto"/>
                <w:sz w:val="19"/>
                <w:szCs w:val="19"/>
              </w:rPr>
              <w:t>7.</w:t>
            </w:r>
          </w:p>
        </w:tc>
        <w:tc>
          <w:tcPr>
            <w:tcW w:w="3306" w:type="pct"/>
            <w:gridSpan w:val="4"/>
            <w:tcBorders>
              <w:top w:val="single" w:sz="4" w:space="0" w:color="auto"/>
              <w:left w:val="single" w:sz="4" w:space="0" w:color="auto"/>
              <w:bottom w:val="single" w:sz="4" w:space="0" w:color="auto"/>
            </w:tcBorders>
            <w:shd w:val="clear" w:color="auto" w:fill="FFFFFF"/>
            <w:vAlign w:val="center"/>
          </w:tcPr>
          <w:p w:rsidR="00BF569C" w:rsidRPr="00CB64A5" w:rsidRDefault="00BF569C" w:rsidP="008E7553">
            <w:pPr>
              <w:pStyle w:val="22"/>
              <w:shd w:val="clear" w:color="auto" w:fill="auto"/>
              <w:spacing w:before="0" w:line="240" w:lineRule="auto"/>
              <w:jc w:val="center"/>
              <w:rPr>
                <w:b/>
                <w:color w:val="auto"/>
                <w:sz w:val="19"/>
                <w:szCs w:val="19"/>
              </w:rPr>
            </w:pPr>
            <w:r w:rsidRPr="00CB64A5">
              <w:rPr>
                <w:b/>
                <w:color w:val="auto"/>
                <w:sz w:val="19"/>
                <w:szCs w:val="19"/>
              </w:rPr>
              <w:t>Комендант</w:t>
            </w:r>
          </w:p>
        </w:tc>
        <w:tc>
          <w:tcPr>
            <w:tcW w:w="618" w:type="pct"/>
            <w:gridSpan w:val="2"/>
            <w:tcBorders>
              <w:top w:val="single" w:sz="4" w:space="0" w:color="auto"/>
              <w:left w:val="single" w:sz="4" w:space="0" w:color="auto"/>
              <w:bottom w:val="single" w:sz="4" w:space="0" w:color="auto"/>
            </w:tcBorders>
            <w:shd w:val="clear" w:color="auto" w:fill="FFFFFF"/>
            <w:vAlign w:val="center"/>
          </w:tcPr>
          <w:p w:rsidR="00BF569C" w:rsidRPr="00CB64A5" w:rsidRDefault="00CB64A5" w:rsidP="008E7553">
            <w:pPr>
              <w:pStyle w:val="22"/>
              <w:shd w:val="clear" w:color="auto" w:fill="auto"/>
              <w:spacing w:before="0" w:line="240" w:lineRule="auto"/>
              <w:jc w:val="center"/>
              <w:rPr>
                <w:rStyle w:val="24"/>
                <w:color w:val="auto"/>
                <w:sz w:val="19"/>
                <w:szCs w:val="19"/>
              </w:rPr>
            </w:pPr>
            <w:r w:rsidRPr="00CB64A5">
              <w:rPr>
                <w:rStyle w:val="24"/>
                <w:color w:val="auto"/>
                <w:sz w:val="19"/>
                <w:szCs w:val="19"/>
              </w:rPr>
              <w:t>до 30</w:t>
            </w:r>
            <w:r w:rsidR="00BF569C" w:rsidRPr="00CB64A5">
              <w:rPr>
                <w:rStyle w:val="24"/>
                <w:color w:val="auto"/>
                <w:sz w:val="19"/>
                <w:szCs w:val="19"/>
              </w:rPr>
              <w:t>0 %</w:t>
            </w:r>
          </w:p>
        </w:tc>
        <w:tc>
          <w:tcPr>
            <w:tcW w:w="68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F569C" w:rsidRPr="00CB64A5" w:rsidRDefault="00BF569C" w:rsidP="008E7553">
            <w:pPr>
              <w:pStyle w:val="22"/>
              <w:shd w:val="clear" w:color="auto" w:fill="auto"/>
              <w:spacing w:before="0" w:line="240" w:lineRule="auto"/>
              <w:jc w:val="center"/>
              <w:rPr>
                <w:b/>
                <w:color w:val="auto"/>
                <w:sz w:val="19"/>
                <w:szCs w:val="19"/>
              </w:rPr>
            </w:pPr>
          </w:p>
        </w:tc>
      </w:tr>
      <w:tr w:rsidR="00BF569C" w:rsidRPr="00BF569C" w:rsidTr="00616594">
        <w:trPr>
          <w:trHeight w:val="708"/>
        </w:trPr>
        <w:tc>
          <w:tcPr>
            <w:tcW w:w="392" w:type="pct"/>
            <w:gridSpan w:val="2"/>
            <w:vMerge w:val="restart"/>
            <w:tcBorders>
              <w:top w:val="single" w:sz="4" w:space="0" w:color="auto"/>
              <w:left w:val="single" w:sz="4" w:space="0" w:color="auto"/>
            </w:tcBorders>
            <w:shd w:val="clear" w:color="auto" w:fill="FFFFFF"/>
            <w:vAlign w:val="center"/>
          </w:tcPr>
          <w:p w:rsidR="00BF569C" w:rsidRPr="00BF569C" w:rsidRDefault="00DE12FD" w:rsidP="008E7553">
            <w:pPr>
              <w:pStyle w:val="22"/>
              <w:shd w:val="clear" w:color="auto" w:fill="auto"/>
              <w:spacing w:before="0" w:line="240" w:lineRule="auto"/>
              <w:jc w:val="center"/>
              <w:rPr>
                <w:sz w:val="19"/>
                <w:szCs w:val="19"/>
              </w:rPr>
            </w:pPr>
            <w:r>
              <w:rPr>
                <w:sz w:val="19"/>
                <w:szCs w:val="19"/>
              </w:rPr>
              <w:lastRenderedPageBreak/>
              <w:t>7</w:t>
            </w:r>
            <w:r w:rsidR="00BF569C" w:rsidRPr="00BF569C">
              <w:rPr>
                <w:sz w:val="19"/>
                <w:szCs w:val="19"/>
              </w:rPr>
              <w:t>.1</w:t>
            </w:r>
          </w:p>
        </w:tc>
        <w:tc>
          <w:tcPr>
            <w:tcW w:w="1447" w:type="pct"/>
            <w:vMerge w:val="restart"/>
            <w:tcBorders>
              <w:top w:val="single" w:sz="4" w:space="0" w:color="auto"/>
              <w:left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center"/>
              <w:rPr>
                <w:sz w:val="19"/>
                <w:szCs w:val="19"/>
              </w:rPr>
            </w:pPr>
            <w:r w:rsidRPr="00BF569C">
              <w:rPr>
                <w:sz w:val="19"/>
                <w:szCs w:val="19"/>
              </w:rPr>
              <w:t xml:space="preserve">Создание благоприятных условий </w:t>
            </w:r>
            <w:proofErr w:type="gramStart"/>
            <w:r w:rsidRPr="00BF569C">
              <w:rPr>
                <w:sz w:val="19"/>
                <w:szCs w:val="19"/>
              </w:rPr>
              <w:t>для</w:t>
            </w:r>
            <w:proofErr w:type="gramEnd"/>
            <w:r w:rsidRPr="00BF569C">
              <w:rPr>
                <w:sz w:val="19"/>
                <w:szCs w:val="19"/>
              </w:rPr>
              <w:t xml:space="preserve"> обучающихся</w:t>
            </w: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r w:rsidRPr="00BF569C">
              <w:rPr>
                <w:sz w:val="19"/>
                <w:szCs w:val="19"/>
              </w:rPr>
              <w:t>обеспечение пропускного режима, организация соблюдения графика дежурств по зданию, общежитию;</w:t>
            </w:r>
          </w:p>
        </w:tc>
        <w:tc>
          <w:tcPr>
            <w:tcW w:w="618" w:type="pct"/>
            <w:gridSpan w:val="2"/>
            <w:vMerge w:val="restart"/>
            <w:tcBorders>
              <w:top w:val="single" w:sz="4" w:space="0" w:color="auto"/>
              <w:left w:val="single" w:sz="4" w:space="0" w:color="auto"/>
            </w:tcBorders>
            <w:shd w:val="clear" w:color="auto" w:fill="FFFFFF"/>
          </w:tcPr>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616594" w:rsidP="008E7553">
            <w:pPr>
              <w:pStyle w:val="22"/>
              <w:shd w:val="clear" w:color="auto" w:fill="auto"/>
              <w:spacing w:before="0" w:line="240" w:lineRule="auto"/>
              <w:jc w:val="center"/>
              <w:rPr>
                <w:rStyle w:val="24"/>
                <w:sz w:val="19"/>
                <w:szCs w:val="19"/>
              </w:rPr>
            </w:pPr>
            <w:r>
              <w:rPr>
                <w:rStyle w:val="24"/>
                <w:sz w:val="19"/>
                <w:szCs w:val="19"/>
              </w:rPr>
              <w:t xml:space="preserve">до 40 </w:t>
            </w: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616594" w:rsidP="008E7553">
            <w:pPr>
              <w:pStyle w:val="22"/>
              <w:shd w:val="clear" w:color="auto" w:fill="auto"/>
              <w:spacing w:before="0" w:line="240" w:lineRule="auto"/>
              <w:jc w:val="center"/>
              <w:rPr>
                <w:rStyle w:val="24"/>
                <w:sz w:val="19"/>
                <w:szCs w:val="19"/>
              </w:rPr>
            </w:pPr>
            <w:r>
              <w:rPr>
                <w:rStyle w:val="24"/>
                <w:sz w:val="19"/>
                <w:szCs w:val="19"/>
              </w:rPr>
              <w:t xml:space="preserve">до 30 </w:t>
            </w:r>
          </w:p>
        </w:tc>
        <w:tc>
          <w:tcPr>
            <w:tcW w:w="684" w:type="pct"/>
            <w:gridSpan w:val="3"/>
            <w:vMerge w:val="restart"/>
            <w:tcBorders>
              <w:top w:val="single" w:sz="4" w:space="0" w:color="auto"/>
              <w:left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 xml:space="preserve">один раз </w:t>
            </w:r>
            <w:proofErr w:type="gramStart"/>
            <w:r w:rsidRPr="00BF569C">
              <w:rPr>
                <w:sz w:val="19"/>
                <w:szCs w:val="19"/>
              </w:rPr>
              <w:t>в</w:t>
            </w:r>
            <w:proofErr w:type="gramEnd"/>
          </w:p>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месяц</w:t>
            </w:r>
          </w:p>
        </w:tc>
      </w:tr>
      <w:tr w:rsidR="00BF569C" w:rsidRPr="00BF569C" w:rsidTr="00616594">
        <w:trPr>
          <w:trHeight w:hRule="exact" w:val="1003"/>
        </w:trPr>
        <w:tc>
          <w:tcPr>
            <w:tcW w:w="392" w:type="pct"/>
            <w:gridSpan w:val="2"/>
            <w:vMerge/>
            <w:tcBorders>
              <w:lef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c>
          <w:tcPr>
            <w:tcW w:w="1447" w:type="pct"/>
            <w:vMerge/>
            <w:tcBorders>
              <w:left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left"/>
              <w:rPr>
                <w:sz w:val="19"/>
                <w:szCs w:val="19"/>
              </w:rPr>
            </w:pP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r w:rsidRPr="00BF569C">
              <w:rPr>
                <w:sz w:val="19"/>
                <w:szCs w:val="19"/>
              </w:rPr>
              <w:t xml:space="preserve">организация мероприятий по улучшению </w:t>
            </w:r>
            <w:proofErr w:type="gramStart"/>
            <w:r w:rsidRPr="00BF569C">
              <w:rPr>
                <w:sz w:val="19"/>
                <w:szCs w:val="19"/>
              </w:rPr>
              <w:t>жилищно- бытового</w:t>
            </w:r>
            <w:proofErr w:type="gramEnd"/>
            <w:r w:rsidRPr="00BF569C">
              <w:rPr>
                <w:sz w:val="19"/>
                <w:szCs w:val="19"/>
              </w:rPr>
              <w:t xml:space="preserve"> обслуживания проживающих в общежитии;</w:t>
            </w:r>
          </w:p>
        </w:tc>
        <w:tc>
          <w:tcPr>
            <w:tcW w:w="618" w:type="pct"/>
            <w:gridSpan w:val="2"/>
            <w:vMerge/>
            <w:tcBorders>
              <w:left w:val="single" w:sz="4" w:space="0" w:color="auto"/>
              <w:bottom w:val="single" w:sz="4" w:space="0" w:color="auto"/>
            </w:tcBorders>
            <w:shd w:val="clear" w:color="auto" w:fill="FFFFFF"/>
          </w:tcPr>
          <w:p w:rsidR="00BF569C" w:rsidRPr="00BF569C" w:rsidRDefault="00BF569C" w:rsidP="008E7553">
            <w:pPr>
              <w:pStyle w:val="22"/>
              <w:shd w:val="clear" w:color="auto" w:fill="auto"/>
              <w:spacing w:before="0" w:line="240" w:lineRule="auto"/>
              <w:jc w:val="center"/>
              <w:rPr>
                <w:rStyle w:val="24"/>
                <w:sz w:val="19"/>
                <w:szCs w:val="19"/>
              </w:rPr>
            </w:pPr>
          </w:p>
        </w:tc>
        <w:tc>
          <w:tcPr>
            <w:tcW w:w="684" w:type="pct"/>
            <w:gridSpan w:val="3"/>
            <w:vMerge/>
            <w:tcBorders>
              <w:left w:val="single" w:sz="4" w:space="0" w:color="auto"/>
              <w:bottom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r>
      <w:tr w:rsidR="00BF569C" w:rsidRPr="00BF569C" w:rsidTr="00616594">
        <w:trPr>
          <w:trHeight w:val="889"/>
        </w:trPr>
        <w:tc>
          <w:tcPr>
            <w:tcW w:w="392" w:type="pct"/>
            <w:gridSpan w:val="2"/>
            <w:vMerge/>
            <w:tcBorders>
              <w:lef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c>
          <w:tcPr>
            <w:tcW w:w="1447" w:type="pct"/>
            <w:vMerge/>
            <w:tcBorders>
              <w:left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left"/>
              <w:rPr>
                <w:sz w:val="19"/>
                <w:szCs w:val="19"/>
              </w:rPr>
            </w:pP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r w:rsidRPr="00BF569C">
              <w:rPr>
                <w:sz w:val="19"/>
                <w:szCs w:val="19"/>
              </w:rPr>
              <w:t>обеспечение бережного отношения обучающихся к имуществу учреждения, соблюдение чистоты в зданиях, жилых помещениях и помещениях общего пользования</w:t>
            </w:r>
          </w:p>
        </w:tc>
        <w:tc>
          <w:tcPr>
            <w:tcW w:w="618" w:type="pct"/>
            <w:gridSpan w:val="2"/>
            <w:vMerge w:val="restart"/>
            <w:tcBorders>
              <w:top w:val="single" w:sz="4" w:space="0" w:color="auto"/>
              <w:left w:val="single" w:sz="4" w:space="0" w:color="auto"/>
            </w:tcBorders>
            <w:shd w:val="clear" w:color="auto" w:fill="FFFFFF"/>
          </w:tcPr>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616594" w:rsidP="008E7553">
            <w:pPr>
              <w:pStyle w:val="22"/>
              <w:shd w:val="clear" w:color="auto" w:fill="auto"/>
              <w:spacing w:before="0" w:line="240" w:lineRule="auto"/>
              <w:jc w:val="center"/>
              <w:rPr>
                <w:rStyle w:val="24"/>
                <w:sz w:val="19"/>
                <w:szCs w:val="19"/>
              </w:rPr>
            </w:pPr>
            <w:r>
              <w:rPr>
                <w:rStyle w:val="24"/>
                <w:sz w:val="19"/>
                <w:szCs w:val="19"/>
              </w:rPr>
              <w:t xml:space="preserve">до 10 </w:t>
            </w: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616594" w:rsidP="008E7553">
            <w:pPr>
              <w:pStyle w:val="22"/>
              <w:shd w:val="clear" w:color="auto" w:fill="auto"/>
              <w:spacing w:before="0" w:line="240" w:lineRule="auto"/>
              <w:jc w:val="center"/>
              <w:rPr>
                <w:rStyle w:val="24"/>
                <w:sz w:val="19"/>
                <w:szCs w:val="19"/>
              </w:rPr>
            </w:pPr>
            <w:r>
              <w:rPr>
                <w:rStyle w:val="24"/>
                <w:sz w:val="19"/>
                <w:szCs w:val="19"/>
              </w:rPr>
              <w:t xml:space="preserve">до 10 </w:t>
            </w: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r w:rsidRPr="00BF569C">
              <w:rPr>
                <w:rStyle w:val="24"/>
                <w:sz w:val="19"/>
                <w:szCs w:val="19"/>
              </w:rPr>
              <w:t>до</w:t>
            </w:r>
            <w:r w:rsidR="00616594">
              <w:rPr>
                <w:rStyle w:val="24"/>
                <w:sz w:val="19"/>
                <w:szCs w:val="19"/>
              </w:rPr>
              <w:t xml:space="preserve"> 10 </w:t>
            </w:r>
          </w:p>
        </w:tc>
        <w:tc>
          <w:tcPr>
            <w:tcW w:w="684" w:type="pct"/>
            <w:gridSpan w:val="3"/>
            <w:vMerge w:val="restart"/>
            <w:tcBorders>
              <w:top w:val="single" w:sz="4" w:space="0" w:color="auto"/>
              <w:left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 xml:space="preserve">один раз </w:t>
            </w:r>
            <w:proofErr w:type="gramStart"/>
            <w:r w:rsidRPr="00BF569C">
              <w:rPr>
                <w:sz w:val="19"/>
                <w:szCs w:val="19"/>
              </w:rPr>
              <w:t>в</w:t>
            </w:r>
            <w:proofErr w:type="gramEnd"/>
          </w:p>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месяц</w:t>
            </w:r>
          </w:p>
        </w:tc>
      </w:tr>
      <w:tr w:rsidR="00BF569C" w:rsidRPr="00BF569C" w:rsidTr="00616594">
        <w:trPr>
          <w:trHeight w:val="889"/>
        </w:trPr>
        <w:tc>
          <w:tcPr>
            <w:tcW w:w="392" w:type="pct"/>
            <w:gridSpan w:val="2"/>
            <w:vMerge/>
            <w:tcBorders>
              <w:lef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c>
          <w:tcPr>
            <w:tcW w:w="1447" w:type="pct"/>
            <w:vMerge/>
            <w:tcBorders>
              <w:left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left"/>
              <w:rPr>
                <w:sz w:val="19"/>
                <w:szCs w:val="19"/>
              </w:rPr>
            </w:pP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r w:rsidRPr="00BF569C">
              <w:rPr>
                <w:sz w:val="19"/>
                <w:szCs w:val="19"/>
              </w:rPr>
              <w:t>благоустройство здания, общежития, организация систематических генеральных уборок помещений</w:t>
            </w:r>
          </w:p>
        </w:tc>
        <w:tc>
          <w:tcPr>
            <w:tcW w:w="618" w:type="pct"/>
            <w:gridSpan w:val="2"/>
            <w:vMerge/>
            <w:tcBorders>
              <w:top w:val="single" w:sz="4" w:space="0" w:color="auto"/>
              <w:left w:val="single" w:sz="4" w:space="0" w:color="auto"/>
            </w:tcBorders>
            <w:shd w:val="clear" w:color="auto" w:fill="FFFFFF"/>
          </w:tcPr>
          <w:p w:rsidR="00BF569C" w:rsidRPr="00BF569C" w:rsidRDefault="00BF569C" w:rsidP="008E7553">
            <w:pPr>
              <w:pStyle w:val="22"/>
              <w:shd w:val="clear" w:color="auto" w:fill="auto"/>
              <w:spacing w:before="0" w:line="240" w:lineRule="auto"/>
              <w:jc w:val="center"/>
              <w:rPr>
                <w:rStyle w:val="24"/>
                <w:sz w:val="19"/>
                <w:szCs w:val="19"/>
              </w:rPr>
            </w:pPr>
          </w:p>
        </w:tc>
        <w:tc>
          <w:tcPr>
            <w:tcW w:w="684" w:type="pct"/>
            <w:gridSpan w:val="3"/>
            <w:vMerge/>
            <w:tcBorders>
              <w:top w:val="single" w:sz="4" w:space="0" w:color="auto"/>
              <w:left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r>
      <w:tr w:rsidR="00BF569C" w:rsidRPr="00BF569C" w:rsidTr="00616594">
        <w:trPr>
          <w:trHeight w:hRule="exact" w:val="1824"/>
        </w:trPr>
        <w:tc>
          <w:tcPr>
            <w:tcW w:w="392" w:type="pct"/>
            <w:gridSpan w:val="2"/>
            <w:vMerge/>
            <w:tcBorders>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c>
          <w:tcPr>
            <w:tcW w:w="1447" w:type="pct"/>
            <w:vMerge/>
            <w:tcBorders>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left"/>
              <w:rPr>
                <w:sz w:val="19"/>
                <w:szCs w:val="19"/>
              </w:rPr>
            </w:pP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rPr>
                <w:rFonts w:ascii="Times New Roman" w:hAnsi="Times New Roman" w:cs="Times New Roman"/>
                <w:sz w:val="19"/>
                <w:szCs w:val="19"/>
              </w:rPr>
            </w:pPr>
            <w:r w:rsidRPr="00BF569C">
              <w:rPr>
                <w:rFonts w:ascii="Times New Roman" w:hAnsi="Times New Roman" w:cs="Times New Roman"/>
                <w:sz w:val="19"/>
                <w:szCs w:val="19"/>
              </w:rPr>
              <w:t>обеспечение своевременного ремонта или замены оборудования, мебели, постельного белья, а также устранения недостатков в бытовом обеспечении</w:t>
            </w:r>
          </w:p>
        </w:tc>
        <w:tc>
          <w:tcPr>
            <w:tcW w:w="618" w:type="pct"/>
            <w:gridSpan w:val="2"/>
            <w:vMerge/>
            <w:tcBorders>
              <w:left w:val="single" w:sz="4" w:space="0" w:color="auto"/>
              <w:bottom w:val="single" w:sz="4" w:space="0" w:color="auto"/>
            </w:tcBorders>
            <w:shd w:val="clear" w:color="auto" w:fill="FFFFFF"/>
          </w:tcPr>
          <w:p w:rsidR="00BF569C" w:rsidRPr="00BF569C" w:rsidRDefault="00BF569C" w:rsidP="008E7553">
            <w:pPr>
              <w:pStyle w:val="22"/>
              <w:shd w:val="clear" w:color="auto" w:fill="auto"/>
              <w:spacing w:before="0" w:line="240" w:lineRule="auto"/>
              <w:jc w:val="center"/>
              <w:rPr>
                <w:rStyle w:val="24"/>
                <w:sz w:val="19"/>
                <w:szCs w:val="19"/>
              </w:rPr>
            </w:pPr>
          </w:p>
        </w:tc>
        <w:tc>
          <w:tcPr>
            <w:tcW w:w="684" w:type="pct"/>
            <w:gridSpan w:val="3"/>
            <w:vMerge/>
            <w:tcBorders>
              <w:left w:val="single" w:sz="4" w:space="0" w:color="auto"/>
              <w:bottom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r>
      <w:tr w:rsidR="00BF569C" w:rsidRPr="00BF569C" w:rsidTr="00616594">
        <w:trPr>
          <w:trHeight w:val="993"/>
        </w:trPr>
        <w:tc>
          <w:tcPr>
            <w:tcW w:w="392" w:type="pct"/>
            <w:gridSpan w:val="2"/>
            <w:tcBorders>
              <w:top w:val="single" w:sz="4" w:space="0" w:color="auto"/>
              <w:lef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r>
              <w:rPr>
                <w:sz w:val="19"/>
                <w:szCs w:val="19"/>
              </w:rPr>
              <w:t>7</w:t>
            </w:r>
            <w:r w:rsidRPr="00BF569C">
              <w:rPr>
                <w:sz w:val="19"/>
                <w:szCs w:val="19"/>
              </w:rPr>
              <w:t>.2</w:t>
            </w:r>
          </w:p>
        </w:tc>
        <w:tc>
          <w:tcPr>
            <w:tcW w:w="1447" w:type="pct"/>
            <w:tcBorders>
              <w:top w:val="single" w:sz="4" w:space="0" w:color="auto"/>
              <w:left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center"/>
              <w:rPr>
                <w:sz w:val="19"/>
                <w:szCs w:val="19"/>
              </w:rPr>
            </w:pPr>
            <w:r w:rsidRPr="00BF569C">
              <w:rPr>
                <w:sz w:val="19"/>
                <w:szCs w:val="19"/>
              </w:rPr>
              <w:t xml:space="preserve">Обеспечение выполнения правил проживания в общежитии, требований </w:t>
            </w:r>
            <w:proofErr w:type="gramStart"/>
            <w:r w:rsidRPr="00BF569C">
              <w:rPr>
                <w:sz w:val="19"/>
                <w:szCs w:val="19"/>
              </w:rPr>
              <w:t>пожарной</w:t>
            </w:r>
            <w:proofErr w:type="gramEnd"/>
            <w:r w:rsidRPr="00BF569C">
              <w:rPr>
                <w:sz w:val="19"/>
                <w:szCs w:val="19"/>
              </w:rPr>
              <w:t xml:space="preserve"> и электробезопасности</w:t>
            </w:r>
          </w:p>
        </w:tc>
        <w:tc>
          <w:tcPr>
            <w:tcW w:w="1859" w:type="pct"/>
            <w:gridSpan w:val="3"/>
            <w:tcBorders>
              <w:top w:val="single" w:sz="4" w:space="0" w:color="auto"/>
              <w:lef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отсутствие нарушений</w:t>
            </w:r>
          </w:p>
        </w:tc>
        <w:tc>
          <w:tcPr>
            <w:tcW w:w="618" w:type="pct"/>
            <w:gridSpan w:val="2"/>
            <w:tcBorders>
              <w:top w:val="single" w:sz="4" w:space="0" w:color="auto"/>
              <w:left w:val="single" w:sz="4" w:space="0" w:color="auto"/>
            </w:tcBorders>
            <w:shd w:val="clear" w:color="auto" w:fill="FFFFFF"/>
            <w:vAlign w:val="center"/>
          </w:tcPr>
          <w:p w:rsidR="00BF569C" w:rsidRPr="00BF569C" w:rsidRDefault="00616594" w:rsidP="008E7553">
            <w:pPr>
              <w:pStyle w:val="22"/>
              <w:shd w:val="clear" w:color="auto" w:fill="auto"/>
              <w:spacing w:before="0" w:line="240" w:lineRule="auto"/>
              <w:jc w:val="center"/>
              <w:rPr>
                <w:rStyle w:val="24"/>
                <w:sz w:val="19"/>
                <w:szCs w:val="19"/>
              </w:rPr>
            </w:pPr>
            <w:r>
              <w:rPr>
                <w:rStyle w:val="24"/>
                <w:sz w:val="19"/>
                <w:szCs w:val="19"/>
              </w:rPr>
              <w:t xml:space="preserve">до 30 </w:t>
            </w:r>
          </w:p>
        </w:tc>
        <w:tc>
          <w:tcPr>
            <w:tcW w:w="684" w:type="pct"/>
            <w:gridSpan w:val="3"/>
            <w:tcBorders>
              <w:top w:val="single" w:sz="4" w:space="0" w:color="auto"/>
              <w:left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 xml:space="preserve">один раз </w:t>
            </w:r>
            <w:proofErr w:type="gramStart"/>
            <w:r w:rsidRPr="00BF569C">
              <w:rPr>
                <w:sz w:val="19"/>
                <w:szCs w:val="19"/>
              </w:rPr>
              <w:t>в</w:t>
            </w:r>
            <w:proofErr w:type="gramEnd"/>
          </w:p>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месяц</w:t>
            </w:r>
          </w:p>
        </w:tc>
      </w:tr>
      <w:tr w:rsidR="00BF569C" w:rsidRPr="00BF569C" w:rsidTr="00616594">
        <w:trPr>
          <w:trHeight w:val="594"/>
        </w:trPr>
        <w:tc>
          <w:tcPr>
            <w:tcW w:w="392" w:type="pct"/>
            <w:gridSpan w:val="2"/>
            <w:vMerge w:val="restart"/>
            <w:tcBorders>
              <w:top w:val="single" w:sz="4" w:space="0" w:color="auto"/>
              <w:lef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r>
              <w:rPr>
                <w:sz w:val="19"/>
                <w:szCs w:val="19"/>
              </w:rPr>
              <w:t>7</w:t>
            </w:r>
            <w:r w:rsidRPr="00BF569C">
              <w:rPr>
                <w:sz w:val="19"/>
                <w:szCs w:val="19"/>
              </w:rPr>
              <w:t>.3</w:t>
            </w:r>
          </w:p>
        </w:tc>
        <w:tc>
          <w:tcPr>
            <w:tcW w:w="1447" w:type="pct"/>
            <w:vMerge w:val="restart"/>
            <w:tcBorders>
              <w:top w:val="single" w:sz="4" w:space="0" w:color="auto"/>
              <w:left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center"/>
              <w:rPr>
                <w:sz w:val="19"/>
                <w:szCs w:val="19"/>
              </w:rPr>
            </w:pPr>
            <w:r w:rsidRPr="00BF569C">
              <w:rPr>
                <w:sz w:val="19"/>
                <w:szCs w:val="19"/>
              </w:rPr>
              <w:t>Эффективность трудовой деятельности</w:t>
            </w: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pStyle w:val="ad"/>
              <w:rPr>
                <w:rFonts w:ascii="Times New Roman" w:hAnsi="Times New Roman" w:cs="Times New Roman"/>
                <w:sz w:val="19"/>
                <w:szCs w:val="19"/>
              </w:rPr>
            </w:pPr>
            <w:r w:rsidRPr="00BF569C">
              <w:rPr>
                <w:rFonts w:ascii="Times New Roman" w:hAnsi="Times New Roman" w:cs="Times New Roman"/>
                <w:sz w:val="19"/>
                <w:szCs w:val="19"/>
              </w:rPr>
              <w:t>назначается при:</w:t>
            </w:r>
          </w:p>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 xml:space="preserve">- </w:t>
            </w:r>
            <w:proofErr w:type="gramStart"/>
            <w:r w:rsidRPr="00BF569C">
              <w:rPr>
                <w:sz w:val="19"/>
                <w:szCs w:val="19"/>
              </w:rPr>
              <w:t>соблюдении</w:t>
            </w:r>
            <w:proofErr w:type="gramEnd"/>
            <w:r w:rsidRPr="00BF569C">
              <w:rPr>
                <w:sz w:val="19"/>
                <w:szCs w:val="19"/>
              </w:rPr>
              <w:t xml:space="preserve"> сроков выполнения приказов, поручений, распоряжений, заданий руководителя учреждения;</w:t>
            </w:r>
          </w:p>
        </w:tc>
        <w:tc>
          <w:tcPr>
            <w:tcW w:w="618" w:type="pct"/>
            <w:gridSpan w:val="2"/>
            <w:vMerge w:val="restart"/>
            <w:tcBorders>
              <w:top w:val="single" w:sz="4" w:space="0" w:color="auto"/>
              <w:left w:val="single" w:sz="4" w:space="0" w:color="auto"/>
            </w:tcBorders>
            <w:shd w:val="clear" w:color="auto" w:fill="FFFFFF"/>
            <w:vAlign w:val="center"/>
          </w:tcPr>
          <w:p w:rsidR="00BF569C" w:rsidRPr="00BF569C" w:rsidRDefault="00616594" w:rsidP="008E7553">
            <w:pPr>
              <w:pStyle w:val="22"/>
              <w:shd w:val="clear" w:color="auto" w:fill="auto"/>
              <w:spacing w:before="0" w:line="240" w:lineRule="auto"/>
              <w:jc w:val="center"/>
              <w:rPr>
                <w:rStyle w:val="24"/>
                <w:sz w:val="19"/>
                <w:szCs w:val="19"/>
              </w:rPr>
            </w:pPr>
            <w:r>
              <w:rPr>
                <w:rStyle w:val="24"/>
                <w:sz w:val="19"/>
                <w:szCs w:val="19"/>
              </w:rPr>
              <w:t xml:space="preserve">до 25 </w:t>
            </w:r>
          </w:p>
        </w:tc>
        <w:tc>
          <w:tcPr>
            <w:tcW w:w="684" w:type="pct"/>
            <w:gridSpan w:val="3"/>
            <w:vMerge w:val="restart"/>
            <w:tcBorders>
              <w:top w:val="single" w:sz="4" w:space="0" w:color="auto"/>
              <w:left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 xml:space="preserve">один раз </w:t>
            </w:r>
            <w:proofErr w:type="gramStart"/>
            <w:r w:rsidRPr="00BF569C">
              <w:rPr>
                <w:sz w:val="19"/>
                <w:szCs w:val="19"/>
              </w:rPr>
              <w:t>в</w:t>
            </w:r>
            <w:proofErr w:type="gramEnd"/>
          </w:p>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месяц</w:t>
            </w:r>
          </w:p>
        </w:tc>
      </w:tr>
      <w:tr w:rsidR="00BF569C" w:rsidRPr="00BF569C" w:rsidTr="00616594">
        <w:trPr>
          <w:trHeight w:hRule="exact" w:val="872"/>
        </w:trPr>
        <w:tc>
          <w:tcPr>
            <w:tcW w:w="392" w:type="pct"/>
            <w:gridSpan w:val="2"/>
            <w:vMerge/>
            <w:tcBorders>
              <w:lef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p>
        </w:tc>
        <w:tc>
          <w:tcPr>
            <w:tcW w:w="1447" w:type="pct"/>
            <w:vMerge/>
            <w:tcBorders>
              <w:left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center"/>
              <w:rPr>
                <w:sz w:val="19"/>
                <w:szCs w:val="19"/>
              </w:rPr>
            </w:pP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 xml:space="preserve">- своевременном и достоверном </w:t>
            </w:r>
            <w:proofErr w:type="gramStart"/>
            <w:r w:rsidRPr="00BF569C">
              <w:rPr>
                <w:sz w:val="19"/>
                <w:szCs w:val="19"/>
              </w:rPr>
              <w:t>предоставлении</w:t>
            </w:r>
            <w:proofErr w:type="gramEnd"/>
            <w:r w:rsidRPr="00BF569C">
              <w:rPr>
                <w:sz w:val="19"/>
                <w:szCs w:val="19"/>
              </w:rPr>
              <w:t xml:space="preserve"> отчетности и информации, правильном ведении деловой документации;</w:t>
            </w:r>
          </w:p>
        </w:tc>
        <w:tc>
          <w:tcPr>
            <w:tcW w:w="618" w:type="pct"/>
            <w:gridSpan w:val="2"/>
            <w:vMerge/>
            <w:tcBorders>
              <w:left w:val="single" w:sz="4" w:space="0" w:color="auto"/>
            </w:tcBorders>
            <w:shd w:val="clear" w:color="auto" w:fill="FFFFFF"/>
          </w:tcPr>
          <w:p w:rsidR="00BF569C" w:rsidRPr="00BF569C" w:rsidRDefault="00BF569C" w:rsidP="008E7553">
            <w:pPr>
              <w:pStyle w:val="22"/>
              <w:shd w:val="clear" w:color="auto" w:fill="auto"/>
              <w:spacing w:before="0" w:line="240" w:lineRule="auto"/>
              <w:jc w:val="center"/>
              <w:rPr>
                <w:rStyle w:val="24"/>
                <w:sz w:val="19"/>
                <w:szCs w:val="19"/>
              </w:rPr>
            </w:pPr>
          </w:p>
        </w:tc>
        <w:tc>
          <w:tcPr>
            <w:tcW w:w="684" w:type="pct"/>
            <w:gridSpan w:val="3"/>
            <w:vMerge/>
            <w:tcBorders>
              <w:left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r>
      <w:tr w:rsidR="00BF569C" w:rsidRPr="00BF569C" w:rsidTr="00616594">
        <w:trPr>
          <w:trHeight w:hRule="exact" w:val="714"/>
        </w:trPr>
        <w:tc>
          <w:tcPr>
            <w:tcW w:w="392" w:type="pct"/>
            <w:gridSpan w:val="2"/>
            <w:vMerge/>
            <w:tcBorders>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p>
        </w:tc>
        <w:tc>
          <w:tcPr>
            <w:tcW w:w="1447" w:type="pct"/>
            <w:vMerge/>
            <w:tcBorders>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center"/>
              <w:rPr>
                <w:sz w:val="19"/>
                <w:szCs w:val="19"/>
              </w:rPr>
            </w:pP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 xml:space="preserve">- </w:t>
            </w:r>
            <w:proofErr w:type="gramStart"/>
            <w:r w:rsidRPr="00BF569C">
              <w:rPr>
                <w:sz w:val="19"/>
                <w:szCs w:val="19"/>
              </w:rPr>
              <w:t>отсутствии</w:t>
            </w:r>
            <w:proofErr w:type="gramEnd"/>
            <w:r w:rsidRPr="00BF569C">
              <w:rPr>
                <w:sz w:val="19"/>
                <w:szCs w:val="19"/>
              </w:rPr>
              <w:t xml:space="preserve"> обоснованных жалоб со стороны участников образовательного процесса</w:t>
            </w:r>
          </w:p>
        </w:tc>
        <w:tc>
          <w:tcPr>
            <w:tcW w:w="618" w:type="pct"/>
            <w:gridSpan w:val="2"/>
            <w:vMerge/>
            <w:tcBorders>
              <w:left w:val="single" w:sz="4" w:space="0" w:color="auto"/>
              <w:bottom w:val="single" w:sz="4" w:space="0" w:color="auto"/>
            </w:tcBorders>
            <w:shd w:val="clear" w:color="auto" w:fill="FFFFFF"/>
          </w:tcPr>
          <w:p w:rsidR="00BF569C" w:rsidRPr="00BF569C" w:rsidRDefault="00BF569C" w:rsidP="008E7553">
            <w:pPr>
              <w:pStyle w:val="22"/>
              <w:shd w:val="clear" w:color="auto" w:fill="auto"/>
              <w:spacing w:before="0" w:line="240" w:lineRule="auto"/>
              <w:jc w:val="center"/>
              <w:rPr>
                <w:rStyle w:val="24"/>
                <w:sz w:val="19"/>
                <w:szCs w:val="19"/>
              </w:rPr>
            </w:pPr>
          </w:p>
        </w:tc>
        <w:tc>
          <w:tcPr>
            <w:tcW w:w="684" w:type="pct"/>
            <w:gridSpan w:val="3"/>
            <w:vMerge/>
            <w:tcBorders>
              <w:left w:val="single" w:sz="4" w:space="0" w:color="auto"/>
              <w:bottom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r>
      <w:tr w:rsidR="00BF569C" w:rsidRPr="00BF569C" w:rsidTr="00616594">
        <w:trPr>
          <w:trHeight w:val="407"/>
        </w:trPr>
        <w:tc>
          <w:tcPr>
            <w:tcW w:w="392" w:type="pct"/>
            <w:gridSpan w:val="2"/>
            <w:vMerge w:val="restart"/>
            <w:tcBorders>
              <w:top w:val="single" w:sz="4" w:space="0" w:color="auto"/>
              <w:lef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r>
              <w:rPr>
                <w:sz w:val="19"/>
                <w:szCs w:val="19"/>
              </w:rPr>
              <w:t>7</w:t>
            </w:r>
            <w:r w:rsidRPr="00BF569C">
              <w:rPr>
                <w:sz w:val="19"/>
                <w:szCs w:val="19"/>
              </w:rPr>
              <w:t>.4</w:t>
            </w:r>
          </w:p>
        </w:tc>
        <w:tc>
          <w:tcPr>
            <w:tcW w:w="1447" w:type="pct"/>
            <w:vMerge w:val="restart"/>
            <w:tcBorders>
              <w:top w:val="single" w:sz="4" w:space="0" w:color="auto"/>
              <w:left w:val="single" w:sz="4" w:space="0" w:color="auto"/>
            </w:tcBorders>
            <w:shd w:val="clear" w:color="auto" w:fill="FFFFFF"/>
            <w:vAlign w:val="center"/>
          </w:tcPr>
          <w:p w:rsidR="00BF569C" w:rsidRPr="00BF569C" w:rsidRDefault="00BF569C" w:rsidP="008E7553">
            <w:pPr>
              <w:pStyle w:val="ad"/>
              <w:jc w:val="center"/>
              <w:rPr>
                <w:rFonts w:ascii="Times New Roman" w:hAnsi="Times New Roman" w:cs="Times New Roman"/>
                <w:sz w:val="19"/>
                <w:szCs w:val="19"/>
              </w:rPr>
            </w:pPr>
            <w:r w:rsidRPr="00BF569C">
              <w:rPr>
                <w:rFonts w:ascii="Times New Roman" w:hAnsi="Times New Roman" w:cs="Times New Roman"/>
                <w:sz w:val="19"/>
                <w:szCs w:val="19"/>
              </w:rPr>
              <w:t>Эффективность выполнения дополнительных обязанностей</w:t>
            </w: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rPr>
                <w:rFonts w:ascii="Times New Roman" w:hAnsi="Times New Roman" w:cs="Times New Roman"/>
                <w:sz w:val="19"/>
                <w:szCs w:val="19"/>
              </w:rPr>
            </w:pPr>
            <w:r w:rsidRPr="00BF569C">
              <w:rPr>
                <w:rFonts w:ascii="Times New Roman" w:hAnsi="Times New Roman" w:cs="Times New Roman"/>
                <w:sz w:val="19"/>
                <w:szCs w:val="19"/>
              </w:rPr>
              <w:t xml:space="preserve">- ведение </w:t>
            </w:r>
            <w:proofErr w:type="gramStart"/>
            <w:r w:rsidRPr="00BF569C">
              <w:rPr>
                <w:rFonts w:ascii="Times New Roman" w:hAnsi="Times New Roman" w:cs="Times New Roman"/>
                <w:sz w:val="19"/>
                <w:szCs w:val="19"/>
              </w:rPr>
              <w:t>контроля за</w:t>
            </w:r>
            <w:proofErr w:type="gramEnd"/>
            <w:r w:rsidRPr="00BF569C">
              <w:rPr>
                <w:rFonts w:ascii="Times New Roman" w:hAnsi="Times New Roman" w:cs="Times New Roman"/>
                <w:sz w:val="19"/>
                <w:szCs w:val="19"/>
              </w:rPr>
              <w:t xml:space="preserve"> качеством ремонта в общежитии;</w:t>
            </w:r>
          </w:p>
        </w:tc>
        <w:tc>
          <w:tcPr>
            <w:tcW w:w="618" w:type="pct"/>
            <w:gridSpan w:val="2"/>
            <w:vMerge w:val="restart"/>
            <w:tcBorders>
              <w:top w:val="single" w:sz="4" w:space="0" w:color="auto"/>
              <w:left w:val="single" w:sz="4" w:space="0" w:color="auto"/>
            </w:tcBorders>
            <w:shd w:val="clear" w:color="auto" w:fill="FFFFFF"/>
          </w:tcPr>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616594" w:rsidP="008E7553">
            <w:pPr>
              <w:pStyle w:val="22"/>
              <w:shd w:val="clear" w:color="auto" w:fill="auto"/>
              <w:spacing w:before="0" w:line="240" w:lineRule="auto"/>
              <w:jc w:val="center"/>
              <w:rPr>
                <w:rStyle w:val="24"/>
                <w:sz w:val="19"/>
                <w:szCs w:val="19"/>
              </w:rPr>
            </w:pPr>
            <w:r>
              <w:rPr>
                <w:rStyle w:val="24"/>
                <w:sz w:val="19"/>
                <w:szCs w:val="19"/>
              </w:rPr>
              <w:t xml:space="preserve">до 10 </w:t>
            </w: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DE12FD">
            <w:pPr>
              <w:pStyle w:val="22"/>
              <w:shd w:val="clear" w:color="auto" w:fill="auto"/>
              <w:spacing w:before="0" w:line="240" w:lineRule="auto"/>
              <w:rPr>
                <w:rStyle w:val="24"/>
                <w:sz w:val="19"/>
                <w:szCs w:val="19"/>
              </w:rPr>
            </w:pPr>
          </w:p>
          <w:p w:rsidR="00BF569C" w:rsidRPr="00BF569C" w:rsidRDefault="00616594" w:rsidP="008E7553">
            <w:pPr>
              <w:pStyle w:val="22"/>
              <w:shd w:val="clear" w:color="auto" w:fill="auto"/>
              <w:spacing w:before="0" w:line="240" w:lineRule="auto"/>
              <w:jc w:val="center"/>
              <w:rPr>
                <w:rStyle w:val="24"/>
                <w:sz w:val="19"/>
                <w:szCs w:val="19"/>
              </w:rPr>
            </w:pPr>
            <w:r>
              <w:rPr>
                <w:rStyle w:val="24"/>
                <w:sz w:val="19"/>
                <w:szCs w:val="19"/>
              </w:rPr>
              <w:t xml:space="preserve">до 10 </w:t>
            </w: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DE12FD">
            <w:pPr>
              <w:pStyle w:val="22"/>
              <w:shd w:val="clear" w:color="auto" w:fill="auto"/>
              <w:spacing w:before="0" w:line="240" w:lineRule="auto"/>
              <w:rPr>
                <w:rStyle w:val="24"/>
                <w:sz w:val="19"/>
                <w:szCs w:val="19"/>
              </w:rPr>
            </w:pPr>
          </w:p>
          <w:p w:rsidR="00BF569C" w:rsidRPr="00BF569C" w:rsidRDefault="00616594" w:rsidP="008E7553">
            <w:pPr>
              <w:pStyle w:val="22"/>
              <w:shd w:val="clear" w:color="auto" w:fill="auto"/>
              <w:spacing w:before="0" w:line="240" w:lineRule="auto"/>
              <w:jc w:val="center"/>
              <w:rPr>
                <w:rStyle w:val="24"/>
                <w:sz w:val="19"/>
                <w:szCs w:val="19"/>
              </w:rPr>
            </w:pPr>
            <w:r>
              <w:rPr>
                <w:rStyle w:val="24"/>
                <w:sz w:val="19"/>
                <w:szCs w:val="19"/>
              </w:rPr>
              <w:t xml:space="preserve">до 5 </w:t>
            </w: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DE12FD">
            <w:pPr>
              <w:pStyle w:val="22"/>
              <w:shd w:val="clear" w:color="auto" w:fill="auto"/>
              <w:spacing w:before="0" w:line="240" w:lineRule="auto"/>
              <w:rPr>
                <w:rStyle w:val="24"/>
                <w:sz w:val="19"/>
                <w:szCs w:val="19"/>
              </w:rPr>
            </w:pPr>
          </w:p>
          <w:p w:rsidR="00BF569C" w:rsidRPr="00BF569C" w:rsidRDefault="00616594" w:rsidP="008E7553">
            <w:pPr>
              <w:pStyle w:val="22"/>
              <w:shd w:val="clear" w:color="auto" w:fill="auto"/>
              <w:spacing w:before="0" w:line="240" w:lineRule="auto"/>
              <w:jc w:val="center"/>
              <w:rPr>
                <w:rStyle w:val="24"/>
                <w:sz w:val="19"/>
                <w:szCs w:val="19"/>
              </w:rPr>
            </w:pPr>
            <w:r>
              <w:rPr>
                <w:rStyle w:val="24"/>
                <w:sz w:val="19"/>
                <w:szCs w:val="19"/>
              </w:rPr>
              <w:t xml:space="preserve">до 5 </w:t>
            </w: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8E7553">
            <w:pPr>
              <w:pStyle w:val="22"/>
              <w:shd w:val="clear" w:color="auto" w:fill="auto"/>
              <w:spacing w:before="0" w:line="240" w:lineRule="auto"/>
              <w:jc w:val="center"/>
              <w:rPr>
                <w:rStyle w:val="24"/>
                <w:sz w:val="19"/>
                <w:szCs w:val="19"/>
              </w:rPr>
            </w:pPr>
          </w:p>
          <w:p w:rsidR="00BF569C" w:rsidRPr="00BF569C" w:rsidRDefault="00BF569C" w:rsidP="00DE12FD">
            <w:pPr>
              <w:pStyle w:val="22"/>
              <w:shd w:val="clear" w:color="auto" w:fill="auto"/>
              <w:spacing w:before="0" w:line="240" w:lineRule="auto"/>
              <w:rPr>
                <w:rStyle w:val="24"/>
                <w:sz w:val="19"/>
                <w:szCs w:val="19"/>
              </w:rPr>
            </w:pPr>
          </w:p>
          <w:p w:rsidR="00BF569C" w:rsidRPr="00BF569C" w:rsidRDefault="00616594" w:rsidP="008E7553">
            <w:pPr>
              <w:pStyle w:val="22"/>
              <w:shd w:val="clear" w:color="auto" w:fill="auto"/>
              <w:spacing w:before="0" w:line="240" w:lineRule="auto"/>
              <w:jc w:val="center"/>
              <w:rPr>
                <w:rStyle w:val="24"/>
                <w:sz w:val="19"/>
                <w:szCs w:val="19"/>
              </w:rPr>
            </w:pPr>
            <w:r>
              <w:rPr>
                <w:rStyle w:val="24"/>
                <w:sz w:val="19"/>
                <w:szCs w:val="19"/>
              </w:rPr>
              <w:t xml:space="preserve">до 5 </w:t>
            </w:r>
          </w:p>
        </w:tc>
        <w:tc>
          <w:tcPr>
            <w:tcW w:w="684" w:type="pct"/>
            <w:gridSpan w:val="3"/>
            <w:vMerge w:val="restart"/>
            <w:tcBorders>
              <w:top w:val="single" w:sz="4" w:space="0" w:color="auto"/>
              <w:left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 xml:space="preserve">один раз </w:t>
            </w:r>
            <w:proofErr w:type="gramStart"/>
            <w:r w:rsidRPr="00BF569C">
              <w:rPr>
                <w:sz w:val="19"/>
                <w:szCs w:val="19"/>
              </w:rPr>
              <w:t>в</w:t>
            </w:r>
            <w:proofErr w:type="gramEnd"/>
          </w:p>
          <w:p w:rsidR="00BF569C" w:rsidRPr="00BF569C" w:rsidRDefault="00BF569C" w:rsidP="008E7553">
            <w:pPr>
              <w:pStyle w:val="22"/>
              <w:shd w:val="clear" w:color="auto" w:fill="auto"/>
              <w:spacing w:before="0" w:line="240" w:lineRule="auto"/>
              <w:jc w:val="center"/>
              <w:rPr>
                <w:sz w:val="19"/>
                <w:szCs w:val="19"/>
              </w:rPr>
            </w:pPr>
            <w:r w:rsidRPr="00BF569C">
              <w:rPr>
                <w:sz w:val="19"/>
                <w:szCs w:val="19"/>
              </w:rPr>
              <w:t>месяц</w:t>
            </w:r>
          </w:p>
        </w:tc>
      </w:tr>
      <w:tr w:rsidR="00BF569C" w:rsidRPr="00BF569C" w:rsidTr="00616594">
        <w:trPr>
          <w:trHeight w:hRule="exact" w:val="985"/>
        </w:trPr>
        <w:tc>
          <w:tcPr>
            <w:tcW w:w="392" w:type="pct"/>
            <w:gridSpan w:val="2"/>
            <w:vMerge/>
            <w:tcBorders>
              <w:lef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c>
          <w:tcPr>
            <w:tcW w:w="1447" w:type="pct"/>
            <w:vMerge/>
            <w:tcBorders>
              <w:left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left"/>
              <w:rPr>
                <w:sz w:val="19"/>
                <w:szCs w:val="19"/>
              </w:rPr>
            </w:pP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rPr>
                <w:rFonts w:ascii="Times New Roman" w:hAnsi="Times New Roman" w:cs="Times New Roman"/>
                <w:sz w:val="19"/>
                <w:szCs w:val="19"/>
              </w:rPr>
            </w:pPr>
            <w:r w:rsidRPr="00BF569C">
              <w:rPr>
                <w:rFonts w:ascii="Times New Roman" w:hAnsi="Times New Roman" w:cs="Times New Roman"/>
                <w:sz w:val="19"/>
                <w:szCs w:val="19"/>
              </w:rPr>
              <w:t>- оформление договоров на предоставление коммунальных и жилищных услуг; подготовка и проведение сверки с контрагентами;</w:t>
            </w:r>
          </w:p>
        </w:tc>
        <w:tc>
          <w:tcPr>
            <w:tcW w:w="618" w:type="pct"/>
            <w:gridSpan w:val="2"/>
            <w:vMerge/>
            <w:tcBorders>
              <w:left w:val="single" w:sz="4" w:space="0" w:color="auto"/>
            </w:tcBorders>
            <w:shd w:val="clear" w:color="auto" w:fill="FFFFFF"/>
          </w:tcPr>
          <w:p w:rsidR="00BF569C" w:rsidRPr="00BF569C" w:rsidRDefault="00BF569C" w:rsidP="008E7553">
            <w:pPr>
              <w:pStyle w:val="22"/>
              <w:shd w:val="clear" w:color="auto" w:fill="auto"/>
              <w:spacing w:before="0" w:line="240" w:lineRule="auto"/>
              <w:jc w:val="center"/>
              <w:rPr>
                <w:rStyle w:val="24"/>
                <w:sz w:val="19"/>
                <w:szCs w:val="19"/>
              </w:rPr>
            </w:pPr>
          </w:p>
        </w:tc>
        <w:tc>
          <w:tcPr>
            <w:tcW w:w="684" w:type="pct"/>
            <w:gridSpan w:val="3"/>
            <w:vMerge/>
            <w:tcBorders>
              <w:left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r>
      <w:tr w:rsidR="00BF569C" w:rsidRPr="00BF569C" w:rsidTr="00616594">
        <w:trPr>
          <w:trHeight w:hRule="exact" w:val="1127"/>
        </w:trPr>
        <w:tc>
          <w:tcPr>
            <w:tcW w:w="392" w:type="pct"/>
            <w:gridSpan w:val="2"/>
            <w:vMerge/>
            <w:tcBorders>
              <w:lef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c>
          <w:tcPr>
            <w:tcW w:w="1447" w:type="pct"/>
            <w:vMerge/>
            <w:tcBorders>
              <w:left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left"/>
              <w:rPr>
                <w:sz w:val="19"/>
                <w:szCs w:val="19"/>
              </w:rPr>
            </w:pP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rPr>
                <w:rFonts w:ascii="Times New Roman" w:hAnsi="Times New Roman" w:cs="Times New Roman"/>
                <w:sz w:val="19"/>
                <w:szCs w:val="19"/>
              </w:rPr>
            </w:pPr>
            <w:r w:rsidRPr="00BF569C">
              <w:rPr>
                <w:rFonts w:ascii="Times New Roman" w:hAnsi="Times New Roman" w:cs="Times New Roman"/>
                <w:sz w:val="19"/>
                <w:szCs w:val="19"/>
              </w:rPr>
              <w:t xml:space="preserve">-предоставление счетов, актов, снятие показаний; ежемесячные отчеты; осуществление контроля за  посещением </w:t>
            </w:r>
            <w:proofErr w:type="gramStart"/>
            <w:r w:rsidRPr="00BF569C">
              <w:rPr>
                <w:rFonts w:ascii="Times New Roman" w:hAnsi="Times New Roman" w:cs="Times New Roman"/>
                <w:sz w:val="19"/>
                <w:szCs w:val="19"/>
              </w:rPr>
              <w:t>обучающимися</w:t>
            </w:r>
            <w:proofErr w:type="gramEnd"/>
            <w:r w:rsidRPr="00BF569C">
              <w:rPr>
                <w:rFonts w:ascii="Times New Roman" w:hAnsi="Times New Roman" w:cs="Times New Roman"/>
                <w:sz w:val="19"/>
                <w:szCs w:val="19"/>
              </w:rPr>
              <w:t xml:space="preserve">  занятий;</w:t>
            </w:r>
          </w:p>
        </w:tc>
        <w:tc>
          <w:tcPr>
            <w:tcW w:w="618" w:type="pct"/>
            <w:gridSpan w:val="2"/>
            <w:vMerge/>
            <w:tcBorders>
              <w:left w:val="single" w:sz="4" w:space="0" w:color="auto"/>
            </w:tcBorders>
            <w:shd w:val="clear" w:color="auto" w:fill="FFFFFF"/>
          </w:tcPr>
          <w:p w:rsidR="00BF569C" w:rsidRPr="00BF569C" w:rsidRDefault="00BF569C" w:rsidP="008E7553">
            <w:pPr>
              <w:pStyle w:val="22"/>
              <w:shd w:val="clear" w:color="auto" w:fill="auto"/>
              <w:spacing w:before="0" w:line="240" w:lineRule="auto"/>
              <w:jc w:val="center"/>
              <w:rPr>
                <w:rStyle w:val="24"/>
                <w:sz w:val="19"/>
                <w:szCs w:val="19"/>
              </w:rPr>
            </w:pPr>
          </w:p>
        </w:tc>
        <w:tc>
          <w:tcPr>
            <w:tcW w:w="684" w:type="pct"/>
            <w:gridSpan w:val="3"/>
            <w:vMerge/>
            <w:tcBorders>
              <w:left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r>
      <w:tr w:rsidR="00BF569C" w:rsidRPr="00BF569C" w:rsidTr="00616594">
        <w:trPr>
          <w:trHeight w:hRule="exact" w:val="1129"/>
        </w:trPr>
        <w:tc>
          <w:tcPr>
            <w:tcW w:w="392" w:type="pct"/>
            <w:gridSpan w:val="2"/>
            <w:vMerge/>
            <w:tcBorders>
              <w:lef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c>
          <w:tcPr>
            <w:tcW w:w="1447" w:type="pct"/>
            <w:vMerge/>
            <w:tcBorders>
              <w:left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left"/>
              <w:rPr>
                <w:sz w:val="19"/>
                <w:szCs w:val="19"/>
              </w:rPr>
            </w:pP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rPr>
                <w:rFonts w:ascii="Times New Roman" w:hAnsi="Times New Roman" w:cs="Times New Roman"/>
                <w:sz w:val="19"/>
                <w:szCs w:val="19"/>
              </w:rPr>
            </w:pPr>
            <w:proofErr w:type="gramStart"/>
            <w:r w:rsidRPr="00BF569C">
              <w:rPr>
                <w:rFonts w:ascii="Times New Roman" w:hAnsi="Times New Roman" w:cs="Times New Roman"/>
                <w:sz w:val="19"/>
                <w:szCs w:val="19"/>
              </w:rPr>
              <w:t>- осуществление контроля за поведением обучающихся в общежитии в свободное от учебных занятий время в отсутствие воспитателя;</w:t>
            </w:r>
            <w:proofErr w:type="gramEnd"/>
          </w:p>
        </w:tc>
        <w:tc>
          <w:tcPr>
            <w:tcW w:w="618" w:type="pct"/>
            <w:gridSpan w:val="2"/>
            <w:vMerge/>
            <w:tcBorders>
              <w:left w:val="single" w:sz="4" w:space="0" w:color="auto"/>
            </w:tcBorders>
            <w:shd w:val="clear" w:color="auto" w:fill="FFFFFF"/>
          </w:tcPr>
          <w:p w:rsidR="00BF569C" w:rsidRPr="00BF569C" w:rsidRDefault="00BF569C" w:rsidP="008E7553">
            <w:pPr>
              <w:pStyle w:val="22"/>
              <w:shd w:val="clear" w:color="auto" w:fill="auto"/>
              <w:spacing w:before="0" w:line="240" w:lineRule="auto"/>
              <w:jc w:val="center"/>
              <w:rPr>
                <w:rStyle w:val="24"/>
                <w:sz w:val="19"/>
                <w:szCs w:val="19"/>
              </w:rPr>
            </w:pPr>
          </w:p>
        </w:tc>
        <w:tc>
          <w:tcPr>
            <w:tcW w:w="684" w:type="pct"/>
            <w:gridSpan w:val="3"/>
            <w:vMerge/>
            <w:tcBorders>
              <w:left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r>
      <w:tr w:rsidR="00BF569C" w:rsidRPr="00BF569C" w:rsidTr="00616594">
        <w:trPr>
          <w:trHeight w:hRule="exact" w:val="578"/>
        </w:trPr>
        <w:tc>
          <w:tcPr>
            <w:tcW w:w="392" w:type="pct"/>
            <w:gridSpan w:val="2"/>
            <w:vMerge/>
            <w:tcBorders>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c>
          <w:tcPr>
            <w:tcW w:w="1447" w:type="pct"/>
            <w:vMerge/>
            <w:tcBorders>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left"/>
              <w:rPr>
                <w:sz w:val="19"/>
                <w:szCs w:val="19"/>
              </w:rPr>
            </w:pP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rPr>
                <w:rFonts w:ascii="Times New Roman" w:hAnsi="Times New Roman" w:cs="Times New Roman"/>
                <w:sz w:val="19"/>
                <w:szCs w:val="19"/>
              </w:rPr>
            </w:pPr>
            <w:r w:rsidRPr="00BF569C">
              <w:rPr>
                <w:rFonts w:ascii="Times New Roman" w:hAnsi="Times New Roman" w:cs="Times New Roman"/>
                <w:sz w:val="19"/>
                <w:szCs w:val="19"/>
              </w:rPr>
              <w:t>- индивидуальная работа с обучающимися, родителями и социальными педагогами;</w:t>
            </w:r>
          </w:p>
        </w:tc>
        <w:tc>
          <w:tcPr>
            <w:tcW w:w="618" w:type="pct"/>
            <w:gridSpan w:val="2"/>
            <w:vMerge/>
            <w:tcBorders>
              <w:left w:val="single" w:sz="4" w:space="0" w:color="auto"/>
              <w:bottom w:val="single" w:sz="4" w:space="0" w:color="auto"/>
            </w:tcBorders>
            <w:shd w:val="clear" w:color="auto" w:fill="FFFFFF"/>
          </w:tcPr>
          <w:p w:rsidR="00BF569C" w:rsidRPr="00BF569C" w:rsidRDefault="00BF569C" w:rsidP="008E7553">
            <w:pPr>
              <w:pStyle w:val="22"/>
              <w:shd w:val="clear" w:color="auto" w:fill="auto"/>
              <w:spacing w:before="0" w:line="240" w:lineRule="auto"/>
              <w:jc w:val="center"/>
              <w:rPr>
                <w:rStyle w:val="24"/>
                <w:sz w:val="19"/>
                <w:szCs w:val="19"/>
              </w:rPr>
            </w:pPr>
          </w:p>
        </w:tc>
        <w:tc>
          <w:tcPr>
            <w:tcW w:w="684" w:type="pct"/>
            <w:gridSpan w:val="3"/>
            <w:vMerge/>
            <w:tcBorders>
              <w:left w:val="single" w:sz="4" w:space="0" w:color="auto"/>
              <w:bottom w:val="single" w:sz="4" w:space="0" w:color="auto"/>
              <w:right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r>
      <w:tr w:rsidR="00616594" w:rsidRPr="00BF569C" w:rsidTr="00EF0FE5">
        <w:trPr>
          <w:trHeight w:val="705"/>
        </w:trPr>
        <w:tc>
          <w:tcPr>
            <w:tcW w:w="392" w:type="pct"/>
            <w:gridSpan w:val="2"/>
            <w:vMerge w:val="restart"/>
            <w:tcBorders>
              <w:top w:val="single" w:sz="4" w:space="0" w:color="auto"/>
              <w:left w:val="single" w:sz="4" w:space="0" w:color="auto"/>
            </w:tcBorders>
            <w:shd w:val="clear" w:color="auto" w:fill="FFFFFF"/>
            <w:vAlign w:val="center"/>
          </w:tcPr>
          <w:p w:rsidR="00616594" w:rsidRPr="00BF569C" w:rsidRDefault="00616594" w:rsidP="008E7553">
            <w:pPr>
              <w:jc w:val="center"/>
              <w:rPr>
                <w:rFonts w:ascii="Times New Roman" w:hAnsi="Times New Roman" w:cs="Times New Roman"/>
                <w:sz w:val="19"/>
                <w:szCs w:val="19"/>
              </w:rPr>
            </w:pPr>
            <w:r>
              <w:rPr>
                <w:rFonts w:ascii="Times New Roman" w:hAnsi="Times New Roman" w:cs="Times New Roman"/>
                <w:sz w:val="19"/>
                <w:szCs w:val="19"/>
              </w:rPr>
              <w:t>7</w:t>
            </w:r>
            <w:r w:rsidRPr="00BF569C">
              <w:rPr>
                <w:rFonts w:ascii="Times New Roman" w:hAnsi="Times New Roman" w:cs="Times New Roman"/>
                <w:sz w:val="19"/>
                <w:szCs w:val="19"/>
              </w:rPr>
              <w:t>.5</w:t>
            </w:r>
          </w:p>
        </w:tc>
        <w:tc>
          <w:tcPr>
            <w:tcW w:w="1447" w:type="pct"/>
            <w:vMerge w:val="restart"/>
            <w:tcBorders>
              <w:top w:val="single" w:sz="4" w:space="0" w:color="auto"/>
              <w:left w:val="single" w:sz="4" w:space="0" w:color="auto"/>
            </w:tcBorders>
            <w:shd w:val="clear" w:color="auto" w:fill="FFFFFF"/>
            <w:vAlign w:val="center"/>
          </w:tcPr>
          <w:p w:rsidR="00616594" w:rsidRPr="00BF569C" w:rsidRDefault="00616594" w:rsidP="008E7553">
            <w:pPr>
              <w:jc w:val="center"/>
              <w:rPr>
                <w:rFonts w:ascii="Times New Roman" w:hAnsi="Times New Roman" w:cs="Times New Roman"/>
                <w:sz w:val="19"/>
                <w:szCs w:val="19"/>
              </w:rPr>
            </w:pPr>
            <w:r w:rsidRPr="00BF569C">
              <w:rPr>
                <w:rFonts w:ascii="Times New Roman" w:hAnsi="Times New Roman" w:cs="Times New Roman"/>
                <w:sz w:val="19"/>
                <w:szCs w:val="19"/>
              </w:rPr>
              <w:t>Обеспечение сохранности</w:t>
            </w:r>
          </w:p>
          <w:p w:rsidR="00616594" w:rsidRPr="00BF569C" w:rsidRDefault="00616594" w:rsidP="008E7553">
            <w:pPr>
              <w:jc w:val="center"/>
              <w:rPr>
                <w:rFonts w:ascii="Times New Roman" w:hAnsi="Times New Roman" w:cs="Times New Roman"/>
                <w:sz w:val="19"/>
                <w:szCs w:val="19"/>
              </w:rPr>
            </w:pPr>
            <w:r w:rsidRPr="00BF569C">
              <w:rPr>
                <w:rFonts w:ascii="Times New Roman" w:hAnsi="Times New Roman" w:cs="Times New Roman"/>
                <w:sz w:val="19"/>
                <w:szCs w:val="19"/>
              </w:rPr>
              <w:t>имущества колледжа</w:t>
            </w:r>
          </w:p>
        </w:tc>
        <w:tc>
          <w:tcPr>
            <w:tcW w:w="1859" w:type="pct"/>
            <w:gridSpan w:val="3"/>
            <w:tcBorders>
              <w:top w:val="single" w:sz="4" w:space="0" w:color="auto"/>
              <w:left w:val="single" w:sz="4" w:space="0" w:color="auto"/>
            </w:tcBorders>
            <w:shd w:val="clear" w:color="auto" w:fill="FFFFFF"/>
            <w:vAlign w:val="center"/>
          </w:tcPr>
          <w:p w:rsidR="00616594" w:rsidRPr="00BF569C" w:rsidRDefault="00616594" w:rsidP="008E7553">
            <w:pPr>
              <w:jc w:val="center"/>
              <w:rPr>
                <w:rFonts w:ascii="Times New Roman" w:hAnsi="Times New Roman" w:cs="Times New Roman"/>
                <w:sz w:val="19"/>
                <w:szCs w:val="19"/>
              </w:rPr>
            </w:pPr>
            <w:r w:rsidRPr="00BF569C">
              <w:rPr>
                <w:rFonts w:ascii="Times New Roman" w:hAnsi="Times New Roman" w:cs="Times New Roman"/>
                <w:sz w:val="19"/>
                <w:szCs w:val="19"/>
              </w:rPr>
              <w:t>-отсутствие срывов (не прохождение, недостачи) годовой инвентаризации имущества;</w:t>
            </w:r>
          </w:p>
        </w:tc>
        <w:tc>
          <w:tcPr>
            <w:tcW w:w="618" w:type="pct"/>
            <w:gridSpan w:val="2"/>
            <w:tcBorders>
              <w:top w:val="single" w:sz="4" w:space="0" w:color="auto"/>
              <w:left w:val="single" w:sz="4" w:space="0" w:color="auto"/>
            </w:tcBorders>
            <w:shd w:val="clear" w:color="auto" w:fill="FFFFFF"/>
            <w:vAlign w:val="center"/>
          </w:tcPr>
          <w:p w:rsidR="00616594" w:rsidRDefault="00616594" w:rsidP="008E7553">
            <w:pPr>
              <w:jc w:val="center"/>
              <w:rPr>
                <w:rFonts w:ascii="Times New Roman" w:hAnsi="Times New Roman" w:cs="Times New Roman"/>
                <w:b/>
                <w:sz w:val="19"/>
                <w:szCs w:val="19"/>
              </w:rPr>
            </w:pPr>
          </w:p>
          <w:p w:rsidR="00616594" w:rsidRPr="00BF569C" w:rsidRDefault="00616594" w:rsidP="008E7553">
            <w:pPr>
              <w:jc w:val="center"/>
              <w:rPr>
                <w:rFonts w:ascii="Times New Roman" w:hAnsi="Times New Roman" w:cs="Times New Roman"/>
                <w:b/>
                <w:sz w:val="19"/>
                <w:szCs w:val="19"/>
              </w:rPr>
            </w:pPr>
            <w:r>
              <w:rPr>
                <w:rFonts w:ascii="Times New Roman" w:hAnsi="Times New Roman" w:cs="Times New Roman"/>
                <w:b/>
                <w:sz w:val="19"/>
                <w:szCs w:val="19"/>
              </w:rPr>
              <w:t xml:space="preserve">до 30 </w:t>
            </w:r>
          </w:p>
          <w:p w:rsidR="00616594" w:rsidRPr="00BF569C" w:rsidRDefault="00616594" w:rsidP="008E7553">
            <w:pPr>
              <w:jc w:val="center"/>
              <w:rPr>
                <w:rFonts w:ascii="Times New Roman" w:hAnsi="Times New Roman" w:cs="Times New Roman"/>
                <w:b/>
                <w:sz w:val="19"/>
                <w:szCs w:val="19"/>
              </w:rPr>
            </w:pPr>
          </w:p>
          <w:p w:rsidR="00616594" w:rsidRPr="00BF569C" w:rsidRDefault="00616594" w:rsidP="00616594">
            <w:pPr>
              <w:rPr>
                <w:rFonts w:ascii="Times New Roman" w:hAnsi="Times New Roman" w:cs="Times New Roman"/>
                <w:sz w:val="19"/>
                <w:szCs w:val="19"/>
              </w:rPr>
            </w:pPr>
          </w:p>
        </w:tc>
        <w:tc>
          <w:tcPr>
            <w:tcW w:w="68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16594" w:rsidRPr="00BF569C" w:rsidRDefault="00616594" w:rsidP="008E7553">
            <w:pPr>
              <w:jc w:val="center"/>
              <w:rPr>
                <w:rFonts w:ascii="Times New Roman" w:hAnsi="Times New Roman" w:cs="Times New Roman"/>
                <w:sz w:val="19"/>
                <w:szCs w:val="19"/>
              </w:rPr>
            </w:pPr>
            <w:r w:rsidRPr="00BF569C">
              <w:rPr>
                <w:rFonts w:ascii="Times New Roman" w:hAnsi="Times New Roman" w:cs="Times New Roman"/>
                <w:sz w:val="19"/>
                <w:szCs w:val="19"/>
              </w:rPr>
              <w:t xml:space="preserve">один раз </w:t>
            </w:r>
            <w:proofErr w:type="gramStart"/>
            <w:r w:rsidRPr="00BF569C">
              <w:rPr>
                <w:rFonts w:ascii="Times New Roman" w:hAnsi="Times New Roman" w:cs="Times New Roman"/>
                <w:sz w:val="19"/>
                <w:szCs w:val="19"/>
              </w:rPr>
              <w:t>в</w:t>
            </w:r>
            <w:proofErr w:type="gramEnd"/>
          </w:p>
          <w:p w:rsidR="00616594" w:rsidRPr="00BF569C" w:rsidRDefault="00616594" w:rsidP="008E7553">
            <w:pPr>
              <w:jc w:val="center"/>
              <w:rPr>
                <w:rFonts w:ascii="Times New Roman" w:hAnsi="Times New Roman" w:cs="Times New Roman"/>
                <w:sz w:val="19"/>
                <w:szCs w:val="19"/>
              </w:rPr>
            </w:pPr>
            <w:r w:rsidRPr="00BF569C">
              <w:rPr>
                <w:rFonts w:ascii="Times New Roman" w:hAnsi="Times New Roman" w:cs="Times New Roman"/>
                <w:sz w:val="19"/>
                <w:szCs w:val="19"/>
              </w:rPr>
              <w:t>месяц</w:t>
            </w:r>
          </w:p>
        </w:tc>
      </w:tr>
      <w:tr w:rsidR="00BF569C" w:rsidRPr="00BF569C" w:rsidTr="00616594">
        <w:trPr>
          <w:trHeight w:hRule="exact" w:val="589"/>
        </w:trPr>
        <w:tc>
          <w:tcPr>
            <w:tcW w:w="392" w:type="pct"/>
            <w:gridSpan w:val="2"/>
            <w:vMerge/>
            <w:tcBorders>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spacing w:before="0" w:line="240" w:lineRule="auto"/>
              <w:jc w:val="left"/>
              <w:rPr>
                <w:sz w:val="19"/>
                <w:szCs w:val="19"/>
              </w:rPr>
            </w:pPr>
          </w:p>
        </w:tc>
        <w:tc>
          <w:tcPr>
            <w:tcW w:w="1447" w:type="pct"/>
            <w:vMerge/>
            <w:tcBorders>
              <w:left w:val="single" w:sz="4" w:space="0" w:color="auto"/>
              <w:bottom w:val="single" w:sz="4" w:space="0" w:color="auto"/>
            </w:tcBorders>
            <w:shd w:val="clear" w:color="auto" w:fill="FFFFFF"/>
            <w:vAlign w:val="center"/>
          </w:tcPr>
          <w:p w:rsidR="00BF569C" w:rsidRPr="00BF569C" w:rsidRDefault="00BF569C" w:rsidP="008E7553">
            <w:pPr>
              <w:pStyle w:val="22"/>
              <w:shd w:val="clear" w:color="auto" w:fill="auto"/>
              <w:tabs>
                <w:tab w:val="left" w:pos="2078"/>
              </w:tabs>
              <w:spacing w:before="0" w:line="240" w:lineRule="auto"/>
              <w:jc w:val="left"/>
              <w:rPr>
                <w:sz w:val="19"/>
                <w:szCs w:val="19"/>
              </w:rPr>
            </w:pPr>
          </w:p>
        </w:tc>
        <w:tc>
          <w:tcPr>
            <w:tcW w:w="1859" w:type="pct"/>
            <w:gridSpan w:val="3"/>
            <w:tcBorders>
              <w:top w:val="single" w:sz="4" w:space="0" w:color="auto"/>
              <w:left w:val="single" w:sz="4" w:space="0" w:color="auto"/>
              <w:bottom w:val="single" w:sz="4" w:space="0" w:color="auto"/>
            </w:tcBorders>
            <w:shd w:val="clear" w:color="auto" w:fill="FFFFFF"/>
            <w:vAlign w:val="center"/>
          </w:tcPr>
          <w:p w:rsidR="00BF569C" w:rsidRPr="00BF569C" w:rsidRDefault="00BF569C" w:rsidP="008E7553">
            <w:pPr>
              <w:jc w:val="center"/>
              <w:rPr>
                <w:rFonts w:ascii="Times New Roman" w:hAnsi="Times New Roman" w:cs="Times New Roman"/>
                <w:sz w:val="19"/>
                <w:szCs w:val="19"/>
              </w:rPr>
            </w:pPr>
            <w:r w:rsidRPr="00BF569C">
              <w:rPr>
                <w:rFonts w:ascii="Times New Roman" w:hAnsi="Times New Roman" w:cs="Times New Roman"/>
                <w:sz w:val="19"/>
                <w:szCs w:val="19"/>
              </w:rPr>
              <w:t>- своевременная постановка на учет и списание основных средств и материалов.</w:t>
            </w:r>
          </w:p>
        </w:tc>
        <w:tc>
          <w:tcPr>
            <w:tcW w:w="618" w:type="pct"/>
            <w:gridSpan w:val="2"/>
            <w:tcBorders>
              <w:top w:val="single" w:sz="4" w:space="0" w:color="auto"/>
              <w:left w:val="single" w:sz="4" w:space="0" w:color="auto"/>
              <w:bottom w:val="single" w:sz="4" w:space="0" w:color="auto"/>
            </w:tcBorders>
            <w:shd w:val="clear" w:color="auto" w:fill="FFFFFF"/>
          </w:tcPr>
          <w:p w:rsidR="00616594" w:rsidRPr="00BF569C" w:rsidRDefault="00616594" w:rsidP="008E7553">
            <w:pPr>
              <w:jc w:val="center"/>
              <w:rPr>
                <w:rFonts w:ascii="Times New Roman" w:hAnsi="Times New Roman" w:cs="Times New Roman"/>
                <w:b/>
                <w:sz w:val="19"/>
                <w:szCs w:val="19"/>
              </w:rPr>
            </w:pPr>
          </w:p>
          <w:p w:rsidR="00BF569C" w:rsidRPr="00BF569C" w:rsidRDefault="00616594" w:rsidP="008E7553">
            <w:pPr>
              <w:jc w:val="center"/>
              <w:rPr>
                <w:rStyle w:val="24"/>
                <w:rFonts w:eastAsia="Courier New"/>
                <w:sz w:val="19"/>
                <w:szCs w:val="19"/>
              </w:rPr>
            </w:pPr>
            <w:r w:rsidRPr="00BF569C">
              <w:rPr>
                <w:rFonts w:ascii="Times New Roman" w:hAnsi="Times New Roman" w:cs="Times New Roman"/>
                <w:b/>
                <w:sz w:val="19"/>
                <w:szCs w:val="19"/>
              </w:rPr>
              <w:t>до 30 %</w:t>
            </w:r>
          </w:p>
        </w:tc>
        <w:tc>
          <w:tcPr>
            <w:tcW w:w="68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F569C" w:rsidRPr="00BF569C" w:rsidRDefault="00BF569C" w:rsidP="008E7553">
            <w:pPr>
              <w:jc w:val="center"/>
              <w:rPr>
                <w:sz w:val="19"/>
                <w:szCs w:val="19"/>
              </w:rPr>
            </w:pPr>
          </w:p>
        </w:tc>
      </w:tr>
    </w:tbl>
    <w:p w:rsidR="00445EB7" w:rsidRPr="008D5098" w:rsidRDefault="00DE12FD" w:rsidP="0033218E">
      <w:pPr>
        <w:pStyle w:val="50"/>
        <w:shd w:val="clear" w:color="auto" w:fill="auto"/>
        <w:tabs>
          <w:tab w:val="left" w:pos="4278"/>
        </w:tabs>
        <w:spacing w:after="0" w:line="240" w:lineRule="auto"/>
        <w:jc w:val="both"/>
        <w:rPr>
          <w:sz w:val="19"/>
          <w:szCs w:val="19"/>
        </w:rPr>
      </w:pPr>
      <w:r w:rsidRPr="008D5098">
        <w:rPr>
          <w:sz w:val="19"/>
          <w:szCs w:val="19"/>
        </w:rPr>
        <w:t xml:space="preserve">                                               </w:t>
      </w:r>
      <w:r w:rsidR="00616594">
        <w:rPr>
          <w:sz w:val="19"/>
          <w:szCs w:val="19"/>
        </w:rPr>
        <w:t xml:space="preserve">                              </w:t>
      </w:r>
      <w:r w:rsidRPr="008D5098">
        <w:rPr>
          <w:sz w:val="19"/>
          <w:szCs w:val="19"/>
        </w:rPr>
        <w:t xml:space="preserve">    Г. Рабочие</w:t>
      </w:r>
    </w:p>
    <w:tbl>
      <w:tblPr>
        <w:tblOverlap w:val="never"/>
        <w:tblW w:w="5296" w:type="pct"/>
        <w:jc w:val="center"/>
        <w:tblInd w:w="-411" w:type="dxa"/>
        <w:tblCellMar>
          <w:left w:w="10" w:type="dxa"/>
          <w:right w:w="10" w:type="dxa"/>
        </w:tblCellMar>
        <w:tblLook w:val="04A0" w:firstRow="1" w:lastRow="0" w:firstColumn="1" w:lastColumn="0" w:noHBand="0" w:noVBand="1"/>
      </w:tblPr>
      <w:tblGrid>
        <w:gridCol w:w="134"/>
        <w:gridCol w:w="557"/>
        <w:gridCol w:w="147"/>
        <w:gridCol w:w="2811"/>
        <w:gridCol w:w="168"/>
        <w:gridCol w:w="112"/>
        <w:gridCol w:w="172"/>
        <w:gridCol w:w="3372"/>
        <w:gridCol w:w="182"/>
        <w:gridCol w:w="1202"/>
        <w:gridCol w:w="68"/>
        <w:gridCol w:w="1355"/>
        <w:gridCol w:w="64"/>
      </w:tblGrid>
      <w:tr w:rsidR="00616594" w:rsidRPr="008D5098" w:rsidTr="00616594">
        <w:trPr>
          <w:gridAfter w:val="1"/>
          <w:wAfter w:w="31" w:type="pct"/>
          <w:trHeight w:hRule="exact" w:val="622"/>
          <w:jc w:val="center"/>
        </w:trPr>
        <w:tc>
          <w:tcPr>
            <w:tcW w:w="334" w:type="pct"/>
            <w:gridSpan w:val="2"/>
            <w:tcBorders>
              <w:top w:val="single" w:sz="4" w:space="0" w:color="auto"/>
              <w:left w:val="single" w:sz="4" w:space="0" w:color="auto"/>
            </w:tcBorders>
            <w:shd w:val="clear" w:color="auto" w:fill="FFFFFF"/>
            <w:vAlign w:val="center"/>
          </w:tcPr>
          <w:p w:rsidR="00DE12FD" w:rsidRPr="008D5098" w:rsidRDefault="00DE12FD" w:rsidP="008E7553">
            <w:pPr>
              <w:jc w:val="center"/>
              <w:rPr>
                <w:rFonts w:ascii="Times New Roman" w:hAnsi="Times New Roman" w:cs="Times New Roman"/>
                <w:sz w:val="19"/>
                <w:szCs w:val="19"/>
              </w:rPr>
            </w:pPr>
          </w:p>
        </w:tc>
        <w:tc>
          <w:tcPr>
            <w:tcW w:w="1430" w:type="pct"/>
            <w:gridSpan w:val="2"/>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Перечень показателей</w:t>
            </w:r>
          </w:p>
        </w:tc>
        <w:tc>
          <w:tcPr>
            <w:tcW w:w="1848" w:type="pct"/>
            <w:gridSpan w:val="4"/>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Критерии оценки (значения показателей)</w:t>
            </w:r>
          </w:p>
        </w:tc>
        <w:tc>
          <w:tcPr>
            <w:tcW w:w="669" w:type="pct"/>
            <w:gridSpan w:val="2"/>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Размер*</w:t>
            </w:r>
          </w:p>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стимулирующих выплат, %</w:t>
            </w:r>
          </w:p>
        </w:tc>
        <w:tc>
          <w:tcPr>
            <w:tcW w:w="688" w:type="pct"/>
            <w:gridSpan w:val="2"/>
            <w:tcBorders>
              <w:top w:val="single" w:sz="4" w:space="0" w:color="auto"/>
              <w:left w:val="single" w:sz="4" w:space="0" w:color="auto"/>
              <w:righ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Период</w:t>
            </w:r>
          </w:p>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оценки</w:t>
            </w:r>
          </w:p>
        </w:tc>
      </w:tr>
      <w:tr w:rsidR="00616594" w:rsidRPr="008D5098" w:rsidTr="00616594">
        <w:trPr>
          <w:gridAfter w:val="1"/>
          <w:wAfter w:w="31" w:type="pct"/>
          <w:trHeight w:hRule="exact" w:val="374"/>
          <w:jc w:val="center"/>
        </w:trPr>
        <w:tc>
          <w:tcPr>
            <w:tcW w:w="334" w:type="pct"/>
            <w:gridSpan w:val="2"/>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rStyle w:val="24"/>
                <w:sz w:val="19"/>
                <w:szCs w:val="19"/>
              </w:rPr>
              <w:t>8.</w:t>
            </w:r>
          </w:p>
        </w:tc>
        <w:tc>
          <w:tcPr>
            <w:tcW w:w="3278" w:type="pct"/>
            <w:gridSpan w:val="6"/>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rStyle w:val="24"/>
                <w:sz w:val="19"/>
                <w:szCs w:val="19"/>
              </w:rPr>
              <w:t>Водители</w:t>
            </w:r>
          </w:p>
        </w:tc>
        <w:tc>
          <w:tcPr>
            <w:tcW w:w="669" w:type="pct"/>
            <w:gridSpan w:val="2"/>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rStyle w:val="24"/>
                <w:sz w:val="19"/>
                <w:szCs w:val="19"/>
              </w:rPr>
              <w:t>до 460 %</w:t>
            </w:r>
          </w:p>
        </w:tc>
        <w:tc>
          <w:tcPr>
            <w:tcW w:w="688" w:type="pct"/>
            <w:gridSpan w:val="2"/>
            <w:tcBorders>
              <w:top w:val="single" w:sz="4" w:space="0" w:color="auto"/>
              <w:left w:val="single" w:sz="4" w:space="0" w:color="auto"/>
              <w:right w:val="single" w:sz="4" w:space="0" w:color="auto"/>
            </w:tcBorders>
            <w:shd w:val="clear" w:color="auto" w:fill="FFFFFF"/>
            <w:vAlign w:val="center"/>
          </w:tcPr>
          <w:p w:rsidR="00DE12FD" w:rsidRPr="008D5098" w:rsidRDefault="00DE12FD" w:rsidP="008E7553">
            <w:pPr>
              <w:jc w:val="center"/>
              <w:rPr>
                <w:rFonts w:ascii="Times New Roman" w:hAnsi="Times New Roman" w:cs="Times New Roman"/>
                <w:sz w:val="19"/>
                <w:szCs w:val="19"/>
              </w:rPr>
            </w:pPr>
          </w:p>
        </w:tc>
      </w:tr>
      <w:tr w:rsidR="00616594" w:rsidRPr="008D5098" w:rsidTr="00616594">
        <w:trPr>
          <w:gridAfter w:val="1"/>
          <w:wAfter w:w="31" w:type="pct"/>
          <w:trHeight w:hRule="exact" w:val="750"/>
          <w:jc w:val="center"/>
        </w:trPr>
        <w:tc>
          <w:tcPr>
            <w:tcW w:w="334" w:type="pct"/>
            <w:gridSpan w:val="2"/>
            <w:vMerge w:val="restart"/>
            <w:tcBorders>
              <w:top w:val="single" w:sz="4" w:space="0" w:color="auto"/>
              <w:left w:val="single" w:sz="4" w:space="0" w:color="auto"/>
            </w:tcBorders>
            <w:shd w:val="clear" w:color="auto" w:fill="FFFFFF"/>
            <w:vAlign w:val="center"/>
          </w:tcPr>
          <w:p w:rsidR="00DE12FD" w:rsidRPr="008D5098" w:rsidRDefault="00DE12FD" w:rsidP="008E7553">
            <w:pPr>
              <w:pStyle w:val="22"/>
              <w:spacing w:before="0" w:line="240" w:lineRule="auto"/>
              <w:jc w:val="center"/>
              <w:rPr>
                <w:sz w:val="19"/>
                <w:szCs w:val="19"/>
              </w:rPr>
            </w:pPr>
            <w:r w:rsidRPr="008D5098">
              <w:rPr>
                <w:sz w:val="19"/>
                <w:szCs w:val="19"/>
              </w:rPr>
              <w:t>8.1</w:t>
            </w:r>
          </w:p>
        </w:tc>
        <w:tc>
          <w:tcPr>
            <w:tcW w:w="1430" w:type="pct"/>
            <w:gridSpan w:val="2"/>
            <w:vMerge w:val="restart"/>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Обеспечение бесперебойной работы транспортного средства</w:t>
            </w:r>
          </w:p>
        </w:tc>
        <w:tc>
          <w:tcPr>
            <w:tcW w:w="1848" w:type="pct"/>
            <w:gridSpan w:val="4"/>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отсутствие дорожно-транспортных происшествий, поломок по вине водителя</w:t>
            </w:r>
          </w:p>
        </w:tc>
        <w:tc>
          <w:tcPr>
            <w:tcW w:w="669" w:type="pct"/>
            <w:gridSpan w:val="2"/>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rStyle w:val="24"/>
                <w:sz w:val="19"/>
                <w:szCs w:val="19"/>
              </w:rPr>
              <w:t>до 80</w:t>
            </w:r>
            <w:r w:rsidRPr="008D5098">
              <w:rPr>
                <w:sz w:val="19"/>
                <w:szCs w:val="19"/>
              </w:rPr>
              <w:t>%</w:t>
            </w:r>
          </w:p>
        </w:tc>
        <w:tc>
          <w:tcPr>
            <w:tcW w:w="688" w:type="pct"/>
            <w:gridSpan w:val="2"/>
            <w:tcBorders>
              <w:top w:val="single" w:sz="4" w:space="0" w:color="auto"/>
              <w:left w:val="single" w:sz="4" w:space="0" w:color="auto"/>
              <w:righ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 xml:space="preserve">один раз </w:t>
            </w:r>
            <w:proofErr w:type="gramStart"/>
            <w:r w:rsidRPr="008D5098">
              <w:rPr>
                <w:sz w:val="19"/>
                <w:szCs w:val="19"/>
              </w:rPr>
              <w:t>в</w:t>
            </w:r>
            <w:proofErr w:type="gramEnd"/>
          </w:p>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квартал</w:t>
            </w:r>
          </w:p>
        </w:tc>
      </w:tr>
      <w:tr w:rsidR="00616594" w:rsidRPr="008D5098" w:rsidTr="00616594">
        <w:trPr>
          <w:gridAfter w:val="1"/>
          <w:wAfter w:w="31" w:type="pct"/>
          <w:trHeight w:hRule="exact" w:val="435"/>
          <w:jc w:val="center"/>
        </w:trPr>
        <w:tc>
          <w:tcPr>
            <w:tcW w:w="334" w:type="pct"/>
            <w:gridSpan w:val="2"/>
            <w:vMerge/>
            <w:tcBorders>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p>
        </w:tc>
        <w:tc>
          <w:tcPr>
            <w:tcW w:w="1430" w:type="pct"/>
            <w:gridSpan w:val="2"/>
            <w:vMerge/>
            <w:tcBorders>
              <w:left w:val="single" w:sz="4" w:space="0" w:color="auto"/>
            </w:tcBorders>
            <w:shd w:val="clear" w:color="auto" w:fill="FFFFFF"/>
            <w:vAlign w:val="center"/>
          </w:tcPr>
          <w:p w:rsidR="00DE12FD" w:rsidRPr="008D5098" w:rsidRDefault="00DE12FD" w:rsidP="008E7553">
            <w:pPr>
              <w:jc w:val="center"/>
              <w:rPr>
                <w:rFonts w:ascii="Times New Roman" w:hAnsi="Times New Roman" w:cs="Times New Roman"/>
                <w:sz w:val="19"/>
                <w:szCs w:val="19"/>
              </w:rPr>
            </w:pPr>
          </w:p>
        </w:tc>
        <w:tc>
          <w:tcPr>
            <w:tcW w:w="1848" w:type="pct"/>
            <w:gridSpan w:val="4"/>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своевременное техническое обслуживание транспорта</w:t>
            </w:r>
          </w:p>
        </w:tc>
        <w:tc>
          <w:tcPr>
            <w:tcW w:w="669" w:type="pct"/>
            <w:gridSpan w:val="2"/>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rStyle w:val="24"/>
                <w:sz w:val="19"/>
                <w:szCs w:val="19"/>
              </w:rPr>
              <w:t>до 80</w:t>
            </w:r>
            <w:r w:rsidRPr="008D5098">
              <w:rPr>
                <w:sz w:val="19"/>
                <w:szCs w:val="19"/>
              </w:rPr>
              <w:t>%</w:t>
            </w:r>
          </w:p>
        </w:tc>
        <w:tc>
          <w:tcPr>
            <w:tcW w:w="688" w:type="pct"/>
            <w:gridSpan w:val="2"/>
            <w:tcBorders>
              <w:top w:val="single" w:sz="4" w:space="0" w:color="auto"/>
              <w:left w:val="single" w:sz="4" w:space="0" w:color="auto"/>
              <w:righ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 xml:space="preserve">один раз </w:t>
            </w:r>
            <w:proofErr w:type="gramStart"/>
            <w:r w:rsidRPr="008D5098">
              <w:rPr>
                <w:sz w:val="19"/>
                <w:szCs w:val="19"/>
              </w:rPr>
              <w:t>в</w:t>
            </w:r>
            <w:proofErr w:type="gramEnd"/>
          </w:p>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квартал</w:t>
            </w:r>
          </w:p>
        </w:tc>
      </w:tr>
      <w:tr w:rsidR="00616594" w:rsidRPr="008D5098" w:rsidTr="00616594">
        <w:trPr>
          <w:gridAfter w:val="1"/>
          <w:wAfter w:w="31" w:type="pct"/>
          <w:trHeight w:hRule="exact" w:val="696"/>
          <w:jc w:val="center"/>
        </w:trPr>
        <w:tc>
          <w:tcPr>
            <w:tcW w:w="334" w:type="pct"/>
            <w:gridSpan w:val="2"/>
            <w:vMerge/>
            <w:tcBorders>
              <w:left w:val="single" w:sz="4" w:space="0" w:color="auto"/>
            </w:tcBorders>
            <w:shd w:val="clear" w:color="auto" w:fill="FFFFFF"/>
            <w:vAlign w:val="center"/>
          </w:tcPr>
          <w:p w:rsidR="00DE12FD" w:rsidRPr="008D5098" w:rsidRDefault="00DE12FD" w:rsidP="008E7553">
            <w:pPr>
              <w:jc w:val="center"/>
              <w:rPr>
                <w:rFonts w:ascii="Times New Roman" w:hAnsi="Times New Roman" w:cs="Times New Roman"/>
                <w:sz w:val="19"/>
                <w:szCs w:val="19"/>
              </w:rPr>
            </w:pPr>
          </w:p>
        </w:tc>
        <w:tc>
          <w:tcPr>
            <w:tcW w:w="1430" w:type="pct"/>
            <w:gridSpan w:val="2"/>
            <w:vMerge/>
            <w:tcBorders>
              <w:left w:val="single" w:sz="4" w:space="0" w:color="auto"/>
            </w:tcBorders>
            <w:shd w:val="clear" w:color="auto" w:fill="FFFFFF"/>
            <w:vAlign w:val="center"/>
          </w:tcPr>
          <w:p w:rsidR="00DE12FD" w:rsidRPr="008D5098" w:rsidRDefault="00DE12FD" w:rsidP="008E7553">
            <w:pPr>
              <w:jc w:val="center"/>
              <w:rPr>
                <w:rFonts w:ascii="Times New Roman" w:hAnsi="Times New Roman" w:cs="Times New Roman"/>
                <w:sz w:val="19"/>
                <w:szCs w:val="19"/>
              </w:rPr>
            </w:pPr>
          </w:p>
        </w:tc>
        <w:tc>
          <w:tcPr>
            <w:tcW w:w="1848" w:type="pct"/>
            <w:gridSpan w:val="4"/>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качественное проведение ремонта транспортного</w:t>
            </w:r>
          </w:p>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средства</w:t>
            </w:r>
          </w:p>
        </w:tc>
        <w:tc>
          <w:tcPr>
            <w:tcW w:w="669" w:type="pct"/>
            <w:gridSpan w:val="2"/>
            <w:tcBorders>
              <w:top w:val="single" w:sz="4" w:space="0" w:color="auto"/>
              <w:lef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rStyle w:val="24"/>
                <w:sz w:val="19"/>
                <w:szCs w:val="19"/>
              </w:rPr>
              <w:t>до 80</w:t>
            </w:r>
            <w:r w:rsidRPr="008D5098">
              <w:rPr>
                <w:sz w:val="19"/>
                <w:szCs w:val="19"/>
              </w:rPr>
              <w:t>%</w:t>
            </w:r>
          </w:p>
        </w:tc>
        <w:tc>
          <w:tcPr>
            <w:tcW w:w="688" w:type="pct"/>
            <w:gridSpan w:val="2"/>
            <w:tcBorders>
              <w:top w:val="single" w:sz="4" w:space="0" w:color="auto"/>
              <w:left w:val="single" w:sz="4" w:space="0" w:color="auto"/>
              <w:righ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 xml:space="preserve">один раз </w:t>
            </w:r>
            <w:proofErr w:type="gramStart"/>
            <w:r w:rsidRPr="008D5098">
              <w:rPr>
                <w:sz w:val="19"/>
                <w:szCs w:val="19"/>
              </w:rPr>
              <w:t>в</w:t>
            </w:r>
            <w:proofErr w:type="gramEnd"/>
          </w:p>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квартал</w:t>
            </w:r>
          </w:p>
        </w:tc>
      </w:tr>
      <w:tr w:rsidR="00616594" w:rsidRPr="008D5098" w:rsidTr="00616594">
        <w:trPr>
          <w:gridAfter w:val="1"/>
          <w:wAfter w:w="31" w:type="pct"/>
          <w:trHeight w:hRule="exact" w:val="437"/>
          <w:jc w:val="center"/>
        </w:trPr>
        <w:tc>
          <w:tcPr>
            <w:tcW w:w="334" w:type="pct"/>
            <w:gridSpan w:val="2"/>
            <w:tcBorders>
              <w:top w:val="single" w:sz="4" w:space="0" w:color="auto"/>
              <w:left w:val="single" w:sz="4" w:space="0" w:color="auto"/>
              <w:bottom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8.2</w:t>
            </w:r>
          </w:p>
        </w:tc>
        <w:tc>
          <w:tcPr>
            <w:tcW w:w="1430" w:type="pct"/>
            <w:gridSpan w:val="2"/>
            <w:tcBorders>
              <w:top w:val="single" w:sz="4" w:space="0" w:color="auto"/>
              <w:left w:val="single" w:sz="4" w:space="0" w:color="auto"/>
              <w:bottom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Рациональное использование материальных запасов</w:t>
            </w:r>
          </w:p>
        </w:tc>
        <w:tc>
          <w:tcPr>
            <w:tcW w:w="1848" w:type="pct"/>
            <w:gridSpan w:val="4"/>
            <w:tcBorders>
              <w:top w:val="single" w:sz="4" w:space="0" w:color="auto"/>
              <w:left w:val="single" w:sz="4" w:space="0" w:color="auto"/>
              <w:bottom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экономный расход ГСМ, запасных частей</w:t>
            </w:r>
          </w:p>
        </w:tc>
        <w:tc>
          <w:tcPr>
            <w:tcW w:w="669" w:type="pct"/>
            <w:gridSpan w:val="2"/>
            <w:tcBorders>
              <w:top w:val="single" w:sz="4" w:space="0" w:color="auto"/>
              <w:left w:val="single" w:sz="4" w:space="0" w:color="auto"/>
              <w:bottom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rStyle w:val="24"/>
                <w:sz w:val="19"/>
                <w:szCs w:val="19"/>
              </w:rPr>
              <w:t>до 80</w:t>
            </w:r>
            <w:r w:rsidRPr="008D5098">
              <w:rPr>
                <w:sz w:val="19"/>
                <w:szCs w:val="19"/>
              </w:rPr>
              <w:t>%</w:t>
            </w:r>
          </w:p>
        </w:tc>
        <w:tc>
          <w:tcPr>
            <w:tcW w:w="6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 xml:space="preserve">один раз </w:t>
            </w:r>
            <w:proofErr w:type="gramStart"/>
            <w:r w:rsidRPr="008D5098">
              <w:rPr>
                <w:sz w:val="19"/>
                <w:szCs w:val="19"/>
              </w:rPr>
              <w:t>в</w:t>
            </w:r>
            <w:proofErr w:type="gramEnd"/>
          </w:p>
          <w:p w:rsidR="00DE12FD" w:rsidRPr="008D5098" w:rsidRDefault="00DE12FD" w:rsidP="008E7553">
            <w:pPr>
              <w:pStyle w:val="22"/>
              <w:shd w:val="clear" w:color="auto" w:fill="auto"/>
              <w:spacing w:before="0" w:line="240" w:lineRule="auto"/>
              <w:jc w:val="center"/>
              <w:rPr>
                <w:sz w:val="19"/>
                <w:szCs w:val="19"/>
              </w:rPr>
            </w:pPr>
            <w:r w:rsidRPr="008D5098">
              <w:rPr>
                <w:sz w:val="19"/>
                <w:szCs w:val="19"/>
              </w:rPr>
              <w:t>квартал</w:t>
            </w:r>
          </w:p>
        </w:tc>
      </w:tr>
      <w:tr w:rsidR="00616594" w:rsidRPr="008D5098" w:rsidTr="00616594">
        <w:trPr>
          <w:gridAfter w:val="1"/>
          <w:wAfter w:w="31" w:type="pct"/>
          <w:trHeight w:hRule="exact" w:val="2980"/>
          <w:jc w:val="center"/>
        </w:trPr>
        <w:tc>
          <w:tcPr>
            <w:tcW w:w="334" w:type="pct"/>
            <w:gridSpan w:val="2"/>
            <w:tcBorders>
              <w:top w:val="single" w:sz="4" w:space="0" w:color="auto"/>
              <w:left w:val="single" w:sz="4" w:space="0" w:color="auto"/>
              <w:bottom w:val="single" w:sz="4" w:space="0" w:color="auto"/>
            </w:tcBorders>
            <w:shd w:val="clear" w:color="auto" w:fill="FFFFFF"/>
            <w:vAlign w:val="center"/>
          </w:tcPr>
          <w:p w:rsidR="008D5098" w:rsidRPr="008D5098" w:rsidRDefault="008D5098" w:rsidP="008D5098">
            <w:pPr>
              <w:pStyle w:val="22"/>
              <w:shd w:val="clear" w:color="auto" w:fill="auto"/>
              <w:spacing w:before="0" w:line="240" w:lineRule="auto"/>
              <w:jc w:val="center"/>
              <w:rPr>
                <w:sz w:val="19"/>
                <w:szCs w:val="19"/>
              </w:rPr>
            </w:pPr>
            <w:r>
              <w:rPr>
                <w:sz w:val="19"/>
                <w:szCs w:val="19"/>
              </w:rPr>
              <w:t xml:space="preserve">8.3 </w:t>
            </w:r>
          </w:p>
        </w:tc>
        <w:tc>
          <w:tcPr>
            <w:tcW w:w="1430" w:type="pct"/>
            <w:gridSpan w:val="2"/>
            <w:tcBorders>
              <w:top w:val="single" w:sz="4" w:space="0" w:color="auto"/>
              <w:left w:val="single" w:sz="4" w:space="0" w:color="auto"/>
              <w:bottom w:val="single" w:sz="4" w:space="0" w:color="auto"/>
            </w:tcBorders>
            <w:shd w:val="clear" w:color="auto" w:fill="FFFFFF"/>
            <w:vAlign w:val="center"/>
          </w:tcPr>
          <w:p w:rsidR="008D5098" w:rsidRPr="008D5098" w:rsidRDefault="008D5098" w:rsidP="008D5098">
            <w:pPr>
              <w:pStyle w:val="22"/>
              <w:shd w:val="clear" w:color="auto" w:fill="auto"/>
              <w:tabs>
                <w:tab w:val="left" w:pos="2078"/>
              </w:tabs>
              <w:spacing w:before="0" w:line="240" w:lineRule="auto"/>
              <w:jc w:val="center"/>
              <w:rPr>
                <w:sz w:val="19"/>
                <w:szCs w:val="19"/>
              </w:rPr>
            </w:pPr>
            <w:r w:rsidRPr="008D5098">
              <w:rPr>
                <w:sz w:val="19"/>
                <w:szCs w:val="19"/>
              </w:rPr>
              <w:t xml:space="preserve">Эффективность </w:t>
            </w:r>
            <w:proofErr w:type="gramStart"/>
            <w:r w:rsidRPr="008D5098">
              <w:rPr>
                <w:sz w:val="19"/>
                <w:szCs w:val="19"/>
              </w:rPr>
              <w:t>трудовой</w:t>
            </w:r>
            <w:proofErr w:type="gramEnd"/>
          </w:p>
          <w:p w:rsidR="008D5098" w:rsidRPr="008D5098" w:rsidRDefault="008D5098" w:rsidP="008D5098">
            <w:pPr>
              <w:pStyle w:val="22"/>
              <w:shd w:val="clear" w:color="auto" w:fill="auto"/>
              <w:spacing w:before="0" w:line="240" w:lineRule="auto"/>
              <w:jc w:val="center"/>
              <w:rPr>
                <w:sz w:val="19"/>
                <w:szCs w:val="19"/>
              </w:rPr>
            </w:pPr>
            <w:r w:rsidRPr="008D5098">
              <w:rPr>
                <w:sz w:val="19"/>
                <w:szCs w:val="19"/>
              </w:rPr>
              <w:t>деятельности</w:t>
            </w:r>
          </w:p>
        </w:tc>
        <w:tc>
          <w:tcPr>
            <w:tcW w:w="1848" w:type="pct"/>
            <w:gridSpan w:val="4"/>
            <w:tcBorders>
              <w:top w:val="single" w:sz="4" w:space="0" w:color="auto"/>
              <w:left w:val="single" w:sz="4" w:space="0" w:color="auto"/>
              <w:bottom w:val="single" w:sz="4" w:space="0" w:color="auto"/>
            </w:tcBorders>
            <w:shd w:val="clear" w:color="auto" w:fill="FFFFFF"/>
            <w:vAlign w:val="center"/>
          </w:tcPr>
          <w:p w:rsidR="008D5098" w:rsidRPr="008D5098" w:rsidRDefault="008D5098" w:rsidP="008D5098">
            <w:pPr>
              <w:pStyle w:val="22"/>
              <w:shd w:val="clear" w:color="auto" w:fill="auto"/>
              <w:spacing w:before="0" w:line="240" w:lineRule="auto"/>
              <w:jc w:val="left"/>
              <w:rPr>
                <w:sz w:val="19"/>
                <w:szCs w:val="19"/>
              </w:rPr>
            </w:pPr>
            <w:r w:rsidRPr="008D5098">
              <w:rPr>
                <w:sz w:val="19"/>
                <w:szCs w:val="19"/>
              </w:rPr>
              <w:t>назначается при:</w:t>
            </w:r>
          </w:p>
          <w:p w:rsidR="008D5098" w:rsidRPr="008D5098" w:rsidRDefault="008D5098" w:rsidP="008D5098">
            <w:pPr>
              <w:pStyle w:val="22"/>
              <w:numPr>
                <w:ilvl w:val="0"/>
                <w:numId w:val="43"/>
              </w:numPr>
              <w:shd w:val="clear" w:color="auto" w:fill="auto"/>
              <w:tabs>
                <w:tab w:val="left" w:pos="149"/>
              </w:tabs>
              <w:spacing w:before="0" w:line="240" w:lineRule="auto"/>
              <w:ind w:left="19" w:firstLine="341"/>
              <w:jc w:val="left"/>
              <w:rPr>
                <w:sz w:val="19"/>
                <w:szCs w:val="19"/>
              </w:rPr>
            </w:pPr>
            <w:proofErr w:type="gramStart"/>
            <w:r w:rsidRPr="008D5098">
              <w:rPr>
                <w:sz w:val="19"/>
                <w:szCs w:val="19"/>
              </w:rPr>
              <w:t>соблюдении</w:t>
            </w:r>
            <w:proofErr w:type="gramEnd"/>
            <w:r w:rsidRPr="008D5098">
              <w:rPr>
                <w:sz w:val="19"/>
                <w:szCs w:val="19"/>
              </w:rPr>
              <w:t xml:space="preserve"> сроков выполнения приказов, поручений, распоряжений, заданий руководителя учреждения;</w:t>
            </w:r>
          </w:p>
          <w:p w:rsidR="008D5098" w:rsidRPr="008D5098" w:rsidRDefault="008D5098" w:rsidP="008D5098">
            <w:pPr>
              <w:pStyle w:val="22"/>
              <w:numPr>
                <w:ilvl w:val="0"/>
                <w:numId w:val="43"/>
              </w:numPr>
              <w:shd w:val="clear" w:color="auto" w:fill="auto"/>
              <w:tabs>
                <w:tab w:val="left" w:pos="134"/>
              </w:tabs>
              <w:spacing w:before="0" w:line="240" w:lineRule="auto"/>
              <w:ind w:left="19" w:firstLine="341"/>
              <w:jc w:val="left"/>
              <w:rPr>
                <w:sz w:val="19"/>
                <w:szCs w:val="19"/>
              </w:rPr>
            </w:pPr>
            <w:r w:rsidRPr="008D5098">
              <w:rPr>
                <w:sz w:val="19"/>
                <w:szCs w:val="19"/>
              </w:rPr>
              <w:t xml:space="preserve">правильном </w:t>
            </w:r>
            <w:proofErr w:type="gramStart"/>
            <w:r w:rsidRPr="008D5098">
              <w:rPr>
                <w:sz w:val="19"/>
                <w:szCs w:val="19"/>
              </w:rPr>
              <w:t>ведении</w:t>
            </w:r>
            <w:proofErr w:type="gramEnd"/>
            <w:r w:rsidRPr="008D5098">
              <w:rPr>
                <w:sz w:val="19"/>
                <w:szCs w:val="19"/>
              </w:rPr>
              <w:t xml:space="preserve"> деловой документации;</w:t>
            </w:r>
          </w:p>
          <w:p w:rsidR="008D5098" w:rsidRPr="008D5098" w:rsidRDefault="008D5098" w:rsidP="008D5098">
            <w:pPr>
              <w:pStyle w:val="22"/>
              <w:numPr>
                <w:ilvl w:val="0"/>
                <w:numId w:val="43"/>
              </w:numPr>
              <w:shd w:val="clear" w:color="auto" w:fill="auto"/>
              <w:tabs>
                <w:tab w:val="left" w:pos="134"/>
              </w:tabs>
              <w:spacing w:before="0" w:line="240" w:lineRule="auto"/>
              <w:ind w:left="19" w:firstLine="341"/>
              <w:jc w:val="left"/>
              <w:rPr>
                <w:sz w:val="19"/>
                <w:szCs w:val="19"/>
              </w:rPr>
            </w:pPr>
            <w:proofErr w:type="gramStart"/>
            <w:r w:rsidRPr="008D5098">
              <w:rPr>
                <w:sz w:val="19"/>
                <w:szCs w:val="19"/>
              </w:rPr>
              <w:t>отсутствии</w:t>
            </w:r>
            <w:proofErr w:type="gramEnd"/>
            <w:r w:rsidRPr="008D5098">
              <w:rPr>
                <w:sz w:val="19"/>
                <w:szCs w:val="19"/>
              </w:rPr>
              <w:t xml:space="preserve"> обоснованных жалоб со стороны участников образовательного процесса;</w:t>
            </w:r>
          </w:p>
          <w:p w:rsidR="008D5098" w:rsidRPr="008D5098" w:rsidRDefault="008D5098" w:rsidP="008D5098">
            <w:pPr>
              <w:pStyle w:val="22"/>
              <w:shd w:val="clear" w:color="auto" w:fill="auto"/>
              <w:spacing w:before="0" w:line="240" w:lineRule="auto"/>
              <w:jc w:val="center"/>
              <w:rPr>
                <w:sz w:val="19"/>
                <w:szCs w:val="19"/>
              </w:rPr>
            </w:pPr>
            <w:r>
              <w:rPr>
                <w:sz w:val="19"/>
                <w:szCs w:val="19"/>
              </w:rPr>
              <w:t xml:space="preserve">- </w:t>
            </w:r>
            <w:r w:rsidRPr="008D5098">
              <w:rPr>
                <w:sz w:val="19"/>
                <w:szCs w:val="19"/>
              </w:rPr>
              <w:t>степень самостоятельности и ответственности при выполнении поставленных задач</w:t>
            </w:r>
          </w:p>
        </w:tc>
        <w:tc>
          <w:tcPr>
            <w:tcW w:w="669" w:type="pct"/>
            <w:gridSpan w:val="2"/>
            <w:tcBorders>
              <w:top w:val="single" w:sz="4" w:space="0" w:color="auto"/>
              <w:left w:val="single" w:sz="4" w:space="0" w:color="auto"/>
              <w:bottom w:val="single" w:sz="4" w:space="0" w:color="auto"/>
            </w:tcBorders>
            <w:shd w:val="clear" w:color="auto" w:fill="FFFFFF"/>
            <w:vAlign w:val="center"/>
          </w:tcPr>
          <w:p w:rsidR="008D5098" w:rsidRPr="008D5098" w:rsidRDefault="008D5098" w:rsidP="008D5098">
            <w:pPr>
              <w:pStyle w:val="22"/>
              <w:shd w:val="clear" w:color="auto" w:fill="auto"/>
              <w:spacing w:before="0" w:line="240" w:lineRule="auto"/>
              <w:jc w:val="center"/>
              <w:rPr>
                <w:sz w:val="19"/>
                <w:szCs w:val="19"/>
              </w:rPr>
            </w:pPr>
            <w:r w:rsidRPr="008D5098">
              <w:rPr>
                <w:rStyle w:val="24"/>
                <w:sz w:val="19"/>
                <w:szCs w:val="19"/>
              </w:rPr>
              <w:t>до 50%</w:t>
            </w:r>
          </w:p>
          <w:p w:rsidR="008D5098" w:rsidRPr="008D5098" w:rsidRDefault="008D5098" w:rsidP="008D5098">
            <w:pPr>
              <w:pStyle w:val="22"/>
              <w:shd w:val="clear" w:color="auto" w:fill="auto"/>
              <w:spacing w:before="0" w:line="240" w:lineRule="auto"/>
              <w:jc w:val="center"/>
              <w:rPr>
                <w:rStyle w:val="24"/>
                <w:sz w:val="19"/>
                <w:szCs w:val="19"/>
              </w:rPr>
            </w:pPr>
          </w:p>
          <w:p w:rsidR="008D5098" w:rsidRPr="008D5098" w:rsidRDefault="008D5098" w:rsidP="008D5098">
            <w:pPr>
              <w:pStyle w:val="22"/>
              <w:shd w:val="clear" w:color="auto" w:fill="auto"/>
              <w:spacing w:before="0" w:line="240" w:lineRule="auto"/>
              <w:rPr>
                <w:rStyle w:val="24"/>
                <w:sz w:val="19"/>
                <w:szCs w:val="19"/>
              </w:rPr>
            </w:pPr>
          </w:p>
          <w:p w:rsidR="008D5098" w:rsidRPr="008D5098" w:rsidRDefault="008D5098" w:rsidP="008D5098">
            <w:pPr>
              <w:pStyle w:val="22"/>
              <w:shd w:val="clear" w:color="auto" w:fill="auto"/>
              <w:spacing w:before="0" w:line="240" w:lineRule="auto"/>
              <w:jc w:val="center"/>
              <w:rPr>
                <w:sz w:val="19"/>
                <w:szCs w:val="19"/>
              </w:rPr>
            </w:pPr>
            <w:r w:rsidRPr="008D5098">
              <w:rPr>
                <w:rStyle w:val="24"/>
                <w:sz w:val="19"/>
                <w:szCs w:val="19"/>
              </w:rPr>
              <w:t>до 50%</w:t>
            </w:r>
          </w:p>
          <w:p w:rsidR="008D5098" w:rsidRPr="008D5098" w:rsidRDefault="008D5098" w:rsidP="008D5098">
            <w:pPr>
              <w:pStyle w:val="22"/>
              <w:shd w:val="clear" w:color="auto" w:fill="auto"/>
              <w:spacing w:before="0" w:line="240" w:lineRule="auto"/>
              <w:jc w:val="center"/>
              <w:rPr>
                <w:rStyle w:val="24"/>
                <w:sz w:val="19"/>
                <w:szCs w:val="19"/>
              </w:rPr>
            </w:pPr>
          </w:p>
          <w:p w:rsidR="008D5098" w:rsidRPr="008D5098" w:rsidRDefault="008D5098" w:rsidP="008D5098">
            <w:pPr>
              <w:pStyle w:val="22"/>
              <w:shd w:val="clear" w:color="auto" w:fill="auto"/>
              <w:spacing w:before="0" w:line="240" w:lineRule="auto"/>
              <w:jc w:val="center"/>
              <w:rPr>
                <w:sz w:val="19"/>
                <w:szCs w:val="19"/>
              </w:rPr>
            </w:pPr>
            <w:r w:rsidRPr="008D5098">
              <w:rPr>
                <w:rStyle w:val="24"/>
                <w:sz w:val="19"/>
                <w:szCs w:val="19"/>
              </w:rPr>
              <w:t>до 20%</w:t>
            </w:r>
          </w:p>
          <w:p w:rsidR="008D5098" w:rsidRPr="008D5098" w:rsidRDefault="008D5098" w:rsidP="008D5098">
            <w:pPr>
              <w:pStyle w:val="22"/>
              <w:shd w:val="clear" w:color="auto" w:fill="auto"/>
              <w:spacing w:before="0" w:line="240" w:lineRule="auto"/>
              <w:jc w:val="center"/>
              <w:rPr>
                <w:rStyle w:val="24"/>
                <w:sz w:val="19"/>
                <w:szCs w:val="19"/>
              </w:rPr>
            </w:pPr>
          </w:p>
          <w:p w:rsidR="008D5098" w:rsidRPr="008D5098" w:rsidRDefault="008D5098" w:rsidP="008D5098">
            <w:pPr>
              <w:pStyle w:val="22"/>
              <w:shd w:val="clear" w:color="auto" w:fill="auto"/>
              <w:spacing w:before="0" w:line="240" w:lineRule="auto"/>
              <w:rPr>
                <w:rStyle w:val="24"/>
                <w:sz w:val="19"/>
                <w:szCs w:val="19"/>
              </w:rPr>
            </w:pPr>
          </w:p>
          <w:p w:rsidR="008D5098" w:rsidRPr="008D5098" w:rsidRDefault="008D5098" w:rsidP="008D5098">
            <w:pPr>
              <w:pStyle w:val="22"/>
              <w:shd w:val="clear" w:color="auto" w:fill="auto"/>
              <w:spacing w:before="0" w:line="240" w:lineRule="auto"/>
              <w:jc w:val="center"/>
              <w:rPr>
                <w:rStyle w:val="24"/>
                <w:sz w:val="19"/>
                <w:szCs w:val="19"/>
              </w:rPr>
            </w:pPr>
            <w:r w:rsidRPr="008D5098">
              <w:rPr>
                <w:rStyle w:val="24"/>
                <w:sz w:val="19"/>
                <w:szCs w:val="19"/>
              </w:rPr>
              <w:t>до 20%</w:t>
            </w:r>
          </w:p>
        </w:tc>
        <w:tc>
          <w:tcPr>
            <w:tcW w:w="6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5098" w:rsidRPr="008D5098" w:rsidRDefault="008D5098" w:rsidP="008D5098">
            <w:pPr>
              <w:pStyle w:val="22"/>
              <w:shd w:val="clear" w:color="auto" w:fill="auto"/>
              <w:spacing w:before="0" w:line="240" w:lineRule="auto"/>
              <w:jc w:val="center"/>
              <w:rPr>
                <w:sz w:val="19"/>
                <w:szCs w:val="19"/>
              </w:rPr>
            </w:pPr>
            <w:r w:rsidRPr="008D5098">
              <w:rPr>
                <w:sz w:val="19"/>
                <w:szCs w:val="19"/>
              </w:rPr>
              <w:t xml:space="preserve">один раз </w:t>
            </w:r>
            <w:proofErr w:type="gramStart"/>
            <w:r w:rsidRPr="008D5098">
              <w:rPr>
                <w:sz w:val="19"/>
                <w:szCs w:val="19"/>
              </w:rPr>
              <w:t>в</w:t>
            </w:r>
            <w:proofErr w:type="gramEnd"/>
          </w:p>
          <w:p w:rsidR="008D5098" w:rsidRPr="008D5098" w:rsidRDefault="008D5098" w:rsidP="008D5098">
            <w:pPr>
              <w:pStyle w:val="22"/>
              <w:shd w:val="clear" w:color="auto" w:fill="auto"/>
              <w:spacing w:before="0" w:line="240" w:lineRule="auto"/>
              <w:jc w:val="center"/>
              <w:rPr>
                <w:sz w:val="19"/>
                <w:szCs w:val="19"/>
              </w:rPr>
            </w:pPr>
            <w:r w:rsidRPr="008D5098">
              <w:rPr>
                <w:sz w:val="19"/>
                <w:szCs w:val="19"/>
              </w:rPr>
              <w:t>месяц</w:t>
            </w:r>
          </w:p>
        </w:tc>
      </w:tr>
      <w:tr w:rsidR="00C17EEC" w:rsidRPr="00950A49" w:rsidTr="00616594">
        <w:tblPrEx>
          <w:jc w:val="left"/>
        </w:tblPrEx>
        <w:trPr>
          <w:gridBefore w:val="1"/>
          <w:wBefore w:w="65" w:type="pct"/>
          <w:trHeight w:hRule="exact" w:val="588"/>
        </w:trPr>
        <w:tc>
          <w:tcPr>
            <w:tcW w:w="340" w:type="pct"/>
            <w:gridSpan w:val="2"/>
            <w:tcBorders>
              <w:top w:val="single" w:sz="4" w:space="0" w:color="auto"/>
              <w:left w:val="single" w:sz="4" w:space="0" w:color="auto"/>
            </w:tcBorders>
            <w:shd w:val="clear" w:color="auto" w:fill="FFFFFF"/>
            <w:vAlign w:val="center"/>
          </w:tcPr>
          <w:p w:rsidR="00C17EEC" w:rsidRPr="00950A49" w:rsidRDefault="00C17EEC" w:rsidP="008E7553">
            <w:pPr>
              <w:pStyle w:val="22"/>
              <w:shd w:val="clear" w:color="auto" w:fill="auto"/>
              <w:spacing w:before="0" w:line="240" w:lineRule="auto"/>
              <w:jc w:val="center"/>
              <w:rPr>
                <w:sz w:val="22"/>
                <w:szCs w:val="22"/>
              </w:rPr>
            </w:pPr>
            <w:r>
              <w:rPr>
                <w:rStyle w:val="24"/>
                <w:sz w:val="22"/>
                <w:szCs w:val="22"/>
              </w:rPr>
              <w:t>9.</w:t>
            </w:r>
          </w:p>
        </w:tc>
        <w:tc>
          <w:tcPr>
            <w:tcW w:w="3909" w:type="pct"/>
            <w:gridSpan w:val="8"/>
            <w:tcBorders>
              <w:top w:val="single" w:sz="4" w:space="0" w:color="auto"/>
              <w:left w:val="single" w:sz="4" w:space="0" w:color="auto"/>
            </w:tcBorders>
            <w:shd w:val="clear" w:color="auto" w:fill="FFFFFF"/>
            <w:vAlign w:val="center"/>
          </w:tcPr>
          <w:p w:rsidR="00C17EEC" w:rsidRPr="00C17EEC" w:rsidRDefault="00C17EEC" w:rsidP="00C17EEC">
            <w:pPr>
              <w:pStyle w:val="22"/>
              <w:shd w:val="clear" w:color="auto" w:fill="auto"/>
              <w:spacing w:before="0" w:line="240" w:lineRule="auto"/>
              <w:jc w:val="center"/>
              <w:rPr>
                <w:sz w:val="19"/>
                <w:szCs w:val="19"/>
              </w:rPr>
            </w:pPr>
            <w:r w:rsidRPr="00C17EEC">
              <w:rPr>
                <w:rStyle w:val="24"/>
                <w:sz w:val="19"/>
                <w:szCs w:val="19"/>
              </w:rPr>
              <w:t>Рабочий по комплексному обслуживанию и ремонту зданий, слесарь-электрик по ремонту оборудования 4 квалификационный разряд, слесарь-сантехник</w:t>
            </w:r>
          </w:p>
        </w:tc>
        <w:tc>
          <w:tcPr>
            <w:tcW w:w="686" w:type="pct"/>
            <w:gridSpan w:val="2"/>
            <w:tcBorders>
              <w:top w:val="single" w:sz="4" w:space="0" w:color="auto"/>
              <w:left w:val="single" w:sz="4" w:space="0" w:color="auto"/>
              <w:right w:val="single" w:sz="4" w:space="0" w:color="auto"/>
            </w:tcBorders>
            <w:shd w:val="clear" w:color="auto" w:fill="FFFFFF"/>
            <w:vAlign w:val="center"/>
          </w:tcPr>
          <w:p w:rsidR="00C17EEC" w:rsidRPr="00950A49" w:rsidRDefault="00C17EEC" w:rsidP="008E7553">
            <w:pPr>
              <w:jc w:val="center"/>
              <w:rPr>
                <w:rFonts w:ascii="Times New Roman" w:hAnsi="Times New Roman" w:cs="Times New Roman"/>
                <w:sz w:val="22"/>
                <w:szCs w:val="22"/>
              </w:rPr>
            </w:pPr>
            <w:r w:rsidRPr="00950A49">
              <w:rPr>
                <w:rStyle w:val="24"/>
                <w:rFonts w:eastAsia="Courier New"/>
                <w:sz w:val="22"/>
                <w:szCs w:val="22"/>
              </w:rPr>
              <w:t>до 420%</w:t>
            </w:r>
          </w:p>
        </w:tc>
      </w:tr>
      <w:tr w:rsidR="00616594" w:rsidRPr="00C17EEC" w:rsidTr="00616594">
        <w:tblPrEx>
          <w:jc w:val="left"/>
        </w:tblPrEx>
        <w:trPr>
          <w:gridBefore w:val="1"/>
          <w:wBefore w:w="65" w:type="pct"/>
          <w:trHeight w:hRule="exact" w:val="412"/>
        </w:trPr>
        <w:tc>
          <w:tcPr>
            <w:tcW w:w="340"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Pr>
                <w:sz w:val="19"/>
                <w:szCs w:val="19"/>
              </w:rPr>
              <w:t>9</w:t>
            </w:r>
            <w:r w:rsidRPr="00C17EEC">
              <w:rPr>
                <w:sz w:val="19"/>
                <w:szCs w:val="19"/>
              </w:rPr>
              <w:t>.1</w:t>
            </w:r>
          </w:p>
        </w:tc>
        <w:tc>
          <w:tcPr>
            <w:tcW w:w="1440"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Высокое качество выполнения ремонтных работ</w:t>
            </w:r>
          </w:p>
        </w:tc>
        <w:tc>
          <w:tcPr>
            <w:tcW w:w="1855" w:type="pct"/>
            <w:gridSpan w:val="4"/>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отсутствие замечаний</w:t>
            </w:r>
          </w:p>
        </w:tc>
        <w:tc>
          <w:tcPr>
            <w:tcW w:w="614"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50%</w:t>
            </w:r>
          </w:p>
        </w:tc>
        <w:tc>
          <w:tcPr>
            <w:tcW w:w="686" w:type="pct"/>
            <w:gridSpan w:val="2"/>
            <w:tcBorders>
              <w:top w:val="single" w:sz="4" w:space="0" w:color="auto"/>
              <w:left w:val="single" w:sz="4" w:space="0" w:color="auto"/>
              <w:righ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один раз </w:t>
            </w:r>
            <w:proofErr w:type="gramStart"/>
            <w:r w:rsidRPr="00C17EEC">
              <w:rPr>
                <w:sz w:val="19"/>
                <w:szCs w:val="19"/>
              </w:rPr>
              <w:t>в</w:t>
            </w:r>
            <w:proofErr w:type="gramEnd"/>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месяц</w:t>
            </w:r>
          </w:p>
        </w:tc>
      </w:tr>
      <w:tr w:rsidR="00616594" w:rsidRPr="00C17EEC" w:rsidTr="00616594">
        <w:tblPrEx>
          <w:jc w:val="left"/>
        </w:tblPrEx>
        <w:trPr>
          <w:gridBefore w:val="1"/>
          <w:wBefore w:w="65" w:type="pct"/>
          <w:trHeight w:hRule="exact" w:val="857"/>
        </w:trPr>
        <w:tc>
          <w:tcPr>
            <w:tcW w:w="340" w:type="pct"/>
            <w:gridSpan w:val="2"/>
            <w:vMerge w:val="restart"/>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Pr>
                <w:sz w:val="19"/>
                <w:szCs w:val="19"/>
              </w:rPr>
              <w:t>9</w:t>
            </w:r>
            <w:r w:rsidRPr="00C17EEC">
              <w:rPr>
                <w:sz w:val="19"/>
                <w:szCs w:val="19"/>
              </w:rPr>
              <w:t>.2</w:t>
            </w:r>
          </w:p>
        </w:tc>
        <w:tc>
          <w:tcPr>
            <w:tcW w:w="1440" w:type="pct"/>
            <w:gridSpan w:val="2"/>
            <w:vMerge w:val="restart"/>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Содержание в исправном состоянии оборудования, обеспечивающее жизнедеятельность</w:t>
            </w:r>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учреждения</w:t>
            </w:r>
          </w:p>
        </w:tc>
        <w:tc>
          <w:tcPr>
            <w:tcW w:w="1855" w:type="pct"/>
            <w:gridSpan w:val="4"/>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проведение </w:t>
            </w:r>
            <w:proofErr w:type="gramStart"/>
            <w:r w:rsidRPr="00C17EEC">
              <w:rPr>
                <w:sz w:val="19"/>
                <w:szCs w:val="19"/>
              </w:rPr>
              <w:t>периодического</w:t>
            </w:r>
            <w:proofErr w:type="gramEnd"/>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осмотра технического состояния обслуживаемых зданий, оборудования и механизмов</w:t>
            </w:r>
          </w:p>
        </w:tc>
        <w:tc>
          <w:tcPr>
            <w:tcW w:w="614"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50</w:t>
            </w:r>
            <w:r w:rsidRPr="00C17EEC">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один раз </w:t>
            </w:r>
            <w:proofErr w:type="gramStart"/>
            <w:r w:rsidRPr="00C17EEC">
              <w:rPr>
                <w:sz w:val="19"/>
                <w:szCs w:val="19"/>
              </w:rPr>
              <w:t>в</w:t>
            </w:r>
            <w:proofErr w:type="gramEnd"/>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месяц</w:t>
            </w:r>
          </w:p>
        </w:tc>
      </w:tr>
      <w:tr w:rsidR="00616594" w:rsidRPr="00C17EEC" w:rsidTr="00616594">
        <w:tblPrEx>
          <w:jc w:val="left"/>
        </w:tblPrEx>
        <w:trPr>
          <w:gridBefore w:val="1"/>
          <w:wBefore w:w="65" w:type="pct"/>
          <w:trHeight w:hRule="exact" w:val="1137"/>
        </w:trPr>
        <w:tc>
          <w:tcPr>
            <w:tcW w:w="340" w:type="pct"/>
            <w:gridSpan w:val="2"/>
            <w:vMerge/>
            <w:tcBorders>
              <w:left w:val="single" w:sz="4" w:space="0" w:color="auto"/>
            </w:tcBorders>
            <w:shd w:val="clear" w:color="auto" w:fill="FFFFFF"/>
            <w:vAlign w:val="center"/>
          </w:tcPr>
          <w:p w:rsidR="00C17EEC" w:rsidRPr="00C17EEC" w:rsidRDefault="00C17EEC" w:rsidP="008E7553">
            <w:pPr>
              <w:jc w:val="center"/>
              <w:rPr>
                <w:rFonts w:ascii="Times New Roman" w:hAnsi="Times New Roman" w:cs="Times New Roman"/>
                <w:sz w:val="19"/>
                <w:szCs w:val="19"/>
              </w:rPr>
            </w:pPr>
          </w:p>
        </w:tc>
        <w:tc>
          <w:tcPr>
            <w:tcW w:w="1440" w:type="pct"/>
            <w:gridSpan w:val="2"/>
            <w:vMerge/>
            <w:tcBorders>
              <w:left w:val="single" w:sz="4" w:space="0" w:color="auto"/>
            </w:tcBorders>
            <w:shd w:val="clear" w:color="auto" w:fill="FFFFFF"/>
            <w:vAlign w:val="center"/>
          </w:tcPr>
          <w:p w:rsidR="00C17EEC" w:rsidRPr="00C17EEC" w:rsidRDefault="00C17EEC" w:rsidP="008E7553">
            <w:pPr>
              <w:jc w:val="center"/>
              <w:rPr>
                <w:rFonts w:ascii="Times New Roman" w:hAnsi="Times New Roman" w:cs="Times New Roman"/>
                <w:sz w:val="19"/>
                <w:szCs w:val="19"/>
              </w:rPr>
            </w:pPr>
          </w:p>
        </w:tc>
        <w:tc>
          <w:tcPr>
            <w:tcW w:w="1855" w:type="pct"/>
            <w:gridSpan w:val="4"/>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tabs>
                <w:tab w:val="left" w:pos="2155"/>
              </w:tabs>
              <w:spacing w:before="0" w:line="240" w:lineRule="auto"/>
              <w:jc w:val="center"/>
              <w:rPr>
                <w:sz w:val="19"/>
                <w:szCs w:val="19"/>
              </w:rPr>
            </w:pPr>
            <w:r w:rsidRPr="00C17EEC">
              <w:rPr>
                <w:sz w:val="19"/>
                <w:szCs w:val="19"/>
              </w:rPr>
              <w:t xml:space="preserve">своевременное проведение профилактических работ </w:t>
            </w:r>
            <w:proofErr w:type="gramStart"/>
            <w:r w:rsidRPr="00C17EEC">
              <w:rPr>
                <w:sz w:val="19"/>
                <w:szCs w:val="19"/>
              </w:rPr>
              <w:t>по</w:t>
            </w:r>
            <w:proofErr w:type="gramEnd"/>
          </w:p>
          <w:p w:rsidR="00C17EEC" w:rsidRPr="00C17EEC" w:rsidRDefault="00C17EEC" w:rsidP="008E7553">
            <w:pPr>
              <w:pStyle w:val="22"/>
              <w:shd w:val="clear" w:color="auto" w:fill="auto"/>
              <w:tabs>
                <w:tab w:val="left" w:pos="1214"/>
                <w:tab w:val="left" w:pos="3115"/>
              </w:tabs>
              <w:spacing w:before="0" w:line="240" w:lineRule="auto"/>
              <w:jc w:val="center"/>
              <w:rPr>
                <w:sz w:val="19"/>
                <w:szCs w:val="19"/>
              </w:rPr>
            </w:pPr>
            <w:r w:rsidRPr="00C17EEC">
              <w:rPr>
                <w:sz w:val="19"/>
                <w:szCs w:val="19"/>
              </w:rPr>
              <w:t>предупреждению аварий, сбоев в работе оборудования и</w:t>
            </w:r>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инженерных сетей</w:t>
            </w:r>
          </w:p>
        </w:tc>
        <w:tc>
          <w:tcPr>
            <w:tcW w:w="614"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50</w:t>
            </w:r>
            <w:r w:rsidRPr="00C17EEC">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один раз </w:t>
            </w:r>
            <w:proofErr w:type="gramStart"/>
            <w:r w:rsidRPr="00C17EEC">
              <w:rPr>
                <w:sz w:val="19"/>
                <w:szCs w:val="19"/>
              </w:rPr>
              <w:t>в</w:t>
            </w:r>
            <w:proofErr w:type="gramEnd"/>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месяц</w:t>
            </w:r>
          </w:p>
        </w:tc>
      </w:tr>
      <w:tr w:rsidR="00616594" w:rsidRPr="00C17EEC" w:rsidTr="00616594">
        <w:tblPrEx>
          <w:jc w:val="left"/>
        </w:tblPrEx>
        <w:trPr>
          <w:gridBefore w:val="1"/>
          <w:wBefore w:w="65" w:type="pct"/>
          <w:trHeight w:hRule="exact" w:val="700"/>
        </w:trPr>
        <w:tc>
          <w:tcPr>
            <w:tcW w:w="340" w:type="pct"/>
            <w:gridSpan w:val="2"/>
            <w:vMerge/>
            <w:tcBorders>
              <w:left w:val="single" w:sz="4" w:space="0" w:color="auto"/>
            </w:tcBorders>
            <w:shd w:val="clear" w:color="auto" w:fill="FFFFFF"/>
            <w:vAlign w:val="center"/>
          </w:tcPr>
          <w:p w:rsidR="00C17EEC" w:rsidRPr="00C17EEC" w:rsidRDefault="00C17EEC" w:rsidP="008E7553">
            <w:pPr>
              <w:jc w:val="center"/>
              <w:rPr>
                <w:rFonts w:ascii="Times New Roman" w:hAnsi="Times New Roman" w:cs="Times New Roman"/>
                <w:sz w:val="19"/>
                <w:szCs w:val="19"/>
              </w:rPr>
            </w:pPr>
          </w:p>
        </w:tc>
        <w:tc>
          <w:tcPr>
            <w:tcW w:w="1440" w:type="pct"/>
            <w:gridSpan w:val="2"/>
            <w:vMerge/>
            <w:tcBorders>
              <w:left w:val="single" w:sz="4" w:space="0" w:color="auto"/>
            </w:tcBorders>
            <w:shd w:val="clear" w:color="auto" w:fill="FFFFFF"/>
            <w:vAlign w:val="center"/>
          </w:tcPr>
          <w:p w:rsidR="00C17EEC" w:rsidRPr="00C17EEC" w:rsidRDefault="00C17EEC" w:rsidP="008E7553">
            <w:pPr>
              <w:jc w:val="center"/>
              <w:rPr>
                <w:rFonts w:ascii="Times New Roman" w:hAnsi="Times New Roman" w:cs="Times New Roman"/>
                <w:sz w:val="19"/>
                <w:szCs w:val="19"/>
              </w:rPr>
            </w:pPr>
          </w:p>
        </w:tc>
        <w:tc>
          <w:tcPr>
            <w:tcW w:w="1855" w:type="pct"/>
            <w:gridSpan w:val="4"/>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tabs>
                <w:tab w:val="left" w:pos="1805"/>
              </w:tabs>
              <w:spacing w:before="0" w:line="240" w:lineRule="auto"/>
              <w:jc w:val="center"/>
              <w:rPr>
                <w:sz w:val="19"/>
                <w:szCs w:val="19"/>
              </w:rPr>
            </w:pPr>
            <w:r w:rsidRPr="00C17EEC">
              <w:rPr>
                <w:sz w:val="19"/>
                <w:szCs w:val="19"/>
              </w:rPr>
              <w:t>оперативное выполнение</w:t>
            </w:r>
          </w:p>
          <w:p w:rsidR="00C17EEC" w:rsidRPr="00C17EEC" w:rsidRDefault="00C17EEC" w:rsidP="008E7553">
            <w:pPr>
              <w:pStyle w:val="22"/>
              <w:shd w:val="clear" w:color="auto" w:fill="auto"/>
              <w:tabs>
                <w:tab w:val="left" w:pos="1118"/>
                <w:tab w:val="left" w:pos="1814"/>
              </w:tabs>
              <w:spacing w:before="0" w:line="240" w:lineRule="auto"/>
              <w:jc w:val="center"/>
              <w:rPr>
                <w:sz w:val="19"/>
                <w:szCs w:val="19"/>
              </w:rPr>
            </w:pPr>
            <w:r w:rsidRPr="00C17EEC">
              <w:rPr>
                <w:sz w:val="19"/>
                <w:szCs w:val="19"/>
              </w:rPr>
              <w:t>заявок по устранению</w:t>
            </w:r>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неполадок</w:t>
            </w:r>
          </w:p>
        </w:tc>
        <w:tc>
          <w:tcPr>
            <w:tcW w:w="614"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50</w:t>
            </w:r>
            <w:r w:rsidRPr="00C17EEC">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один раз </w:t>
            </w:r>
            <w:proofErr w:type="gramStart"/>
            <w:r w:rsidRPr="00C17EEC">
              <w:rPr>
                <w:sz w:val="19"/>
                <w:szCs w:val="19"/>
              </w:rPr>
              <w:t>в</w:t>
            </w:r>
            <w:proofErr w:type="gramEnd"/>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месяц</w:t>
            </w:r>
          </w:p>
        </w:tc>
      </w:tr>
      <w:tr w:rsidR="00616594" w:rsidRPr="00C17EEC" w:rsidTr="00616594">
        <w:tblPrEx>
          <w:jc w:val="left"/>
        </w:tblPrEx>
        <w:trPr>
          <w:gridBefore w:val="1"/>
          <w:wBefore w:w="65" w:type="pct"/>
          <w:trHeight w:hRule="exact" w:val="711"/>
        </w:trPr>
        <w:tc>
          <w:tcPr>
            <w:tcW w:w="340" w:type="pct"/>
            <w:gridSpan w:val="2"/>
            <w:vMerge/>
            <w:tcBorders>
              <w:left w:val="single" w:sz="4" w:space="0" w:color="auto"/>
              <w:bottom w:val="single" w:sz="4" w:space="0" w:color="000000"/>
            </w:tcBorders>
            <w:shd w:val="clear" w:color="auto" w:fill="FFFFFF"/>
            <w:vAlign w:val="center"/>
          </w:tcPr>
          <w:p w:rsidR="00C17EEC" w:rsidRPr="00C17EEC" w:rsidRDefault="00C17EEC" w:rsidP="008E7553">
            <w:pPr>
              <w:jc w:val="center"/>
              <w:rPr>
                <w:rFonts w:ascii="Times New Roman" w:hAnsi="Times New Roman" w:cs="Times New Roman"/>
                <w:sz w:val="19"/>
                <w:szCs w:val="19"/>
              </w:rPr>
            </w:pPr>
          </w:p>
        </w:tc>
        <w:tc>
          <w:tcPr>
            <w:tcW w:w="1440" w:type="pct"/>
            <w:gridSpan w:val="2"/>
            <w:vMerge/>
            <w:tcBorders>
              <w:left w:val="single" w:sz="4" w:space="0" w:color="auto"/>
              <w:bottom w:val="single" w:sz="4" w:space="0" w:color="000000"/>
            </w:tcBorders>
            <w:shd w:val="clear" w:color="auto" w:fill="FFFFFF"/>
            <w:vAlign w:val="center"/>
          </w:tcPr>
          <w:p w:rsidR="00C17EEC" w:rsidRPr="00C17EEC" w:rsidRDefault="00C17EEC" w:rsidP="008E7553">
            <w:pPr>
              <w:jc w:val="center"/>
              <w:rPr>
                <w:rFonts w:ascii="Times New Roman" w:hAnsi="Times New Roman" w:cs="Times New Roman"/>
                <w:sz w:val="19"/>
                <w:szCs w:val="19"/>
              </w:rPr>
            </w:pPr>
          </w:p>
        </w:tc>
        <w:tc>
          <w:tcPr>
            <w:tcW w:w="1855" w:type="pct"/>
            <w:gridSpan w:val="4"/>
            <w:tcBorders>
              <w:top w:val="single" w:sz="4" w:space="0" w:color="auto"/>
              <w:left w:val="single" w:sz="4" w:space="0" w:color="auto"/>
              <w:bottom w:val="single" w:sz="4" w:space="0" w:color="000000"/>
            </w:tcBorders>
            <w:shd w:val="clear" w:color="auto" w:fill="FFFFFF"/>
            <w:vAlign w:val="center"/>
          </w:tcPr>
          <w:p w:rsidR="00C17EEC" w:rsidRPr="00C17EEC" w:rsidRDefault="00C17EEC" w:rsidP="008E7553">
            <w:pPr>
              <w:pStyle w:val="22"/>
              <w:shd w:val="clear" w:color="auto" w:fill="auto"/>
              <w:tabs>
                <w:tab w:val="left" w:pos="1142"/>
                <w:tab w:val="left" w:pos="3120"/>
              </w:tabs>
              <w:spacing w:before="0" w:line="240" w:lineRule="auto"/>
              <w:jc w:val="center"/>
              <w:rPr>
                <w:sz w:val="19"/>
                <w:szCs w:val="19"/>
              </w:rPr>
            </w:pPr>
            <w:r w:rsidRPr="00C17EEC">
              <w:rPr>
                <w:sz w:val="19"/>
                <w:szCs w:val="19"/>
              </w:rPr>
              <w:t>содержание в исправности и чистоте приспособлений и</w:t>
            </w:r>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инструмента.</w:t>
            </w:r>
          </w:p>
        </w:tc>
        <w:tc>
          <w:tcPr>
            <w:tcW w:w="614" w:type="pct"/>
            <w:gridSpan w:val="2"/>
            <w:tcBorders>
              <w:top w:val="single" w:sz="4" w:space="0" w:color="auto"/>
              <w:left w:val="single" w:sz="4" w:space="0" w:color="auto"/>
              <w:bottom w:val="single" w:sz="4" w:space="0" w:color="000000"/>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50</w:t>
            </w:r>
            <w:r w:rsidRPr="00C17EEC">
              <w:rPr>
                <w:sz w:val="19"/>
                <w:szCs w:val="19"/>
              </w:rPr>
              <w:t>%</w:t>
            </w:r>
          </w:p>
        </w:tc>
        <w:tc>
          <w:tcPr>
            <w:tcW w:w="686" w:type="pct"/>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один раз </w:t>
            </w:r>
            <w:proofErr w:type="gramStart"/>
            <w:r w:rsidRPr="00C17EEC">
              <w:rPr>
                <w:sz w:val="19"/>
                <w:szCs w:val="19"/>
              </w:rPr>
              <w:t>в</w:t>
            </w:r>
            <w:proofErr w:type="gramEnd"/>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месяц</w:t>
            </w:r>
          </w:p>
        </w:tc>
      </w:tr>
      <w:tr w:rsidR="00616594" w:rsidRPr="00C17EEC" w:rsidTr="00616594">
        <w:tblPrEx>
          <w:jc w:val="left"/>
        </w:tblPrEx>
        <w:trPr>
          <w:gridBefore w:val="1"/>
          <w:wBefore w:w="65" w:type="pct"/>
          <w:trHeight w:hRule="exact" w:val="848"/>
        </w:trPr>
        <w:tc>
          <w:tcPr>
            <w:tcW w:w="34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Pr>
                <w:sz w:val="19"/>
                <w:szCs w:val="19"/>
              </w:rPr>
              <w:t>9</w:t>
            </w:r>
            <w:r w:rsidRPr="00C17EEC">
              <w:rPr>
                <w:sz w:val="19"/>
                <w:szCs w:val="19"/>
              </w:rPr>
              <w:t>.3</w:t>
            </w:r>
          </w:p>
        </w:tc>
        <w:tc>
          <w:tcPr>
            <w:tcW w:w="144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Своевременная и качественная подготовка зданий учреждения к новому учебному году и отопительному сезону</w:t>
            </w:r>
          </w:p>
        </w:tc>
        <w:tc>
          <w:tcPr>
            <w:tcW w:w="1855"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отсутствие замечаний</w:t>
            </w:r>
          </w:p>
        </w:tc>
        <w:tc>
          <w:tcPr>
            <w:tcW w:w="61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50</w:t>
            </w:r>
            <w:r w:rsidRPr="00C17EEC">
              <w:rPr>
                <w:sz w:val="19"/>
                <w:szCs w:val="19"/>
              </w:rPr>
              <w:t>%</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один раз </w:t>
            </w:r>
            <w:proofErr w:type="gramStart"/>
            <w:r w:rsidRPr="00C17EEC">
              <w:rPr>
                <w:sz w:val="19"/>
                <w:szCs w:val="19"/>
              </w:rPr>
              <w:t>в</w:t>
            </w:r>
            <w:proofErr w:type="gramEnd"/>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квартал</w:t>
            </w:r>
          </w:p>
        </w:tc>
      </w:tr>
      <w:tr w:rsidR="00616594" w:rsidRPr="00C17EEC" w:rsidTr="00616594">
        <w:tblPrEx>
          <w:jc w:val="left"/>
        </w:tblPrEx>
        <w:trPr>
          <w:gridBefore w:val="1"/>
          <w:wBefore w:w="65" w:type="pct"/>
          <w:trHeight w:hRule="exact" w:val="704"/>
        </w:trPr>
        <w:tc>
          <w:tcPr>
            <w:tcW w:w="340"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Pr>
                <w:sz w:val="19"/>
                <w:szCs w:val="19"/>
              </w:rPr>
              <w:t>9</w:t>
            </w:r>
            <w:r w:rsidRPr="00C17EEC">
              <w:rPr>
                <w:sz w:val="19"/>
                <w:szCs w:val="19"/>
              </w:rPr>
              <w:t>.4</w:t>
            </w:r>
          </w:p>
        </w:tc>
        <w:tc>
          <w:tcPr>
            <w:tcW w:w="1440"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Обеспечение выполнения требований </w:t>
            </w:r>
            <w:proofErr w:type="gramStart"/>
            <w:r w:rsidRPr="00C17EEC">
              <w:rPr>
                <w:sz w:val="19"/>
                <w:szCs w:val="19"/>
              </w:rPr>
              <w:t>пожарной</w:t>
            </w:r>
            <w:proofErr w:type="gramEnd"/>
            <w:r w:rsidRPr="00C17EEC">
              <w:rPr>
                <w:sz w:val="19"/>
                <w:szCs w:val="19"/>
              </w:rPr>
              <w:t xml:space="preserve"> и электробезопасности</w:t>
            </w:r>
          </w:p>
        </w:tc>
        <w:tc>
          <w:tcPr>
            <w:tcW w:w="1855" w:type="pct"/>
            <w:gridSpan w:val="4"/>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отсутствие замечаний и предписаний</w:t>
            </w:r>
          </w:p>
        </w:tc>
        <w:tc>
          <w:tcPr>
            <w:tcW w:w="614"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50</w:t>
            </w:r>
            <w:r w:rsidRPr="00C17EEC">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один раз </w:t>
            </w:r>
            <w:proofErr w:type="gramStart"/>
            <w:r w:rsidRPr="00C17EEC">
              <w:rPr>
                <w:sz w:val="19"/>
                <w:szCs w:val="19"/>
              </w:rPr>
              <w:t>в</w:t>
            </w:r>
            <w:proofErr w:type="gramEnd"/>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месяц</w:t>
            </w:r>
          </w:p>
        </w:tc>
      </w:tr>
      <w:tr w:rsidR="00616594" w:rsidRPr="00C17EEC" w:rsidTr="00616594">
        <w:tblPrEx>
          <w:jc w:val="left"/>
        </w:tblPrEx>
        <w:trPr>
          <w:gridBefore w:val="1"/>
          <w:wBefore w:w="65" w:type="pct"/>
          <w:trHeight w:hRule="exact" w:val="2983"/>
        </w:trPr>
        <w:tc>
          <w:tcPr>
            <w:tcW w:w="340" w:type="pct"/>
            <w:gridSpan w:val="2"/>
            <w:tcBorders>
              <w:top w:val="single" w:sz="4" w:space="0" w:color="auto"/>
              <w:left w:val="single" w:sz="4" w:space="0" w:color="auto"/>
              <w:bottom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Pr>
                <w:sz w:val="19"/>
                <w:szCs w:val="19"/>
              </w:rPr>
              <w:lastRenderedPageBreak/>
              <w:t>9</w:t>
            </w:r>
            <w:r w:rsidRPr="00C17EEC">
              <w:rPr>
                <w:sz w:val="19"/>
                <w:szCs w:val="19"/>
              </w:rPr>
              <w:t>.5</w:t>
            </w:r>
          </w:p>
        </w:tc>
        <w:tc>
          <w:tcPr>
            <w:tcW w:w="1440" w:type="pct"/>
            <w:gridSpan w:val="2"/>
            <w:tcBorders>
              <w:top w:val="single" w:sz="4" w:space="0" w:color="auto"/>
              <w:left w:val="single" w:sz="4" w:space="0" w:color="auto"/>
              <w:bottom w:val="single" w:sz="4" w:space="0" w:color="auto"/>
            </w:tcBorders>
            <w:shd w:val="clear" w:color="auto" w:fill="FFFFFF"/>
            <w:vAlign w:val="center"/>
          </w:tcPr>
          <w:p w:rsidR="00C17EEC" w:rsidRPr="00C17EEC" w:rsidRDefault="00C17EEC" w:rsidP="008E7553">
            <w:pPr>
              <w:pStyle w:val="22"/>
              <w:shd w:val="clear" w:color="auto" w:fill="auto"/>
              <w:tabs>
                <w:tab w:val="left" w:pos="2074"/>
              </w:tabs>
              <w:spacing w:before="0" w:line="240" w:lineRule="auto"/>
              <w:jc w:val="center"/>
              <w:rPr>
                <w:sz w:val="19"/>
                <w:szCs w:val="19"/>
              </w:rPr>
            </w:pPr>
            <w:r w:rsidRPr="00C17EEC">
              <w:rPr>
                <w:sz w:val="19"/>
                <w:szCs w:val="19"/>
              </w:rPr>
              <w:t xml:space="preserve">Эффективность </w:t>
            </w:r>
            <w:proofErr w:type="gramStart"/>
            <w:r w:rsidRPr="00C17EEC">
              <w:rPr>
                <w:sz w:val="19"/>
                <w:szCs w:val="19"/>
              </w:rPr>
              <w:t>трудовой</w:t>
            </w:r>
            <w:proofErr w:type="gramEnd"/>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деятельности</w:t>
            </w:r>
          </w:p>
        </w:tc>
        <w:tc>
          <w:tcPr>
            <w:tcW w:w="1855" w:type="pct"/>
            <w:gridSpan w:val="4"/>
            <w:tcBorders>
              <w:top w:val="single" w:sz="4" w:space="0" w:color="auto"/>
              <w:left w:val="single" w:sz="4" w:space="0" w:color="auto"/>
              <w:bottom w:val="single" w:sz="4" w:space="0" w:color="auto"/>
            </w:tcBorders>
            <w:shd w:val="clear" w:color="auto" w:fill="FFFFFF"/>
          </w:tcPr>
          <w:p w:rsidR="00C17EEC" w:rsidRPr="00C17EEC" w:rsidRDefault="00C17EEC" w:rsidP="008E7553">
            <w:pPr>
              <w:pStyle w:val="22"/>
              <w:shd w:val="clear" w:color="auto" w:fill="auto"/>
              <w:spacing w:before="0" w:line="240" w:lineRule="auto"/>
              <w:jc w:val="left"/>
              <w:rPr>
                <w:sz w:val="19"/>
                <w:szCs w:val="19"/>
              </w:rPr>
            </w:pPr>
            <w:r w:rsidRPr="00C17EEC">
              <w:rPr>
                <w:sz w:val="19"/>
                <w:szCs w:val="19"/>
              </w:rPr>
              <w:t>назначается при:</w:t>
            </w:r>
          </w:p>
          <w:p w:rsidR="00C17EEC" w:rsidRPr="00C17EEC" w:rsidRDefault="00C17EEC" w:rsidP="008E7553">
            <w:pPr>
              <w:pStyle w:val="22"/>
              <w:numPr>
                <w:ilvl w:val="0"/>
                <w:numId w:val="44"/>
              </w:numPr>
              <w:shd w:val="clear" w:color="auto" w:fill="auto"/>
              <w:tabs>
                <w:tab w:val="left" w:pos="149"/>
              </w:tabs>
              <w:spacing w:before="0" w:line="240" w:lineRule="auto"/>
              <w:ind w:left="19" w:firstLine="341"/>
              <w:jc w:val="left"/>
              <w:rPr>
                <w:sz w:val="19"/>
                <w:szCs w:val="19"/>
              </w:rPr>
            </w:pPr>
            <w:proofErr w:type="gramStart"/>
            <w:r w:rsidRPr="00C17EEC">
              <w:rPr>
                <w:sz w:val="19"/>
                <w:szCs w:val="19"/>
              </w:rPr>
              <w:t>соблюдении</w:t>
            </w:r>
            <w:proofErr w:type="gramEnd"/>
            <w:r w:rsidRPr="00C17EEC">
              <w:rPr>
                <w:sz w:val="19"/>
                <w:szCs w:val="19"/>
              </w:rPr>
              <w:t xml:space="preserve"> сроков выполнения приказов, поручений, распоряжений, заданий руководителя учреждения;</w:t>
            </w:r>
          </w:p>
          <w:p w:rsidR="00C17EEC" w:rsidRPr="00C17EEC" w:rsidRDefault="00C17EEC" w:rsidP="008E7553">
            <w:pPr>
              <w:pStyle w:val="22"/>
              <w:numPr>
                <w:ilvl w:val="0"/>
                <w:numId w:val="44"/>
              </w:numPr>
              <w:shd w:val="clear" w:color="auto" w:fill="auto"/>
              <w:tabs>
                <w:tab w:val="left" w:pos="139"/>
              </w:tabs>
              <w:spacing w:before="0" w:line="240" w:lineRule="auto"/>
              <w:ind w:left="19" w:firstLine="341"/>
              <w:jc w:val="left"/>
              <w:rPr>
                <w:sz w:val="19"/>
                <w:szCs w:val="19"/>
              </w:rPr>
            </w:pPr>
            <w:r w:rsidRPr="00C17EEC">
              <w:rPr>
                <w:sz w:val="19"/>
                <w:szCs w:val="19"/>
              </w:rPr>
              <w:t xml:space="preserve">правильном </w:t>
            </w:r>
            <w:proofErr w:type="gramStart"/>
            <w:r w:rsidRPr="00C17EEC">
              <w:rPr>
                <w:sz w:val="19"/>
                <w:szCs w:val="19"/>
              </w:rPr>
              <w:t>ведении</w:t>
            </w:r>
            <w:proofErr w:type="gramEnd"/>
            <w:r w:rsidRPr="00C17EEC">
              <w:rPr>
                <w:sz w:val="19"/>
                <w:szCs w:val="19"/>
              </w:rPr>
              <w:t xml:space="preserve"> деловой документации;</w:t>
            </w:r>
          </w:p>
          <w:p w:rsidR="00C17EEC" w:rsidRPr="00C17EEC" w:rsidRDefault="00C17EEC" w:rsidP="008E7553">
            <w:pPr>
              <w:pStyle w:val="22"/>
              <w:numPr>
                <w:ilvl w:val="0"/>
                <w:numId w:val="44"/>
              </w:numPr>
              <w:shd w:val="clear" w:color="auto" w:fill="auto"/>
              <w:tabs>
                <w:tab w:val="left" w:pos="149"/>
              </w:tabs>
              <w:spacing w:before="0" w:line="240" w:lineRule="auto"/>
              <w:ind w:left="19" w:firstLine="341"/>
              <w:jc w:val="left"/>
              <w:rPr>
                <w:sz w:val="19"/>
                <w:szCs w:val="19"/>
              </w:rPr>
            </w:pPr>
            <w:proofErr w:type="gramStart"/>
            <w:r w:rsidRPr="00C17EEC">
              <w:rPr>
                <w:sz w:val="19"/>
                <w:szCs w:val="19"/>
              </w:rPr>
              <w:t>отсутствии</w:t>
            </w:r>
            <w:proofErr w:type="gramEnd"/>
            <w:r w:rsidRPr="00C17EEC">
              <w:rPr>
                <w:sz w:val="19"/>
                <w:szCs w:val="19"/>
              </w:rPr>
              <w:t xml:space="preserve"> обоснованных жалоб со стороны участников образовательного процесса;</w:t>
            </w:r>
          </w:p>
          <w:p w:rsidR="00C17EEC" w:rsidRPr="00C17EEC" w:rsidRDefault="00C17EEC" w:rsidP="008E7553">
            <w:pPr>
              <w:pStyle w:val="22"/>
              <w:numPr>
                <w:ilvl w:val="0"/>
                <w:numId w:val="44"/>
              </w:numPr>
              <w:shd w:val="clear" w:color="auto" w:fill="auto"/>
              <w:tabs>
                <w:tab w:val="left" w:pos="134"/>
              </w:tabs>
              <w:spacing w:before="0" w:line="240" w:lineRule="auto"/>
              <w:ind w:left="19" w:firstLine="341"/>
              <w:jc w:val="left"/>
              <w:rPr>
                <w:sz w:val="19"/>
                <w:szCs w:val="19"/>
              </w:rPr>
            </w:pPr>
            <w:r w:rsidRPr="00C17EEC">
              <w:rPr>
                <w:sz w:val="19"/>
                <w:szCs w:val="19"/>
              </w:rPr>
              <w:t>степень самостоятельности и ответственности при выполнении поставленных задач</w:t>
            </w:r>
          </w:p>
        </w:tc>
        <w:tc>
          <w:tcPr>
            <w:tcW w:w="614" w:type="pct"/>
            <w:gridSpan w:val="2"/>
            <w:tcBorders>
              <w:top w:val="single" w:sz="4" w:space="0" w:color="auto"/>
              <w:left w:val="single" w:sz="4" w:space="0" w:color="auto"/>
              <w:bottom w:val="single" w:sz="4" w:space="0" w:color="auto"/>
            </w:tcBorders>
            <w:shd w:val="clear" w:color="auto" w:fill="FFFFFF"/>
          </w:tcPr>
          <w:p w:rsidR="00C17EEC" w:rsidRPr="00C17EEC" w:rsidRDefault="00C17EEC" w:rsidP="00C17EEC">
            <w:pPr>
              <w:pStyle w:val="22"/>
              <w:shd w:val="clear" w:color="auto" w:fill="auto"/>
              <w:spacing w:before="0" w:line="240" w:lineRule="auto"/>
              <w:rPr>
                <w:rStyle w:val="24"/>
                <w:sz w:val="19"/>
                <w:szCs w:val="19"/>
              </w:rPr>
            </w:pPr>
          </w:p>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20</w:t>
            </w:r>
            <w:r w:rsidRPr="00C17EEC">
              <w:rPr>
                <w:sz w:val="19"/>
                <w:szCs w:val="19"/>
              </w:rPr>
              <w:t>%</w:t>
            </w: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10%</w:t>
            </w:r>
          </w:p>
          <w:p w:rsidR="00C17EEC" w:rsidRPr="00C17EEC" w:rsidRDefault="00C17EEC" w:rsidP="00C17EEC">
            <w:pPr>
              <w:pStyle w:val="22"/>
              <w:shd w:val="clear" w:color="auto" w:fill="auto"/>
              <w:spacing w:before="0" w:line="240" w:lineRule="auto"/>
              <w:rPr>
                <w:rStyle w:val="24"/>
                <w:sz w:val="19"/>
                <w:szCs w:val="19"/>
              </w:rPr>
            </w:pPr>
          </w:p>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20</w:t>
            </w: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C17EEC">
            <w:pPr>
              <w:pStyle w:val="22"/>
              <w:shd w:val="clear" w:color="auto" w:fill="auto"/>
              <w:spacing w:before="0" w:line="240" w:lineRule="auto"/>
              <w:rPr>
                <w:rStyle w:val="24"/>
                <w:sz w:val="19"/>
                <w:szCs w:val="19"/>
              </w:rPr>
            </w:pPr>
          </w:p>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20%</w:t>
            </w: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7EEC" w:rsidRPr="00C25297" w:rsidRDefault="00C17EEC" w:rsidP="008E7553">
            <w:pPr>
              <w:pStyle w:val="22"/>
              <w:shd w:val="clear" w:color="auto" w:fill="auto"/>
              <w:spacing w:before="0" w:line="240" w:lineRule="auto"/>
              <w:jc w:val="center"/>
              <w:rPr>
                <w:sz w:val="19"/>
                <w:szCs w:val="19"/>
              </w:rPr>
            </w:pPr>
            <w:r w:rsidRPr="00C25297">
              <w:rPr>
                <w:sz w:val="19"/>
                <w:szCs w:val="19"/>
              </w:rPr>
              <w:t xml:space="preserve">один раз </w:t>
            </w:r>
            <w:proofErr w:type="gramStart"/>
            <w:r w:rsidRPr="00C25297">
              <w:rPr>
                <w:sz w:val="19"/>
                <w:szCs w:val="19"/>
              </w:rPr>
              <w:t>в</w:t>
            </w:r>
            <w:proofErr w:type="gramEnd"/>
          </w:p>
          <w:p w:rsidR="00C17EEC" w:rsidRPr="00C25297" w:rsidRDefault="00C17EEC" w:rsidP="008E7553">
            <w:pPr>
              <w:pStyle w:val="22"/>
              <w:shd w:val="clear" w:color="auto" w:fill="auto"/>
              <w:spacing w:before="0" w:line="240" w:lineRule="auto"/>
              <w:jc w:val="center"/>
              <w:rPr>
                <w:sz w:val="19"/>
                <w:szCs w:val="19"/>
              </w:rPr>
            </w:pPr>
            <w:r w:rsidRPr="00C25297">
              <w:rPr>
                <w:sz w:val="19"/>
                <w:szCs w:val="19"/>
              </w:rPr>
              <w:t>месяц</w:t>
            </w:r>
          </w:p>
        </w:tc>
      </w:tr>
      <w:tr w:rsidR="00616594" w:rsidRPr="00C17EEC" w:rsidTr="00616594">
        <w:tblPrEx>
          <w:jc w:val="left"/>
        </w:tblPrEx>
        <w:trPr>
          <w:gridBefore w:val="1"/>
          <w:wBefore w:w="65" w:type="pct"/>
          <w:trHeight w:hRule="exact" w:val="275"/>
        </w:trPr>
        <w:tc>
          <w:tcPr>
            <w:tcW w:w="340" w:type="pct"/>
            <w:gridSpan w:val="2"/>
            <w:tcBorders>
              <w:top w:val="single" w:sz="4" w:space="0" w:color="auto"/>
              <w:left w:val="single" w:sz="4" w:space="0" w:color="auto"/>
            </w:tcBorders>
            <w:shd w:val="clear" w:color="auto" w:fill="FFFFFF"/>
            <w:vAlign w:val="center"/>
          </w:tcPr>
          <w:p w:rsidR="00C17EEC" w:rsidRPr="00C17EEC" w:rsidRDefault="00C25297" w:rsidP="008E7553">
            <w:pPr>
              <w:pStyle w:val="22"/>
              <w:shd w:val="clear" w:color="auto" w:fill="auto"/>
              <w:spacing w:before="0" w:line="240" w:lineRule="auto"/>
              <w:jc w:val="center"/>
              <w:rPr>
                <w:sz w:val="19"/>
                <w:szCs w:val="19"/>
              </w:rPr>
            </w:pPr>
            <w:r>
              <w:rPr>
                <w:rStyle w:val="24"/>
                <w:sz w:val="19"/>
                <w:szCs w:val="19"/>
              </w:rPr>
              <w:t>10.</w:t>
            </w:r>
          </w:p>
        </w:tc>
        <w:tc>
          <w:tcPr>
            <w:tcW w:w="3295" w:type="pct"/>
            <w:gridSpan w:val="6"/>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Уборщик служебных помещений, уборщик территории</w:t>
            </w:r>
          </w:p>
        </w:tc>
        <w:tc>
          <w:tcPr>
            <w:tcW w:w="614"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450%</w:t>
            </w:r>
          </w:p>
        </w:tc>
        <w:tc>
          <w:tcPr>
            <w:tcW w:w="686" w:type="pct"/>
            <w:gridSpan w:val="2"/>
            <w:tcBorders>
              <w:top w:val="single" w:sz="4" w:space="0" w:color="auto"/>
              <w:left w:val="single" w:sz="4" w:space="0" w:color="auto"/>
              <w:right w:val="single" w:sz="4" w:space="0" w:color="auto"/>
            </w:tcBorders>
            <w:shd w:val="clear" w:color="auto" w:fill="FFFFFF"/>
            <w:vAlign w:val="center"/>
          </w:tcPr>
          <w:p w:rsidR="00C17EEC" w:rsidRPr="00C25297" w:rsidRDefault="00C17EEC" w:rsidP="008E7553">
            <w:pPr>
              <w:jc w:val="center"/>
              <w:rPr>
                <w:rFonts w:ascii="Times New Roman" w:hAnsi="Times New Roman" w:cs="Times New Roman"/>
                <w:sz w:val="19"/>
                <w:szCs w:val="19"/>
              </w:rPr>
            </w:pPr>
          </w:p>
        </w:tc>
      </w:tr>
      <w:tr w:rsidR="00616594" w:rsidRPr="00C17EEC" w:rsidTr="00616594">
        <w:tblPrEx>
          <w:jc w:val="left"/>
        </w:tblPrEx>
        <w:trPr>
          <w:gridBefore w:val="1"/>
          <w:wBefore w:w="65" w:type="pct"/>
          <w:trHeight w:hRule="exact" w:val="846"/>
        </w:trPr>
        <w:tc>
          <w:tcPr>
            <w:tcW w:w="340" w:type="pct"/>
            <w:gridSpan w:val="2"/>
            <w:tcBorders>
              <w:top w:val="single" w:sz="4" w:space="0" w:color="auto"/>
              <w:left w:val="single" w:sz="4" w:space="0" w:color="auto"/>
            </w:tcBorders>
            <w:shd w:val="clear" w:color="auto" w:fill="FFFFFF"/>
            <w:vAlign w:val="center"/>
          </w:tcPr>
          <w:p w:rsidR="00C17EEC" w:rsidRPr="00C17EEC" w:rsidRDefault="00C25297" w:rsidP="008E7553">
            <w:pPr>
              <w:pStyle w:val="22"/>
              <w:shd w:val="clear" w:color="auto" w:fill="auto"/>
              <w:spacing w:before="0" w:line="240" w:lineRule="auto"/>
              <w:jc w:val="center"/>
              <w:rPr>
                <w:sz w:val="19"/>
                <w:szCs w:val="19"/>
              </w:rPr>
            </w:pPr>
            <w:r>
              <w:rPr>
                <w:sz w:val="19"/>
                <w:szCs w:val="19"/>
              </w:rPr>
              <w:t>10</w:t>
            </w:r>
            <w:r w:rsidR="00C17EEC" w:rsidRPr="00C17EEC">
              <w:rPr>
                <w:sz w:val="19"/>
                <w:szCs w:val="19"/>
              </w:rPr>
              <w:t>.1</w:t>
            </w:r>
          </w:p>
        </w:tc>
        <w:tc>
          <w:tcPr>
            <w:tcW w:w="1577" w:type="pct"/>
            <w:gridSpan w:val="4"/>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Обеспечение санитарно-технического состояния</w:t>
            </w:r>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помещения, территории, оборудования</w:t>
            </w:r>
          </w:p>
        </w:tc>
        <w:tc>
          <w:tcPr>
            <w:tcW w:w="1718"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качественная уборка помещений и территории</w:t>
            </w:r>
          </w:p>
        </w:tc>
        <w:tc>
          <w:tcPr>
            <w:tcW w:w="614"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40</w:t>
            </w:r>
            <w:r w:rsidRPr="00C17EEC">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C17EEC" w:rsidRPr="00C25297" w:rsidRDefault="00C17EEC" w:rsidP="008E7553">
            <w:pPr>
              <w:pStyle w:val="22"/>
              <w:shd w:val="clear" w:color="auto" w:fill="auto"/>
              <w:spacing w:before="0" w:line="240" w:lineRule="auto"/>
              <w:jc w:val="center"/>
              <w:rPr>
                <w:sz w:val="19"/>
                <w:szCs w:val="19"/>
              </w:rPr>
            </w:pPr>
            <w:r w:rsidRPr="00C25297">
              <w:rPr>
                <w:sz w:val="19"/>
                <w:szCs w:val="19"/>
              </w:rPr>
              <w:t xml:space="preserve">один раз </w:t>
            </w:r>
            <w:proofErr w:type="gramStart"/>
            <w:r w:rsidRPr="00C25297">
              <w:rPr>
                <w:sz w:val="19"/>
                <w:szCs w:val="19"/>
              </w:rPr>
              <w:t>в</w:t>
            </w:r>
            <w:proofErr w:type="gramEnd"/>
          </w:p>
          <w:p w:rsidR="00C17EEC" w:rsidRPr="00C25297" w:rsidRDefault="00C17EEC" w:rsidP="008E7553">
            <w:pPr>
              <w:pStyle w:val="22"/>
              <w:shd w:val="clear" w:color="auto" w:fill="auto"/>
              <w:spacing w:before="0" w:line="240" w:lineRule="auto"/>
              <w:jc w:val="center"/>
              <w:rPr>
                <w:sz w:val="19"/>
                <w:szCs w:val="19"/>
              </w:rPr>
            </w:pPr>
            <w:r w:rsidRPr="00C25297">
              <w:rPr>
                <w:sz w:val="19"/>
                <w:szCs w:val="19"/>
              </w:rPr>
              <w:t>месяц</w:t>
            </w:r>
          </w:p>
        </w:tc>
      </w:tr>
      <w:tr w:rsidR="00616594" w:rsidRPr="00C17EEC" w:rsidTr="00616594">
        <w:tblPrEx>
          <w:jc w:val="left"/>
        </w:tblPrEx>
        <w:trPr>
          <w:gridBefore w:val="1"/>
          <w:wBefore w:w="65" w:type="pct"/>
          <w:trHeight w:val="464"/>
        </w:trPr>
        <w:tc>
          <w:tcPr>
            <w:tcW w:w="340" w:type="pct"/>
            <w:gridSpan w:val="2"/>
            <w:vMerge w:val="restart"/>
            <w:tcBorders>
              <w:top w:val="single" w:sz="4" w:space="0" w:color="auto"/>
              <w:left w:val="single" w:sz="4" w:space="0" w:color="auto"/>
            </w:tcBorders>
            <w:shd w:val="clear" w:color="auto" w:fill="FFFFFF"/>
            <w:vAlign w:val="center"/>
          </w:tcPr>
          <w:p w:rsidR="00C17EEC" w:rsidRPr="00C17EEC" w:rsidRDefault="00C25297" w:rsidP="008E7553">
            <w:pPr>
              <w:pStyle w:val="22"/>
              <w:shd w:val="clear" w:color="auto" w:fill="auto"/>
              <w:spacing w:before="0" w:line="240" w:lineRule="auto"/>
              <w:jc w:val="center"/>
              <w:rPr>
                <w:sz w:val="19"/>
                <w:szCs w:val="19"/>
              </w:rPr>
            </w:pPr>
            <w:r>
              <w:rPr>
                <w:sz w:val="19"/>
                <w:szCs w:val="19"/>
              </w:rPr>
              <w:t>10</w:t>
            </w:r>
            <w:r w:rsidR="00C17EEC" w:rsidRPr="00C17EEC">
              <w:rPr>
                <w:sz w:val="19"/>
                <w:szCs w:val="19"/>
              </w:rPr>
              <w:t>.2</w:t>
            </w:r>
          </w:p>
        </w:tc>
        <w:tc>
          <w:tcPr>
            <w:tcW w:w="1577" w:type="pct"/>
            <w:gridSpan w:val="4"/>
            <w:vMerge w:val="restart"/>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Рациональное использование материальных запасов</w:t>
            </w:r>
          </w:p>
        </w:tc>
        <w:tc>
          <w:tcPr>
            <w:tcW w:w="1718" w:type="pct"/>
            <w:gridSpan w:val="2"/>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экономное расходование моющих средств, обеспечение сохранности инвентаря и своевременный ремонт оборудования и инвентаря</w:t>
            </w:r>
          </w:p>
        </w:tc>
        <w:tc>
          <w:tcPr>
            <w:tcW w:w="614" w:type="pct"/>
            <w:gridSpan w:val="2"/>
            <w:vMerge w:val="restart"/>
            <w:tcBorders>
              <w:top w:val="single" w:sz="4" w:space="0" w:color="auto"/>
              <w:lef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50</w:t>
            </w:r>
            <w:r w:rsidRPr="00C17EEC">
              <w:rPr>
                <w:sz w:val="19"/>
                <w:szCs w:val="19"/>
              </w:rPr>
              <w:t>%</w:t>
            </w:r>
          </w:p>
          <w:p w:rsidR="00C17EEC" w:rsidRPr="00C17EEC" w:rsidRDefault="00C17EEC" w:rsidP="008E7553">
            <w:pPr>
              <w:pStyle w:val="22"/>
              <w:shd w:val="clear" w:color="auto" w:fill="auto"/>
              <w:spacing w:before="0" w:line="240" w:lineRule="auto"/>
              <w:jc w:val="center"/>
              <w:rPr>
                <w:sz w:val="19"/>
                <w:szCs w:val="19"/>
              </w:rPr>
            </w:pPr>
          </w:p>
          <w:p w:rsidR="00C17EEC" w:rsidRPr="00C17EEC" w:rsidRDefault="00C17EEC" w:rsidP="00C25297">
            <w:pPr>
              <w:pStyle w:val="22"/>
              <w:shd w:val="clear" w:color="auto" w:fill="auto"/>
              <w:spacing w:before="0" w:line="240" w:lineRule="auto"/>
              <w:rPr>
                <w:b/>
                <w:sz w:val="19"/>
                <w:szCs w:val="19"/>
              </w:rPr>
            </w:pPr>
          </w:p>
          <w:p w:rsidR="00C17EEC" w:rsidRPr="00C17EEC" w:rsidRDefault="00C17EEC" w:rsidP="008E7553">
            <w:pPr>
              <w:pStyle w:val="22"/>
              <w:shd w:val="clear" w:color="auto" w:fill="auto"/>
              <w:spacing w:before="0" w:line="240" w:lineRule="auto"/>
              <w:jc w:val="center"/>
              <w:rPr>
                <w:b/>
                <w:sz w:val="19"/>
                <w:szCs w:val="19"/>
              </w:rPr>
            </w:pPr>
            <w:r w:rsidRPr="00C17EEC">
              <w:rPr>
                <w:b/>
                <w:sz w:val="19"/>
                <w:szCs w:val="19"/>
              </w:rPr>
              <w:t>до 40 %</w:t>
            </w:r>
          </w:p>
        </w:tc>
        <w:tc>
          <w:tcPr>
            <w:tcW w:w="686" w:type="pct"/>
            <w:gridSpan w:val="2"/>
            <w:vMerge w:val="restart"/>
            <w:tcBorders>
              <w:top w:val="single" w:sz="4" w:space="0" w:color="auto"/>
              <w:left w:val="single" w:sz="4" w:space="0" w:color="auto"/>
              <w:right w:val="single" w:sz="4" w:space="0" w:color="auto"/>
            </w:tcBorders>
            <w:shd w:val="clear" w:color="auto" w:fill="FFFFFF"/>
            <w:vAlign w:val="center"/>
          </w:tcPr>
          <w:p w:rsidR="00C17EEC" w:rsidRPr="00C25297" w:rsidRDefault="00C17EEC" w:rsidP="008E7553">
            <w:pPr>
              <w:pStyle w:val="22"/>
              <w:shd w:val="clear" w:color="auto" w:fill="auto"/>
              <w:spacing w:before="0" w:line="240" w:lineRule="auto"/>
              <w:jc w:val="center"/>
              <w:rPr>
                <w:sz w:val="19"/>
                <w:szCs w:val="19"/>
              </w:rPr>
            </w:pPr>
            <w:r w:rsidRPr="00C25297">
              <w:rPr>
                <w:sz w:val="19"/>
                <w:szCs w:val="19"/>
              </w:rPr>
              <w:t xml:space="preserve">один раз </w:t>
            </w:r>
            <w:proofErr w:type="gramStart"/>
            <w:r w:rsidRPr="00C25297">
              <w:rPr>
                <w:sz w:val="19"/>
                <w:szCs w:val="19"/>
              </w:rPr>
              <w:t>в</w:t>
            </w:r>
            <w:proofErr w:type="gramEnd"/>
          </w:p>
          <w:p w:rsidR="00C17EEC" w:rsidRPr="00C25297" w:rsidRDefault="00C17EEC" w:rsidP="008E7553">
            <w:pPr>
              <w:pStyle w:val="22"/>
              <w:shd w:val="clear" w:color="auto" w:fill="auto"/>
              <w:spacing w:before="0" w:line="240" w:lineRule="auto"/>
              <w:jc w:val="center"/>
              <w:rPr>
                <w:sz w:val="19"/>
                <w:szCs w:val="19"/>
              </w:rPr>
            </w:pPr>
            <w:r w:rsidRPr="00C25297">
              <w:rPr>
                <w:sz w:val="19"/>
                <w:szCs w:val="19"/>
              </w:rPr>
              <w:t>месяц</w:t>
            </w:r>
          </w:p>
        </w:tc>
      </w:tr>
      <w:tr w:rsidR="00616594" w:rsidRPr="00C17EEC" w:rsidTr="00616594">
        <w:tblPrEx>
          <w:jc w:val="left"/>
        </w:tblPrEx>
        <w:trPr>
          <w:gridBefore w:val="1"/>
          <w:wBefore w:w="65" w:type="pct"/>
          <w:trHeight w:hRule="exact" w:val="955"/>
        </w:trPr>
        <w:tc>
          <w:tcPr>
            <w:tcW w:w="340" w:type="pct"/>
            <w:gridSpan w:val="2"/>
            <w:vMerge/>
            <w:tcBorders>
              <w:left w:val="single" w:sz="4" w:space="0" w:color="auto"/>
              <w:bottom w:val="single" w:sz="4" w:space="0" w:color="auto"/>
            </w:tcBorders>
            <w:shd w:val="clear" w:color="auto" w:fill="FFFFFF"/>
          </w:tcPr>
          <w:p w:rsidR="00C17EEC" w:rsidRPr="00C17EEC" w:rsidRDefault="00C17EEC" w:rsidP="008E7553">
            <w:pPr>
              <w:pStyle w:val="22"/>
              <w:shd w:val="clear" w:color="auto" w:fill="auto"/>
              <w:spacing w:before="0" w:line="240" w:lineRule="auto"/>
              <w:jc w:val="left"/>
              <w:rPr>
                <w:sz w:val="19"/>
                <w:szCs w:val="19"/>
              </w:rPr>
            </w:pPr>
          </w:p>
        </w:tc>
        <w:tc>
          <w:tcPr>
            <w:tcW w:w="1577" w:type="pct"/>
            <w:gridSpan w:val="4"/>
            <w:vMerge/>
            <w:tcBorders>
              <w:left w:val="single" w:sz="4" w:space="0" w:color="auto"/>
              <w:bottom w:val="single" w:sz="4" w:space="0" w:color="auto"/>
            </w:tcBorders>
            <w:shd w:val="clear" w:color="auto" w:fill="FFFFFF"/>
          </w:tcPr>
          <w:p w:rsidR="00C17EEC" w:rsidRPr="00C17EEC" w:rsidRDefault="00C17EEC" w:rsidP="008E7553">
            <w:pPr>
              <w:pStyle w:val="22"/>
              <w:shd w:val="clear" w:color="auto" w:fill="auto"/>
              <w:spacing w:before="0" w:line="240" w:lineRule="auto"/>
              <w:jc w:val="left"/>
              <w:rPr>
                <w:sz w:val="19"/>
                <w:szCs w:val="19"/>
              </w:rPr>
            </w:pPr>
          </w:p>
        </w:tc>
        <w:tc>
          <w:tcPr>
            <w:tcW w:w="1718" w:type="pct"/>
            <w:gridSpan w:val="2"/>
            <w:tcBorders>
              <w:top w:val="single" w:sz="4" w:space="0" w:color="auto"/>
              <w:left w:val="single" w:sz="4" w:space="0" w:color="auto"/>
              <w:bottom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обеспечение сохранности инвентаря, применение при уборке территории материальных запасов по сезону</w:t>
            </w:r>
          </w:p>
        </w:tc>
        <w:tc>
          <w:tcPr>
            <w:tcW w:w="614" w:type="pct"/>
            <w:gridSpan w:val="2"/>
            <w:vMerge/>
            <w:tcBorders>
              <w:left w:val="single" w:sz="4" w:space="0" w:color="auto"/>
              <w:bottom w:val="single" w:sz="4" w:space="0" w:color="auto"/>
            </w:tcBorders>
            <w:shd w:val="clear" w:color="auto" w:fill="FFFFFF"/>
          </w:tcPr>
          <w:p w:rsidR="00C17EEC" w:rsidRPr="00C17EEC" w:rsidRDefault="00C17EEC" w:rsidP="008E7553">
            <w:pPr>
              <w:pStyle w:val="22"/>
              <w:shd w:val="clear" w:color="auto" w:fill="auto"/>
              <w:spacing w:before="0" w:line="240" w:lineRule="auto"/>
              <w:jc w:val="left"/>
              <w:rPr>
                <w:rStyle w:val="24"/>
                <w:sz w:val="19"/>
                <w:szCs w:val="19"/>
              </w:rPr>
            </w:pPr>
          </w:p>
        </w:tc>
        <w:tc>
          <w:tcPr>
            <w:tcW w:w="686" w:type="pct"/>
            <w:gridSpan w:val="2"/>
            <w:vMerge/>
            <w:tcBorders>
              <w:left w:val="single" w:sz="4" w:space="0" w:color="auto"/>
              <w:bottom w:val="single" w:sz="4" w:space="0" w:color="auto"/>
              <w:right w:val="single" w:sz="4" w:space="0" w:color="auto"/>
            </w:tcBorders>
            <w:shd w:val="clear" w:color="auto" w:fill="FFFFFF"/>
          </w:tcPr>
          <w:p w:rsidR="00C17EEC" w:rsidRPr="00C25297" w:rsidRDefault="00C17EEC" w:rsidP="008E7553">
            <w:pPr>
              <w:pStyle w:val="22"/>
              <w:shd w:val="clear" w:color="auto" w:fill="auto"/>
              <w:spacing w:before="0" w:line="240" w:lineRule="auto"/>
              <w:jc w:val="left"/>
              <w:rPr>
                <w:sz w:val="19"/>
                <w:szCs w:val="19"/>
              </w:rPr>
            </w:pPr>
          </w:p>
        </w:tc>
      </w:tr>
      <w:tr w:rsidR="00616594" w:rsidRPr="00C17EEC" w:rsidTr="00616594">
        <w:tblPrEx>
          <w:jc w:val="left"/>
        </w:tblPrEx>
        <w:trPr>
          <w:gridBefore w:val="1"/>
          <w:wBefore w:w="65" w:type="pct"/>
          <w:trHeight w:hRule="exact" w:val="431"/>
        </w:trPr>
        <w:tc>
          <w:tcPr>
            <w:tcW w:w="34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7EEC" w:rsidRPr="00C17EEC" w:rsidRDefault="00C25297" w:rsidP="008E7553">
            <w:pPr>
              <w:pStyle w:val="22"/>
              <w:shd w:val="clear" w:color="auto" w:fill="auto"/>
              <w:spacing w:before="0" w:line="240" w:lineRule="auto"/>
              <w:jc w:val="center"/>
              <w:rPr>
                <w:sz w:val="19"/>
                <w:szCs w:val="19"/>
              </w:rPr>
            </w:pPr>
            <w:r>
              <w:rPr>
                <w:sz w:val="19"/>
                <w:szCs w:val="19"/>
              </w:rPr>
              <w:t>10</w:t>
            </w:r>
            <w:r w:rsidR="00C17EEC" w:rsidRPr="00C17EEC">
              <w:rPr>
                <w:sz w:val="19"/>
                <w:szCs w:val="19"/>
              </w:rPr>
              <w:t>.3</w:t>
            </w:r>
          </w:p>
        </w:tc>
        <w:tc>
          <w:tcPr>
            <w:tcW w:w="157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Озеленение помещений и территории учреждения</w:t>
            </w:r>
          </w:p>
        </w:tc>
        <w:tc>
          <w:tcPr>
            <w:tcW w:w="171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качественный уход за растениями</w:t>
            </w:r>
          </w:p>
        </w:tc>
        <w:tc>
          <w:tcPr>
            <w:tcW w:w="61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50</w:t>
            </w:r>
            <w:r w:rsidRPr="00C17EEC">
              <w:rPr>
                <w:sz w:val="19"/>
                <w:szCs w:val="19"/>
              </w:rPr>
              <w:t>%</w:t>
            </w: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7EEC" w:rsidRPr="00C25297" w:rsidRDefault="00C17EEC" w:rsidP="008E7553">
            <w:pPr>
              <w:pStyle w:val="22"/>
              <w:shd w:val="clear" w:color="auto" w:fill="auto"/>
              <w:spacing w:before="0" w:line="240" w:lineRule="auto"/>
              <w:jc w:val="center"/>
              <w:rPr>
                <w:sz w:val="19"/>
                <w:szCs w:val="19"/>
              </w:rPr>
            </w:pPr>
            <w:r w:rsidRPr="00C25297">
              <w:rPr>
                <w:sz w:val="19"/>
                <w:szCs w:val="19"/>
              </w:rPr>
              <w:t xml:space="preserve">один раз </w:t>
            </w:r>
            <w:proofErr w:type="gramStart"/>
            <w:r w:rsidRPr="00C25297">
              <w:rPr>
                <w:sz w:val="19"/>
                <w:szCs w:val="19"/>
              </w:rPr>
              <w:t>в</w:t>
            </w:r>
            <w:proofErr w:type="gramEnd"/>
          </w:p>
          <w:p w:rsidR="00C17EEC" w:rsidRPr="00C25297" w:rsidRDefault="00C17EEC" w:rsidP="008E7553">
            <w:pPr>
              <w:pStyle w:val="22"/>
              <w:shd w:val="clear" w:color="auto" w:fill="auto"/>
              <w:spacing w:before="0" w:line="240" w:lineRule="auto"/>
              <w:jc w:val="center"/>
              <w:rPr>
                <w:sz w:val="19"/>
                <w:szCs w:val="19"/>
              </w:rPr>
            </w:pPr>
            <w:r w:rsidRPr="00C25297">
              <w:rPr>
                <w:sz w:val="19"/>
                <w:szCs w:val="19"/>
              </w:rPr>
              <w:t>квартал</w:t>
            </w:r>
          </w:p>
        </w:tc>
      </w:tr>
      <w:tr w:rsidR="00616594" w:rsidRPr="00C17EEC" w:rsidTr="00616594">
        <w:tblPrEx>
          <w:jc w:val="left"/>
        </w:tblPrEx>
        <w:trPr>
          <w:gridBefore w:val="1"/>
          <w:wBefore w:w="65" w:type="pct"/>
          <w:trHeight w:hRule="exact" w:val="834"/>
        </w:trPr>
        <w:tc>
          <w:tcPr>
            <w:tcW w:w="340" w:type="pct"/>
            <w:gridSpan w:val="2"/>
            <w:tcBorders>
              <w:top w:val="single" w:sz="4" w:space="0" w:color="auto"/>
              <w:left w:val="single" w:sz="4" w:space="0" w:color="auto"/>
              <w:bottom w:val="single" w:sz="4" w:space="0" w:color="auto"/>
            </w:tcBorders>
            <w:shd w:val="clear" w:color="auto" w:fill="FFFFFF"/>
            <w:vAlign w:val="center"/>
          </w:tcPr>
          <w:p w:rsidR="00C25297" w:rsidRPr="00C17EEC" w:rsidRDefault="00C25297" w:rsidP="008E7553">
            <w:pPr>
              <w:pStyle w:val="22"/>
              <w:shd w:val="clear" w:color="auto" w:fill="auto"/>
              <w:spacing w:before="0" w:line="240" w:lineRule="auto"/>
              <w:jc w:val="center"/>
              <w:rPr>
                <w:sz w:val="19"/>
                <w:szCs w:val="19"/>
              </w:rPr>
            </w:pPr>
            <w:r>
              <w:rPr>
                <w:sz w:val="19"/>
                <w:szCs w:val="19"/>
              </w:rPr>
              <w:t>10</w:t>
            </w:r>
            <w:r w:rsidRPr="00C17EEC">
              <w:rPr>
                <w:sz w:val="19"/>
                <w:szCs w:val="19"/>
              </w:rPr>
              <w:t>.4</w:t>
            </w:r>
          </w:p>
        </w:tc>
        <w:tc>
          <w:tcPr>
            <w:tcW w:w="1577" w:type="pct"/>
            <w:gridSpan w:val="4"/>
            <w:tcBorders>
              <w:top w:val="single" w:sz="4" w:space="0" w:color="auto"/>
              <w:left w:val="single" w:sz="4" w:space="0" w:color="auto"/>
              <w:bottom w:val="single" w:sz="4" w:space="0" w:color="auto"/>
            </w:tcBorders>
            <w:shd w:val="clear" w:color="auto" w:fill="FFFFFF"/>
            <w:vAlign w:val="center"/>
          </w:tcPr>
          <w:p w:rsidR="00C25297" w:rsidRPr="00C17EEC" w:rsidRDefault="00C25297" w:rsidP="008E7553">
            <w:pPr>
              <w:pStyle w:val="22"/>
              <w:shd w:val="clear" w:color="auto" w:fill="auto"/>
              <w:spacing w:before="0" w:line="240" w:lineRule="auto"/>
              <w:jc w:val="center"/>
              <w:rPr>
                <w:sz w:val="19"/>
                <w:szCs w:val="19"/>
              </w:rPr>
            </w:pPr>
            <w:r w:rsidRPr="00C17EEC">
              <w:rPr>
                <w:sz w:val="19"/>
                <w:szCs w:val="19"/>
              </w:rPr>
              <w:t>Участие в подготовке учреждения к новому учебному году, праздничным и другим значимым</w:t>
            </w:r>
          </w:p>
          <w:p w:rsidR="00C25297" w:rsidRPr="00C17EEC" w:rsidRDefault="00C25297" w:rsidP="008E7553">
            <w:pPr>
              <w:pStyle w:val="22"/>
              <w:shd w:val="clear" w:color="auto" w:fill="auto"/>
              <w:spacing w:before="0" w:line="240" w:lineRule="auto"/>
              <w:jc w:val="center"/>
              <w:rPr>
                <w:sz w:val="19"/>
                <w:szCs w:val="19"/>
              </w:rPr>
            </w:pPr>
            <w:r w:rsidRPr="00C17EEC">
              <w:rPr>
                <w:sz w:val="19"/>
                <w:szCs w:val="19"/>
              </w:rPr>
              <w:t>мероприятиям</w:t>
            </w:r>
          </w:p>
        </w:tc>
        <w:tc>
          <w:tcPr>
            <w:tcW w:w="1718" w:type="pct"/>
            <w:gridSpan w:val="2"/>
            <w:tcBorders>
              <w:top w:val="single" w:sz="4" w:space="0" w:color="auto"/>
              <w:left w:val="single" w:sz="4" w:space="0" w:color="auto"/>
              <w:bottom w:val="single" w:sz="4" w:space="0" w:color="auto"/>
            </w:tcBorders>
            <w:shd w:val="clear" w:color="auto" w:fill="FFFFFF"/>
            <w:vAlign w:val="center"/>
          </w:tcPr>
          <w:p w:rsidR="00C25297" w:rsidRPr="00C17EEC" w:rsidRDefault="00C25297" w:rsidP="008E7553">
            <w:pPr>
              <w:pStyle w:val="22"/>
              <w:shd w:val="clear" w:color="auto" w:fill="auto"/>
              <w:spacing w:before="0" w:line="240" w:lineRule="auto"/>
              <w:jc w:val="center"/>
              <w:rPr>
                <w:sz w:val="19"/>
                <w:szCs w:val="19"/>
              </w:rPr>
            </w:pPr>
            <w:r w:rsidRPr="00C17EEC">
              <w:rPr>
                <w:sz w:val="19"/>
                <w:szCs w:val="19"/>
              </w:rPr>
              <w:t>качественное и</w:t>
            </w:r>
          </w:p>
          <w:p w:rsidR="00C25297" w:rsidRPr="00C17EEC" w:rsidRDefault="00C25297" w:rsidP="008E7553">
            <w:pPr>
              <w:pStyle w:val="22"/>
              <w:shd w:val="clear" w:color="auto" w:fill="auto"/>
              <w:spacing w:before="0" w:line="240" w:lineRule="auto"/>
              <w:jc w:val="center"/>
              <w:rPr>
                <w:sz w:val="19"/>
                <w:szCs w:val="19"/>
              </w:rPr>
            </w:pPr>
            <w:r w:rsidRPr="00C17EEC">
              <w:rPr>
                <w:sz w:val="19"/>
                <w:szCs w:val="19"/>
              </w:rPr>
              <w:t>своевременное выполнение разовых поручений</w:t>
            </w:r>
          </w:p>
        </w:tc>
        <w:tc>
          <w:tcPr>
            <w:tcW w:w="614" w:type="pct"/>
            <w:gridSpan w:val="2"/>
            <w:tcBorders>
              <w:top w:val="single" w:sz="4" w:space="0" w:color="auto"/>
              <w:left w:val="single" w:sz="4" w:space="0" w:color="auto"/>
              <w:bottom w:val="single" w:sz="4" w:space="0" w:color="auto"/>
            </w:tcBorders>
            <w:shd w:val="clear" w:color="auto" w:fill="FFFFFF"/>
            <w:vAlign w:val="center"/>
          </w:tcPr>
          <w:p w:rsidR="00C25297" w:rsidRPr="00C17EEC" w:rsidRDefault="00C25297" w:rsidP="008E7553">
            <w:pPr>
              <w:pStyle w:val="22"/>
              <w:shd w:val="clear" w:color="auto" w:fill="auto"/>
              <w:spacing w:before="0" w:line="240" w:lineRule="auto"/>
              <w:jc w:val="center"/>
              <w:rPr>
                <w:sz w:val="19"/>
                <w:szCs w:val="19"/>
              </w:rPr>
            </w:pPr>
            <w:r w:rsidRPr="00C17EEC">
              <w:rPr>
                <w:rStyle w:val="24"/>
                <w:sz w:val="19"/>
                <w:szCs w:val="19"/>
              </w:rPr>
              <w:t>до 50</w:t>
            </w:r>
            <w:r w:rsidRPr="00C17EEC">
              <w:rPr>
                <w:sz w:val="19"/>
                <w:szCs w:val="19"/>
              </w:rPr>
              <w:t>%</w:t>
            </w: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 xml:space="preserve">один раз </w:t>
            </w:r>
            <w:proofErr w:type="gramStart"/>
            <w:r w:rsidRPr="00C25297">
              <w:rPr>
                <w:sz w:val="19"/>
                <w:szCs w:val="19"/>
              </w:rPr>
              <w:t>в</w:t>
            </w:r>
            <w:proofErr w:type="gramEnd"/>
          </w:p>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квартал</w:t>
            </w:r>
          </w:p>
        </w:tc>
      </w:tr>
      <w:tr w:rsidR="00616594" w:rsidRPr="00C17EEC" w:rsidTr="00616594">
        <w:tblPrEx>
          <w:jc w:val="left"/>
        </w:tblPrEx>
        <w:trPr>
          <w:gridBefore w:val="1"/>
          <w:wBefore w:w="65" w:type="pct"/>
          <w:trHeight w:hRule="exact" w:val="846"/>
        </w:trPr>
        <w:tc>
          <w:tcPr>
            <w:tcW w:w="340" w:type="pct"/>
            <w:gridSpan w:val="2"/>
            <w:tcBorders>
              <w:top w:val="single" w:sz="4" w:space="0" w:color="auto"/>
              <w:left w:val="single" w:sz="4" w:space="0" w:color="auto"/>
              <w:bottom w:val="single" w:sz="4" w:space="0" w:color="auto"/>
            </w:tcBorders>
            <w:shd w:val="clear" w:color="auto" w:fill="FFFFFF"/>
            <w:vAlign w:val="center"/>
          </w:tcPr>
          <w:p w:rsidR="00C17EEC" w:rsidRPr="00C17EEC" w:rsidRDefault="00C25297" w:rsidP="00C25297">
            <w:pPr>
              <w:pStyle w:val="22"/>
              <w:shd w:val="clear" w:color="auto" w:fill="auto"/>
              <w:spacing w:before="0" w:line="240" w:lineRule="auto"/>
              <w:rPr>
                <w:sz w:val="19"/>
                <w:szCs w:val="19"/>
              </w:rPr>
            </w:pPr>
            <w:r>
              <w:rPr>
                <w:sz w:val="19"/>
                <w:szCs w:val="19"/>
              </w:rPr>
              <w:t>10.</w:t>
            </w:r>
            <w:r w:rsidR="00C17EEC" w:rsidRPr="00C17EEC">
              <w:rPr>
                <w:sz w:val="19"/>
                <w:szCs w:val="19"/>
              </w:rPr>
              <w:t>5</w:t>
            </w:r>
          </w:p>
        </w:tc>
        <w:tc>
          <w:tcPr>
            <w:tcW w:w="1577" w:type="pct"/>
            <w:gridSpan w:val="4"/>
            <w:tcBorders>
              <w:top w:val="single" w:sz="4" w:space="0" w:color="auto"/>
              <w:left w:val="single" w:sz="4" w:space="0" w:color="auto"/>
              <w:bottom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Участие в благоустройстве территории и помещений в период проведения ремонтных работ</w:t>
            </w:r>
          </w:p>
        </w:tc>
        <w:tc>
          <w:tcPr>
            <w:tcW w:w="1718" w:type="pct"/>
            <w:gridSpan w:val="2"/>
            <w:tcBorders>
              <w:top w:val="single" w:sz="4" w:space="0" w:color="auto"/>
              <w:left w:val="single" w:sz="4" w:space="0" w:color="auto"/>
              <w:bottom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качественное и</w:t>
            </w:r>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своевременное выполнение разовых поручений</w:t>
            </w:r>
          </w:p>
        </w:tc>
        <w:tc>
          <w:tcPr>
            <w:tcW w:w="614" w:type="pct"/>
            <w:gridSpan w:val="2"/>
            <w:tcBorders>
              <w:top w:val="single" w:sz="4" w:space="0" w:color="auto"/>
              <w:left w:val="single" w:sz="4" w:space="0" w:color="auto"/>
              <w:bottom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40</w:t>
            </w:r>
            <w:r w:rsidRPr="00C17EEC">
              <w:rPr>
                <w:sz w:val="19"/>
                <w:szCs w:val="19"/>
              </w:rPr>
              <w:t>%</w:t>
            </w: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один раз </w:t>
            </w:r>
            <w:proofErr w:type="gramStart"/>
            <w:r w:rsidRPr="00C17EEC">
              <w:rPr>
                <w:sz w:val="19"/>
                <w:szCs w:val="19"/>
              </w:rPr>
              <w:t>в</w:t>
            </w:r>
            <w:proofErr w:type="gramEnd"/>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месяц</w:t>
            </w:r>
          </w:p>
        </w:tc>
      </w:tr>
      <w:tr w:rsidR="00616594" w:rsidRPr="00C17EEC" w:rsidTr="00616594">
        <w:tblPrEx>
          <w:jc w:val="left"/>
        </w:tblPrEx>
        <w:trPr>
          <w:gridBefore w:val="1"/>
          <w:wBefore w:w="65" w:type="pct"/>
          <w:trHeight w:hRule="exact" w:val="871"/>
        </w:trPr>
        <w:tc>
          <w:tcPr>
            <w:tcW w:w="340" w:type="pct"/>
            <w:gridSpan w:val="2"/>
            <w:tcBorders>
              <w:top w:val="single" w:sz="4" w:space="0" w:color="auto"/>
              <w:left w:val="single" w:sz="4" w:space="0" w:color="auto"/>
              <w:bottom w:val="single" w:sz="4" w:space="0" w:color="auto"/>
            </w:tcBorders>
            <w:shd w:val="clear" w:color="auto" w:fill="FFFFFF"/>
            <w:vAlign w:val="center"/>
          </w:tcPr>
          <w:p w:rsidR="00C17EEC" w:rsidRPr="00C17EEC" w:rsidRDefault="00C25297" w:rsidP="008E7553">
            <w:pPr>
              <w:pStyle w:val="22"/>
              <w:shd w:val="clear" w:color="auto" w:fill="auto"/>
              <w:spacing w:before="0" w:line="240" w:lineRule="auto"/>
              <w:jc w:val="center"/>
              <w:rPr>
                <w:sz w:val="19"/>
                <w:szCs w:val="19"/>
              </w:rPr>
            </w:pPr>
            <w:r>
              <w:rPr>
                <w:sz w:val="19"/>
                <w:szCs w:val="19"/>
              </w:rPr>
              <w:t>10</w:t>
            </w:r>
            <w:r w:rsidR="00C17EEC" w:rsidRPr="00C17EEC">
              <w:rPr>
                <w:sz w:val="19"/>
                <w:szCs w:val="19"/>
              </w:rPr>
              <w:t>.6</w:t>
            </w:r>
          </w:p>
        </w:tc>
        <w:tc>
          <w:tcPr>
            <w:tcW w:w="1577" w:type="pct"/>
            <w:gridSpan w:val="4"/>
            <w:tcBorders>
              <w:top w:val="single" w:sz="4" w:space="0" w:color="auto"/>
              <w:left w:val="single" w:sz="4" w:space="0" w:color="auto"/>
              <w:bottom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Обеспечение  санитарного состояния для хранения и сушки уборочного инвентаря и </w:t>
            </w:r>
            <w:proofErr w:type="spellStart"/>
            <w:r w:rsidRPr="00C17EEC">
              <w:rPr>
                <w:sz w:val="19"/>
                <w:szCs w:val="19"/>
              </w:rPr>
              <w:t>спец</w:t>
            </w:r>
            <w:proofErr w:type="gramStart"/>
            <w:r w:rsidRPr="00C17EEC">
              <w:rPr>
                <w:sz w:val="19"/>
                <w:szCs w:val="19"/>
              </w:rPr>
              <w:t>.о</w:t>
            </w:r>
            <w:proofErr w:type="gramEnd"/>
            <w:r w:rsidRPr="00C17EEC">
              <w:rPr>
                <w:sz w:val="19"/>
                <w:szCs w:val="19"/>
              </w:rPr>
              <w:t>дежды</w:t>
            </w:r>
            <w:proofErr w:type="spellEnd"/>
          </w:p>
        </w:tc>
        <w:tc>
          <w:tcPr>
            <w:tcW w:w="1718" w:type="pct"/>
            <w:gridSpan w:val="2"/>
            <w:tcBorders>
              <w:top w:val="single" w:sz="4" w:space="0" w:color="auto"/>
              <w:left w:val="single" w:sz="4" w:space="0" w:color="auto"/>
              <w:bottom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Наличие маркировки на уборочном инвентаре, его безупречное содержание, уход и хранение</w:t>
            </w:r>
          </w:p>
        </w:tc>
        <w:tc>
          <w:tcPr>
            <w:tcW w:w="614" w:type="pct"/>
            <w:gridSpan w:val="2"/>
            <w:tcBorders>
              <w:top w:val="single" w:sz="4" w:space="0" w:color="auto"/>
              <w:left w:val="single" w:sz="4" w:space="0" w:color="auto"/>
              <w:bottom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rStyle w:val="24"/>
                <w:sz w:val="19"/>
                <w:szCs w:val="19"/>
              </w:rPr>
            </w:pPr>
            <w:r w:rsidRPr="00C17EEC">
              <w:rPr>
                <w:rStyle w:val="24"/>
                <w:sz w:val="19"/>
                <w:szCs w:val="19"/>
              </w:rPr>
              <w:t>до 40</w:t>
            </w:r>
            <w:r w:rsidRPr="00C17EEC">
              <w:rPr>
                <w:sz w:val="19"/>
                <w:szCs w:val="19"/>
              </w:rPr>
              <w:t>%</w:t>
            </w: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один раз </w:t>
            </w:r>
            <w:proofErr w:type="gramStart"/>
            <w:r w:rsidRPr="00C17EEC">
              <w:rPr>
                <w:sz w:val="19"/>
                <w:szCs w:val="19"/>
              </w:rPr>
              <w:t>в</w:t>
            </w:r>
            <w:proofErr w:type="gramEnd"/>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месяц</w:t>
            </w:r>
          </w:p>
        </w:tc>
      </w:tr>
      <w:tr w:rsidR="00616594" w:rsidRPr="00C17EEC" w:rsidTr="00616594">
        <w:tblPrEx>
          <w:jc w:val="left"/>
        </w:tblPrEx>
        <w:trPr>
          <w:gridBefore w:val="1"/>
          <w:wBefore w:w="65" w:type="pct"/>
          <w:trHeight w:hRule="exact" w:val="2954"/>
        </w:trPr>
        <w:tc>
          <w:tcPr>
            <w:tcW w:w="340" w:type="pct"/>
            <w:gridSpan w:val="2"/>
            <w:tcBorders>
              <w:top w:val="single" w:sz="4" w:space="0" w:color="auto"/>
              <w:left w:val="single" w:sz="4" w:space="0" w:color="auto"/>
              <w:bottom w:val="single" w:sz="4" w:space="0" w:color="auto"/>
            </w:tcBorders>
            <w:shd w:val="clear" w:color="auto" w:fill="FFFFFF"/>
            <w:vAlign w:val="center"/>
          </w:tcPr>
          <w:p w:rsidR="00C17EEC" w:rsidRPr="00C17EEC" w:rsidRDefault="00C25297" w:rsidP="008E7553">
            <w:pPr>
              <w:pStyle w:val="22"/>
              <w:shd w:val="clear" w:color="auto" w:fill="auto"/>
              <w:spacing w:before="0" w:line="240" w:lineRule="auto"/>
              <w:jc w:val="center"/>
              <w:rPr>
                <w:sz w:val="19"/>
                <w:szCs w:val="19"/>
              </w:rPr>
            </w:pPr>
            <w:r>
              <w:rPr>
                <w:sz w:val="19"/>
                <w:szCs w:val="19"/>
              </w:rPr>
              <w:t>10</w:t>
            </w:r>
            <w:r w:rsidR="00C17EEC" w:rsidRPr="00C17EEC">
              <w:rPr>
                <w:sz w:val="19"/>
                <w:szCs w:val="19"/>
              </w:rPr>
              <w:t>.7</w:t>
            </w:r>
          </w:p>
        </w:tc>
        <w:tc>
          <w:tcPr>
            <w:tcW w:w="1577" w:type="pct"/>
            <w:gridSpan w:val="4"/>
            <w:tcBorders>
              <w:top w:val="single" w:sz="4" w:space="0" w:color="auto"/>
              <w:left w:val="single" w:sz="4" w:space="0" w:color="auto"/>
              <w:bottom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Эффективность трудовой деятельности</w:t>
            </w:r>
          </w:p>
        </w:tc>
        <w:tc>
          <w:tcPr>
            <w:tcW w:w="1718" w:type="pct"/>
            <w:gridSpan w:val="2"/>
            <w:tcBorders>
              <w:top w:val="single" w:sz="4" w:space="0" w:color="auto"/>
              <w:left w:val="single" w:sz="4" w:space="0" w:color="auto"/>
              <w:bottom w:val="single" w:sz="4" w:space="0" w:color="auto"/>
            </w:tcBorders>
            <w:shd w:val="clear" w:color="auto" w:fill="FFFFFF"/>
          </w:tcPr>
          <w:p w:rsidR="00C17EEC" w:rsidRPr="00C17EEC" w:rsidRDefault="00C17EEC" w:rsidP="008E7553">
            <w:pPr>
              <w:pStyle w:val="22"/>
              <w:shd w:val="clear" w:color="auto" w:fill="auto"/>
              <w:spacing w:before="0" w:line="240" w:lineRule="auto"/>
              <w:jc w:val="left"/>
              <w:rPr>
                <w:sz w:val="19"/>
                <w:szCs w:val="19"/>
              </w:rPr>
            </w:pPr>
            <w:r w:rsidRPr="00C17EEC">
              <w:rPr>
                <w:sz w:val="19"/>
                <w:szCs w:val="19"/>
              </w:rPr>
              <w:t>назначается при:</w:t>
            </w:r>
          </w:p>
          <w:p w:rsidR="00C17EEC" w:rsidRPr="00C17EEC" w:rsidRDefault="00C17EEC" w:rsidP="008E7553">
            <w:pPr>
              <w:pStyle w:val="22"/>
              <w:numPr>
                <w:ilvl w:val="0"/>
                <w:numId w:val="45"/>
              </w:numPr>
              <w:shd w:val="clear" w:color="auto" w:fill="auto"/>
              <w:tabs>
                <w:tab w:val="left" w:pos="149"/>
              </w:tabs>
              <w:spacing w:before="0" w:line="240" w:lineRule="auto"/>
              <w:ind w:left="19" w:firstLine="341"/>
              <w:jc w:val="left"/>
              <w:rPr>
                <w:sz w:val="19"/>
                <w:szCs w:val="19"/>
              </w:rPr>
            </w:pPr>
            <w:proofErr w:type="gramStart"/>
            <w:r w:rsidRPr="00C17EEC">
              <w:rPr>
                <w:sz w:val="19"/>
                <w:szCs w:val="19"/>
              </w:rPr>
              <w:t>соблюдении</w:t>
            </w:r>
            <w:proofErr w:type="gramEnd"/>
            <w:r w:rsidRPr="00C17EEC">
              <w:rPr>
                <w:sz w:val="19"/>
                <w:szCs w:val="19"/>
              </w:rPr>
              <w:t xml:space="preserve"> сроков выполнения приказов, поручений, распоряжений, заданий руководителя учреждения;</w:t>
            </w:r>
          </w:p>
          <w:p w:rsidR="00C17EEC" w:rsidRPr="00C17EEC" w:rsidRDefault="00C17EEC" w:rsidP="008E7553">
            <w:pPr>
              <w:pStyle w:val="22"/>
              <w:numPr>
                <w:ilvl w:val="0"/>
                <w:numId w:val="45"/>
              </w:numPr>
              <w:shd w:val="clear" w:color="auto" w:fill="auto"/>
              <w:tabs>
                <w:tab w:val="left" w:pos="149"/>
              </w:tabs>
              <w:spacing w:before="0" w:line="240" w:lineRule="auto"/>
              <w:ind w:left="19" w:firstLine="341"/>
              <w:jc w:val="left"/>
              <w:rPr>
                <w:sz w:val="19"/>
                <w:szCs w:val="19"/>
              </w:rPr>
            </w:pPr>
            <w:proofErr w:type="gramStart"/>
            <w:r w:rsidRPr="00C17EEC">
              <w:rPr>
                <w:sz w:val="19"/>
                <w:szCs w:val="19"/>
              </w:rPr>
              <w:t>отсутствии</w:t>
            </w:r>
            <w:proofErr w:type="gramEnd"/>
            <w:r w:rsidRPr="00C17EEC">
              <w:rPr>
                <w:sz w:val="19"/>
                <w:szCs w:val="19"/>
              </w:rPr>
              <w:t xml:space="preserve"> обоснованных жалоб со стороны участников образовательного процесса;</w:t>
            </w:r>
          </w:p>
          <w:p w:rsidR="00C17EEC" w:rsidRPr="00C17EEC" w:rsidRDefault="00C17EEC" w:rsidP="008E7553">
            <w:pPr>
              <w:pStyle w:val="22"/>
              <w:numPr>
                <w:ilvl w:val="0"/>
                <w:numId w:val="45"/>
              </w:numPr>
              <w:shd w:val="clear" w:color="auto" w:fill="auto"/>
              <w:tabs>
                <w:tab w:val="left" w:pos="134"/>
              </w:tabs>
              <w:spacing w:before="0" w:line="240" w:lineRule="auto"/>
              <w:ind w:left="19" w:firstLine="341"/>
              <w:jc w:val="left"/>
              <w:rPr>
                <w:sz w:val="19"/>
                <w:szCs w:val="19"/>
              </w:rPr>
            </w:pPr>
            <w:r w:rsidRPr="00C17EEC">
              <w:rPr>
                <w:sz w:val="19"/>
                <w:szCs w:val="19"/>
              </w:rPr>
              <w:t>степень самостоятельности и ответственности при выполнении поставленных задач</w:t>
            </w:r>
          </w:p>
        </w:tc>
        <w:tc>
          <w:tcPr>
            <w:tcW w:w="614" w:type="pct"/>
            <w:gridSpan w:val="2"/>
            <w:tcBorders>
              <w:top w:val="single" w:sz="4" w:space="0" w:color="auto"/>
              <w:left w:val="single" w:sz="4" w:space="0" w:color="auto"/>
              <w:bottom w:val="single" w:sz="4" w:space="0" w:color="auto"/>
            </w:tcBorders>
            <w:shd w:val="clear" w:color="auto" w:fill="FFFFFF"/>
          </w:tcPr>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50</w:t>
            </w:r>
            <w:r w:rsidRPr="00C17EEC">
              <w:rPr>
                <w:sz w:val="19"/>
                <w:szCs w:val="19"/>
              </w:rPr>
              <w:t>%</w:t>
            </w: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50%</w:t>
            </w: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rStyle w:val="24"/>
                <w:sz w:val="19"/>
                <w:szCs w:val="19"/>
              </w:rPr>
            </w:pPr>
          </w:p>
          <w:p w:rsidR="00C17EEC" w:rsidRPr="00C17EEC" w:rsidRDefault="00C17EEC" w:rsidP="008E7553">
            <w:pPr>
              <w:pStyle w:val="22"/>
              <w:shd w:val="clear" w:color="auto" w:fill="auto"/>
              <w:spacing w:before="0" w:line="240" w:lineRule="auto"/>
              <w:jc w:val="center"/>
              <w:rPr>
                <w:sz w:val="19"/>
                <w:szCs w:val="19"/>
              </w:rPr>
            </w:pPr>
            <w:r w:rsidRPr="00C17EEC">
              <w:rPr>
                <w:rStyle w:val="24"/>
                <w:sz w:val="19"/>
                <w:szCs w:val="19"/>
              </w:rPr>
              <w:t>до 40%</w:t>
            </w: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 xml:space="preserve">один раз </w:t>
            </w:r>
            <w:proofErr w:type="gramStart"/>
            <w:r w:rsidRPr="00C17EEC">
              <w:rPr>
                <w:sz w:val="19"/>
                <w:szCs w:val="19"/>
              </w:rPr>
              <w:t>в</w:t>
            </w:r>
            <w:proofErr w:type="gramEnd"/>
          </w:p>
          <w:p w:rsidR="00C17EEC" w:rsidRPr="00C17EEC" w:rsidRDefault="00C17EEC" w:rsidP="008E7553">
            <w:pPr>
              <w:pStyle w:val="22"/>
              <w:shd w:val="clear" w:color="auto" w:fill="auto"/>
              <w:spacing w:before="0" w:line="240" w:lineRule="auto"/>
              <w:jc w:val="center"/>
              <w:rPr>
                <w:sz w:val="19"/>
                <w:szCs w:val="19"/>
              </w:rPr>
            </w:pPr>
            <w:r w:rsidRPr="00C17EEC">
              <w:rPr>
                <w:sz w:val="19"/>
                <w:szCs w:val="19"/>
              </w:rPr>
              <w:t>месяц</w:t>
            </w:r>
          </w:p>
        </w:tc>
      </w:tr>
      <w:tr w:rsidR="00616594" w:rsidRPr="00C25297" w:rsidTr="00616594">
        <w:tblPrEx>
          <w:jc w:val="left"/>
        </w:tblPrEx>
        <w:trPr>
          <w:gridBefore w:val="1"/>
          <w:wBefore w:w="65" w:type="pct"/>
          <w:trHeight w:hRule="exact" w:val="373"/>
        </w:trPr>
        <w:tc>
          <w:tcPr>
            <w:tcW w:w="340" w:type="pct"/>
            <w:gridSpan w:val="2"/>
            <w:tcBorders>
              <w:top w:val="single" w:sz="4" w:space="0" w:color="auto"/>
              <w:lef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11.</w:t>
            </w:r>
          </w:p>
        </w:tc>
        <w:tc>
          <w:tcPr>
            <w:tcW w:w="3295" w:type="pct"/>
            <w:gridSpan w:val="6"/>
            <w:tcBorders>
              <w:top w:val="single" w:sz="4" w:space="0" w:color="auto"/>
              <w:lef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rStyle w:val="24"/>
                <w:sz w:val="19"/>
                <w:szCs w:val="19"/>
              </w:rPr>
              <w:t>Гардеробщик</w:t>
            </w:r>
          </w:p>
        </w:tc>
        <w:tc>
          <w:tcPr>
            <w:tcW w:w="614" w:type="pct"/>
            <w:gridSpan w:val="2"/>
            <w:tcBorders>
              <w:top w:val="single" w:sz="4" w:space="0" w:color="auto"/>
              <w:lef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rStyle w:val="24"/>
                <w:sz w:val="19"/>
                <w:szCs w:val="19"/>
              </w:rPr>
              <w:t>до 230%</w:t>
            </w:r>
          </w:p>
        </w:tc>
        <w:tc>
          <w:tcPr>
            <w:tcW w:w="686" w:type="pct"/>
            <w:gridSpan w:val="2"/>
            <w:tcBorders>
              <w:top w:val="single" w:sz="4" w:space="0" w:color="auto"/>
              <w:left w:val="single" w:sz="4" w:space="0" w:color="auto"/>
              <w:right w:val="single" w:sz="4" w:space="0" w:color="auto"/>
            </w:tcBorders>
            <w:shd w:val="clear" w:color="auto" w:fill="FFFFFF"/>
            <w:vAlign w:val="center"/>
          </w:tcPr>
          <w:p w:rsidR="00C25297" w:rsidRPr="00C25297" w:rsidRDefault="00C25297" w:rsidP="008E7553">
            <w:pPr>
              <w:jc w:val="center"/>
              <w:rPr>
                <w:rFonts w:ascii="Times New Roman" w:hAnsi="Times New Roman" w:cs="Times New Roman"/>
                <w:sz w:val="19"/>
                <w:szCs w:val="19"/>
              </w:rPr>
            </w:pPr>
          </w:p>
        </w:tc>
      </w:tr>
      <w:tr w:rsidR="00616594" w:rsidRPr="00C25297" w:rsidTr="00616594">
        <w:tblPrEx>
          <w:jc w:val="left"/>
        </w:tblPrEx>
        <w:trPr>
          <w:gridBefore w:val="1"/>
          <w:wBefore w:w="65" w:type="pct"/>
          <w:trHeight w:hRule="exact" w:val="476"/>
        </w:trPr>
        <w:tc>
          <w:tcPr>
            <w:tcW w:w="340" w:type="pct"/>
            <w:gridSpan w:val="2"/>
            <w:vMerge w:val="restart"/>
            <w:tcBorders>
              <w:top w:val="single" w:sz="4" w:space="0" w:color="auto"/>
              <w:lef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11.1</w:t>
            </w:r>
          </w:p>
        </w:tc>
        <w:tc>
          <w:tcPr>
            <w:tcW w:w="1494" w:type="pct"/>
            <w:gridSpan w:val="3"/>
            <w:vMerge w:val="restart"/>
            <w:tcBorders>
              <w:top w:val="single" w:sz="4" w:space="0" w:color="auto"/>
              <w:lef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 xml:space="preserve">Создание благоприятных условий </w:t>
            </w:r>
            <w:proofErr w:type="gramStart"/>
            <w:r w:rsidRPr="00C25297">
              <w:rPr>
                <w:sz w:val="19"/>
                <w:szCs w:val="19"/>
              </w:rPr>
              <w:t>для</w:t>
            </w:r>
            <w:proofErr w:type="gramEnd"/>
            <w:r w:rsidRPr="00C25297">
              <w:rPr>
                <w:sz w:val="19"/>
                <w:szCs w:val="19"/>
              </w:rPr>
              <w:t xml:space="preserve"> обучающихся</w:t>
            </w:r>
          </w:p>
        </w:tc>
        <w:tc>
          <w:tcPr>
            <w:tcW w:w="1801" w:type="pct"/>
            <w:gridSpan w:val="3"/>
            <w:tcBorders>
              <w:top w:val="single" w:sz="4" w:space="0" w:color="auto"/>
              <w:lef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обеспечение бесперебойной работы гардероба</w:t>
            </w:r>
          </w:p>
        </w:tc>
        <w:tc>
          <w:tcPr>
            <w:tcW w:w="614" w:type="pct"/>
            <w:gridSpan w:val="2"/>
            <w:tcBorders>
              <w:top w:val="single" w:sz="4" w:space="0" w:color="auto"/>
              <w:lef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rStyle w:val="24"/>
                <w:sz w:val="19"/>
                <w:szCs w:val="19"/>
              </w:rPr>
              <w:t>до 50</w:t>
            </w:r>
            <w:r w:rsidRPr="00C25297">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 xml:space="preserve">один раз </w:t>
            </w:r>
            <w:proofErr w:type="gramStart"/>
            <w:r w:rsidRPr="00C25297">
              <w:rPr>
                <w:sz w:val="19"/>
                <w:szCs w:val="19"/>
              </w:rPr>
              <w:t>в</w:t>
            </w:r>
            <w:proofErr w:type="gramEnd"/>
          </w:p>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месяц</w:t>
            </w:r>
          </w:p>
        </w:tc>
      </w:tr>
      <w:tr w:rsidR="00616594" w:rsidRPr="00C25297" w:rsidTr="00616594">
        <w:tblPrEx>
          <w:jc w:val="left"/>
        </w:tblPrEx>
        <w:trPr>
          <w:gridBefore w:val="1"/>
          <w:wBefore w:w="65" w:type="pct"/>
          <w:trHeight w:hRule="exact" w:val="568"/>
        </w:trPr>
        <w:tc>
          <w:tcPr>
            <w:tcW w:w="340" w:type="pct"/>
            <w:gridSpan w:val="2"/>
            <w:vMerge/>
            <w:tcBorders>
              <w:left w:val="single" w:sz="4" w:space="0" w:color="auto"/>
            </w:tcBorders>
            <w:shd w:val="clear" w:color="auto" w:fill="FFFFFF"/>
            <w:vAlign w:val="center"/>
          </w:tcPr>
          <w:p w:rsidR="00C25297" w:rsidRPr="00C25297" w:rsidRDefault="00C25297" w:rsidP="008E7553">
            <w:pPr>
              <w:jc w:val="center"/>
              <w:rPr>
                <w:rFonts w:ascii="Times New Roman" w:hAnsi="Times New Roman" w:cs="Times New Roman"/>
                <w:sz w:val="19"/>
                <w:szCs w:val="19"/>
              </w:rPr>
            </w:pPr>
          </w:p>
        </w:tc>
        <w:tc>
          <w:tcPr>
            <w:tcW w:w="1494" w:type="pct"/>
            <w:gridSpan w:val="3"/>
            <w:vMerge/>
            <w:tcBorders>
              <w:left w:val="single" w:sz="4" w:space="0" w:color="auto"/>
            </w:tcBorders>
            <w:shd w:val="clear" w:color="auto" w:fill="FFFFFF"/>
            <w:vAlign w:val="center"/>
          </w:tcPr>
          <w:p w:rsidR="00C25297" w:rsidRPr="00C25297" w:rsidRDefault="00C25297" w:rsidP="008E7553">
            <w:pPr>
              <w:jc w:val="center"/>
              <w:rPr>
                <w:rFonts w:ascii="Times New Roman" w:hAnsi="Times New Roman" w:cs="Times New Roman"/>
                <w:sz w:val="19"/>
                <w:szCs w:val="19"/>
              </w:rPr>
            </w:pPr>
          </w:p>
        </w:tc>
        <w:tc>
          <w:tcPr>
            <w:tcW w:w="1801" w:type="pct"/>
            <w:gridSpan w:val="3"/>
            <w:tcBorders>
              <w:top w:val="single" w:sz="4" w:space="0" w:color="auto"/>
              <w:lef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обеспечение сохранности имущества, сданного на хранение</w:t>
            </w:r>
          </w:p>
        </w:tc>
        <w:tc>
          <w:tcPr>
            <w:tcW w:w="614" w:type="pct"/>
            <w:gridSpan w:val="2"/>
            <w:tcBorders>
              <w:top w:val="single" w:sz="4" w:space="0" w:color="auto"/>
              <w:lef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rStyle w:val="24"/>
                <w:sz w:val="19"/>
                <w:szCs w:val="19"/>
              </w:rPr>
              <w:t>до 50</w:t>
            </w:r>
            <w:r w:rsidRPr="00C25297">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 xml:space="preserve">один раз </w:t>
            </w:r>
            <w:proofErr w:type="gramStart"/>
            <w:r w:rsidRPr="00C25297">
              <w:rPr>
                <w:sz w:val="19"/>
                <w:szCs w:val="19"/>
              </w:rPr>
              <w:t>в</w:t>
            </w:r>
            <w:proofErr w:type="gramEnd"/>
          </w:p>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месяц</w:t>
            </w:r>
          </w:p>
        </w:tc>
      </w:tr>
      <w:tr w:rsidR="00616594" w:rsidRPr="00C25297" w:rsidTr="00616594">
        <w:tblPrEx>
          <w:jc w:val="left"/>
        </w:tblPrEx>
        <w:trPr>
          <w:gridBefore w:val="1"/>
          <w:wBefore w:w="65" w:type="pct"/>
          <w:trHeight w:hRule="exact" w:val="420"/>
        </w:trPr>
        <w:tc>
          <w:tcPr>
            <w:tcW w:w="340" w:type="pct"/>
            <w:gridSpan w:val="2"/>
            <w:vMerge/>
            <w:tcBorders>
              <w:left w:val="single" w:sz="4" w:space="0" w:color="auto"/>
              <w:bottom w:val="single" w:sz="4" w:space="0" w:color="000000"/>
            </w:tcBorders>
            <w:shd w:val="clear" w:color="auto" w:fill="FFFFFF"/>
            <w:vAlign w:val="center"/>
          </w:tcPr>
          <w:p w:rsidR="00C25297" w:rsidRPr="00C25297" w:rsidRDefault="00C25297" w:rsidP="008E7553">
            <w:pPr>
              <w:jc w:val="center"/>
              <w:rPr>
                <w:rFonts w:ascii="Times New Roman" w:hAnsi="Times New Roman" w:cs="Times New Roman"/>
                <w:sz w:val="19"/>
                <w:szCs w:val="19"/>
              </w:rPr>
            </w:pPr>
          </w:p>
        </w:tc>
        <w:tc>
          <w:tcPr>
            <w:tcW w:w="1494" w:type="pct"/>
            <w:gridSpan w:val="3"/>
            <w:vMerge/>
            <w:tcBorders>
              <w:left w:val="single" w:sz="4" w:space="0" w:color="auto"/>
              <w:bottom w:val="single" w:sz="4" w:space="0" w:color="000000"/>
            </w:tcBorders>
            <w:shd w:val="clear" w:color="auto" w:fill="FFFFFF"/>
            <w:vAlign w:val="center"/>
          </w:tcPr>
          <w:p w:rsidR="00C25297" w:rsidRPr="00C25297" w:rsidRDefault="00C25297" w:rsidP="008E7553">
            <w:pPr>
              <w:jc w:val="center"/>
              <w:rPr>
                <w:rFonts w:ascii="Times New Roman" w:hAnsi="Times New Roman" w:cs="Times New Roman"/>
                <w:sz w:val="19"/>
                <w:szCs w:val="19"/>
              </w:rPr>
            </w:pPr>
          </w:p>
        </w:tc>
        <w:tc>
          <w:tcPr>
            <w:tcW w:w="1801" w:type="pct"/>
            <w:gridSpan w:val="3"/>
            <w:tcBorders>
              <w:top w:val="single" w:sz="4" w:space="0" w:color="auto"/>
              <w:left w:val="single" w:sz="4" w:space="0" w:color="auto"/>
              <w:bottom w:val="single" w:sz="4" w:space="0" w:color="000000"/>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содержание в чистоте и порядке помещения гардероба</w:t>
            </w:r>
          </w:p>
        </w:tc>
        <w:tc>
          <w:tcPr>
            <w:tcW w:w="614" w:type="pct"/>
            <w:gridSpan w:val="2"/>
            <w:tcBorders>
              <w:top w:val="single" w:sz="4" w:space="0" w:color="auto"/>
              <w:left w:val="single" w:sz="4" w:space="0" w:color="auto"/>
              <w:bottom w:val="single" w:sz="4" w:space="0" w:color="000000"/>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rStyle w:val="24"/>
                <w:sz w:val="19"/>
                <w:szCs w:val="19"/>
              </w:rPr>
              <w:t>до 50</w:t>
            </w:r>
            <w:r w:rsidRPr="00C25297">
              <w:rPr>
                <w:sz w:val="19"/>
                <w:szCs w:val="19"/>
              </w:rPr>
              <w:t>%</w:t>
            </w:r>
          </w:p>
        </w:tc>
        <w:tc>
          <w:tcPr>
            <w:tcW w:w="686" w:type="pct"/>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 xml:space="preserve">один раз </w:t>
            </w:r>
            <w:proofErr w:type="gramStart"/>
            <w:r w:rsidRPr="00C25297">
              <w:rPr>
                <w:sz w:val="19"/>
                <w:szCs w:val="19"/>
              </w:rPr>
              <w:t>в</w:t>
            </w:r>
            <w:proofErr w:type="gramEnd"/>
          </w:p>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месяц</w:t>
            </w:r>
          </w:p>
        </w:tc>
      </w:tr>
      <w:tr w:rsidR="00616594" w:rsidRPr="00C25297" w:rsidTr="00616594">
        <w:tblPrEx>
          <w:jc w:val="left"/>
        </w:tblPrEx>
        <w:trPr>
          <w:gridBefore w:val="1"/>
          <w:wBefore w:w="65" w:type="pct"/>
          <w:trHeight w:hRule="exact" w:val="2553"/>
        </w:trPr>
        <w:tc>
          <w:tcPr>
            <w:tcW w:w="34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sz w:val="19"/>
                <w:szCs w:val="19"/>
              </w:rPr>
              <w:lastRenderedPageBreak/>
              <w:t>11.2</w:t>
            </w:r>
          </w:p>
        </w:tc>
        <w:tc>
          <w:tcPr>
            <w:tcW w:w="149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25297" w:rsidRPr="00C25297" w:rsidRDefault="00C25297" w:rsidP="008E7553">
            <w:pPr>
              <w:pStyle w:val="22"/>
              <w:shd w:val="clear" w:color="auto" w:fill="auto"/>
              <w:tabs>
                <w:tab w:val="left" w:pos="2078"/>
              </w:tabs>
              <w:spacing w:before="0" w:line="240" w:lineRule="auto"/>
              <w:jc w:val="center"/>
              <w:rPr>
                <w:sz w:val="19"/>
                <w:szCs w:val="19"/>
              </w:rPr>
            </w:pPr>
            <w:r w:rsidRPr="00C25297">
              <w:rPr>
                <w:sz w:val="19"/>
                <w:szCs w:val="19"/>
              </w:rPr>
              <w:t xml:space="preserve">Эффективность </w:t>
            </w:r>
            <w:proofErr w:type="gramStart"/>
            <w:r w:rsidRPr="00C25297">
              <w:rPr>
                <w:sz w:val="19"/>
                <w:szCs w:val="19"/>
              </w:rPr>
              <w:t>трудовой</w:t>
            </w:r>
            <w:proofErr w:type="gramEnd"/>
          </w:p>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деятельности</w:t>
            </w:r>
          </w:p>
        </w:tc>
        <w:tc>
          <w:tcPr>
            <w:tcW w:w="1801" w:type="pct"/>
            <w:gridSpan w:val="3"/>
            <w:tcBorders>
              <w:top w:val="single" w:sz="4" w:space="0" w:color="000000"/>
              <w:left w:val="single" w:sz="4" w:space="0" w:color="000000"/>
              <w:bottom w:val="single" w:sz="4" w:space="0" w:color="000000"/>
              <w:right w:val="single" w:sz="4" w:space="0" w:color="000000"/>
            </w:tcBorders>
            <w:shd w:val="clear" w:color="auto" w:fill="FFFFFF"/>
          </w:tcPr>
          <w:p w:rsidR="00C25297" w:rsidRPr="00C25297" w:rsidRDefault="00C25297" w:rsidP="008E7553">
            <w:pPr>
              <w:pStyle w:val="22"/>
              <w:shd w:val="clear" w:color="auto" w:fill="auto"/>
              <w:spacing w:before="0" w:line="240" w:lineRule="auto"/>
              <w:jc w:val="left"/>
              <w:rPr>
                <w:sz w:val="19"/>
                <w:szCs w:val="19"/>
              </w:rPr>
            </w:pPr>
            <w:r w:rsidRPr="00C25297">
              <w:rPr>
                <w:sz w:val="19"/>
                <w:szCs w:val="19"/>
              </w:rPr>
              <w:t>назначается при:</w:t>
            </w:r>
          </w:p>
          <w:p w:rsidR="00C25297" w:rsidRPr="00C25297" w:rsidRDefault="00C25297" w:rsidP="008E7553">
            <w:pPr>
              <w:pStyle w:val="22"/>
              <w:numPr>
                <w:ilvl w:val="0"/>
                <w:numId w:val="46"/>
              </w:numPr>
              <w:shd w:val="clear" w:color="auto" w:fill="auto"/>
              <w:tabs>
                <w:tab w:val="left" w:pos="149"/>
              </w:tabs>
              <w:spacing w:before="0" w:line="240" w:lineRule="auto"/>
              <w:ind w:left="19" w:firstLine="341"/>
              <w:jc w:val="left"/>
              <w:rPr>
                <w:sz w:val="19"/>
                <w:szCs w:val="19"/>
              </w:rPr>
            </w:pPr>
            <w:proofErr w:type="gramStart"/>
            <w:r w:rsidRPr="00C25297">
              <w:rPr>
                <w:sz w:val="19"/>
                <w:szCs w:val="19"/>
              </w:rPr>
              <w:t>соблюдении</w:t>
            </w:r>
            <w:proofErr w:type="gramEnd"/>
            <w:r w:rsidRPr="00C25297">
              <w:rPr>
                <w:sz w:val="19"/>
                <w:szCs w:val="19"/>
              </w:rPr>
              <w:t xml:space="preserve"> сроков выполнения приказов, поручений, распоряжений, заданий руководителя учреждения;</w:t>
            </w:r>
          </w:p>
          <w:p w:rsidR="00C25297" w:rsidRPr="00C25297" w:rsidRDefault="00C25297" w:rsidP="008E7553">
            <w:pPr>
              <w:pStyle w:val="22"/>
              <w:numPr>
                <w:ilvl w:val="0"/>
                <w:numId w:val="46"/>
              </w:numPr>
              <w:shd w:val="clear" w:color="auto" w:fill="auto"/>
              <w:tabs>
                <w:tab w:val="left" w:pos="149"/>
              </w:tabs>
              <w:spacing w:before="0" w:line="240" w:lineRule="auto"/>
              <w:ind w:left="19" w:firstLine="341"/>
              <w:jc w:val="left"/>
              <w:rPr>
                <w:sz w:val="19"/>
                <w:szCs w:val="19"/>
              </w:rPr>
            </w:pPr>
            <w:proofErr w:type="gramStart"/>
            <w:r w:rsidRPr="00C25297">
              <w:rPr>
                <w:sz w:val="19"/>
                <w:szCs w:val="19"/>
              </w:rPr>
              <w:t>отсутствии</w:t>
            </w:r>
            <w:proofErr w:type="gramEnd"/>
            <w:r w:rsidRPr="00C25297">
              <w:rPr>
                <w:sz w:val="19"/>
                <w:szCs w:val="19"/>
              </w:rPr>
              <w:t xml:space="preserve"> обоснованных жалоб со стороны участников образовательного процесса;</w:t>
            </w:r>
          </w:p>
          <w:p w:rsidR="00C25297" w:rsidRPr="00C25297" w:rsidRDefault="00C25297" w:rsidP="008E7553">
            <w:pPr>
              <w:pStyle w:val="22"/>
              <w:numPr>
                <w:ilvl w:val="0"/>
                <w:numId w:val="46"/>
              </w:numPr>
              <w:shd w:val="clear" w:color="auto" w:fill="auto"/>
              <w:tabs>
                <w:tab w:val="left" w:pos="134"/>
              </w:tabs>
              <w:spacing w:before="0" w:line="240" w:lineRule="auto"/>
              <w:ind w:left="19" w:firstLine="341"/>
              <w:jc w:val="left"/>
              <w:rPr>
                <w:sz w:val="19"/>
                <w:szCs w:val="19"/>
              </w:rPr>
            </w:pPr>
            <w:r w:rsidRPr="00C25297">
              <w:rPr>
                <w:sz w:val="19"/>
                <w:szCs w:val="19"/>
              </w:rPr>
              <w:t>степень самостоятельности и ответственности при выполнении поставленных задач</w:t>
            </w:r>
          </w:p>
        </w:tc>
        <w:tc>
          <w:tcPr>
            <w:tcW w:w="614" w:type="pct"/>
            <w:gridSpan w:val="2"/>
            <w:tcBorders>
              <w:top w:val="single" w:sz="4" w:space="0" w:color="000000"/>
              <w:left w:val="single" w:sz="4" w:space="0" w:color="000000"/>
              <w:bottom w:val="single" w:sz="4" w:space="0" w:color="000000"/>
              <w:right w:val="single" w:sz="4" w:space="0" w:color="000000"/>
            </w:tcBorders>
            <w:shd w:val="clear" w:color="auto" w:fill="FFFFFF"/>
          </w:tcPr>
          <w:p w:rsidR="00C25297" w:rsidRPr="00C25297" w:rsidRDefault="00C25297" w:rsidP="006477CE">
            <w:pPr>
              <w:pStyle w:val="22"/>
              <w:shd w:val="clear" w:color="auto" w:fill="auto"/>
              <w:spacing w:before="0" w:line="240" w:lineRule="auto"/>
              <w:rPr>
                <w:rStyle w:val="24"/>
                <w:sz w:val="19"/>
                <w:szCs w:val="19"/>
              </w:rPr>
            </w:pPr>
          </w:p>
          <w:p w:rsidR="00C25297" w:rsidRPr="00C25297" w:rsidRDefault="00C25297" w:rsidP="008E7553">
            <w:pPr>
              <w:pStyle w:val="22"/>
              <w:shd w:val="clear" w:color="auto" w:fill="auto"/>
              <w:spacing w:before="0" w:line="240" w:lineRule="auto"/>
              <w:jc w:val="center"/>
              <w:rPr>
                <w:sz w:val="19"/>
                <w:szCs w:val="19"/>
              </w:rPr>
            </w:pPr>
            <w:r w:rsidRPr="00C25297">
              <w:rPr>
                <w:rStyle w:val="24"/>
                <w:sz w:val="19"/>
                <w:szCs w:val="19"/>
              </w:rPr>
              <w:t>до 30</w:t>
            </w:r>
            <w:r w:rsidRPr="00C25297">
              <w:rPr>
                <w:sz w:val="19"/>
                <w:szCs w:val="19"/>
              </w:rPr>
              <w:t>%</w:t>
            </w:r>
          </w:p>
          <w:p w:rsidR="00C25297" w:rsidRPr="00C25297" w:rsidRDefault="00C25297" w:rsidP="008E7553">
            <w:pPr>
              <w:pStyle w:val="22"/>
              <w:shd w:val="clear" w:color="auto" w:fill="auto"/>
              <w:spacing w:before="0" w:line="240" w:lineRule="auto"/>
              <w:jc w:val="center"/>
              <w:rPr>
                <w:rStyle w:val="24"/>
                <w:sz w:val="19"/>
                <w:szCs w:val="19"/>
              </w:rPr>
            </w:pPr>
          </w:p>
          <w:p w:rsidR="00C25297" w:rsidRPr="00C25297" w:rsidRDefault="00C25297" w:rsidP="008E7553">
            <w:pPr>
              <w:pStyle w:val="22"/>
              <w:shd w:val="clear" w:color="auto" w:fill="auto"/>
              <w:spacing w:before="0" w:line="240" w:lineRule="auto"/>
              <w:jc w:val="center"/>
              <w:rPr>
                <w:rStyle w:val="24"/>
                <w:sz w:val="19"/>
                <w:szCs w:val="19"/>
              </w:rPr>
            </w:pPr>
          </w:p>
          <w:p w:rsidR="00C25297" w:rsidRPr="00C25297" w:rsidRDefault="00C25297" w:rsidP="006477CE">
            <w:pPr>
              <w:pStyle w:val="22"/>
              <w:shd w:val="clear" w:color="auto" w:fill="auto"/>
              <w:spacing w:before="0" w:line="240" w:lineRule="auto"/>
              <w:rPr>
                <w:rStyle w:val="24"/>
                <w:sz w:val="19"/>
                <w:szCs w:val="19"/>
              </w:rPr>
            </w:pPr>
          </w:p>
          <w:p w:rsidR="00C25297" w:rsidRPr="00C25297" w:rsidRDefault="00C25297" w:rsidP="008E7553">
            <w:pPr>
              <w:pStyle w:val="22"/>
              <w:shd w:val="clear" w:color="auto" w:fill="auto"/>
              <w:spacing w:before="0" w:line="240" w:lineRule="auto"/>
              <w:jc w:val="center"/>
              <w:rPr>
                <w:sz w:val="19"/>
                <w:szCs w:val="19"/>
              </w:rPr>
            </w:pPr>
            <w:r w:rsidRPr="00C25297">
              <w:rPr>
                <w:rStyle w:val="24"/>
                <w:sz w:val="19"/>
                <w:szCs w:val="19"/>
              </w:rPr>
              <w:t>до 30%</w:t>
            </w:r>
          </w:p>
          <w:p w:rsidR="00C25297" w:rsidRPr="00C25297" w:rsidRDefault="00C25297" w:rsidP="008E7553">
            <w:pPr>
              <w:pStyle w:val="22"/>
              <w:shd w:val="clear" w:color="auto" w:fill="auto"/>
              <w:spacing w:before="0" w:line="240" w:lineRule="auto"/>
              <w:jc w:val="center"/>
              <w:rPr>
                <w:rStyle w:val="24"/>
                <w:sz w:val="19"/>
                <w:szCs w:val="19"/>
              </w:rPr>
            </w:pPr>
          </w:p>
          <w:p w:rsidR="00C25297" w:rsidRPr="00C25297" w:rsidRDefault="00C25297" w:rsidP="006477CE">
            <w:pPr>
              <w:pStyle w:val="22"/>
              <w:shd w:val="clear" w:color="auto" w:fill="auto"/>
              <w:spacing w:before="0" w:line="240" w:lineRule="auto"/>
              <w:rPr>
                <w:rStyle w:val="24"/>
                <w:sz w:val="19"/>
                <w:szCs w:val="19"/>
              </w:rPr>
            </w:pPr>
          </w:p>
          <w:p w:rsidR="00C25297" w:rsidRPr="00C25297" w:rsidRDefault="00C25297" w:rsidP="008E7553">
            <w:pPr>
              <w:pStyle w:val="22"/>
              <w:shd w:val="clear" w:color="auto" w:fill="auto"/>
              <w:spacing w:before="0" w:line="240" w:lineRule="auto"/>
              <w:jc w:val="center"/>
              <w:rPr>
                <w:sz w:val="19"/>
                <w:szCs w:val="19"/>
              </w:rPr>
            </w:pPr>
            <w:r w:rsidRPr="00C25297">
              <w:rPr>
                <w:rStyle w:val="24"/>
                <w:sz w:val="19"/>
                <w:szCs w:val="19"/>
              </w:rPr>
              <w:t>до 20%</w:t>
            </w:r>
          </w:p>
        </w:tc>
        <w:tc>
          <w:tcPr>
            <w:tcW w:w="68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 xml:space="preserve">один раз </w:t>
            </w:r>
            <w:proofErr w:type="gramStart"/>
            <w:r w:rsidRPr="00C25297">
              <w:rPr>
                <w:sz w:val="19"/>
                <w:szCs w:val="19"/>
              </w:rPr>
              <w:t>в</w:t>
            </w:r>
            <w:proofErr w:type="gramEnd"/>
          </w:p>
          <w:p w:rsidR="00C25297" w:rsidRPr="00C25297" w:rsidRDefault="00C25297" w:rsidP="008E7553">
            <w:pPr>
              <w:pStyle w:val="22"/>
              <w:shd w:val="clear" w:color="auto" w:fill="auto"/>
              <w:spacing w:before="0" w:line="240" w:lineRule="auto"/>
              <w:jc w:val="center"/>
              <w:rPr>
                <w:sz w:val="19"/>
                <w:szCs w:val="19"/>
              </w:rPr>
            </w:pPr>
            <w:r w:rsidRPr="00C25297">
              <w:rPr>
                <w:sz w:val="19"/>
                <w:szCs w:val="19"/>
              </w:rPr>
              <w:t>месяц</w:t>
            </w:r>
          </w:p>
        </w:tc>
      </w:tr>
      <w:tr w:rsidR="00616594" w:rsidRPr="006477CE" w:rsidTr="00616594">
        <w:tblPrEx>
          <w:jc w:val="left"/>
        </w:tblPrEx>
        <w:trPr>
          <w:gridBefore w:val="1"/>
          <w:wBefore w:w="65" w:type="pct"/>
          <w:trHeight w:hRule="exact" w:val="293"/>
        </w:trPr>
        <w:tc>
          <w:tcPr>
            <w:tcW w:w="340" w:type="pct"/>
            <w:gridSpan w:val="2"/>
            <w:tcBorders>
              <w:top w:val="single" w:sz="4" w:space="0" w:color="auto"/>
              <w:left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Pr>
                <w:rStyle w:val="24"/>
                <w:sz w:val="19"/>
                <w:szCs w:val="19"/>
              </w:rPr>
              <w:t>12.</w:t>
            </w:r>
          </w:p>
        </w:tc>
        <w:tc>
          <w:tcPr>
            <w:tcW w:w="3295" w:type="pct"/>
            <w:gridSpan w:val="6"/>
            <w:tcBorders>
              <w:top w:val="single" w:sz="4" w:space="0" w:color="auto"/>
              <w:left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rStyle w:val="24"/>
                <w:sz w:val="19"/>
                <w:szCs w:val="19"/>
              </w:rPr>
              <w:t>Повар</w:t>
            </w:r>
            <w:r>
              <w:rPr>
                <w:rStyle w:val="24"/>
                <w:sz w:val="19"/>
                <w:szCs w:val="19"/>
              </w:rPr>
              <w:t xml:space="preserve"> </w:t>
            </w:r>
            <w:r>
              <w:rPr>
                <w:rStyle w:val="24"/>
                <w:sz w:val="19"/>
                <w:szCs w:val="19"/>
                <w:lang w:val="en-US"/>
              </w:rPr>
              <w:t xml:space="preserve">IV </w:t>
            </w:r>
            <w:r>
              <w:rPr>
                <w:rStyle w:val="24"/>
                <w:sz w:val="19"/>
                <w:szCs w:val="19"/>
              </w:rPr>
              <w:t>разряда</w:t>
            </w:r>
          </w:p>
        </w:tc>
        <w:tc>
          <w:tcPr>
            <w:tcW w:w="614" w:type="pct"/>
            <w:gridSpan w:val="2"/>
            <w:tcBorders>
              <w:top w:val="single" w:sz="4" w:space="0" w:color="auto"/>
              <w:left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rStyle w:val="24"/>
                <w:sz w:val="19"/>
                <w:szCs w:val="19"/>
              </w:rPr>
              <w:t>до 270%</w:t>
            </w:r>
          </w:p>
        </w:tc>
        <w:tc>
          <w:tcPr>
            <w:tcW w:w="686" w:type="pct"/>
            <w:gridSpan w:val="2"/>
            <w:tcBorders>
              <w:top w:val="single" w:sz="4" w:space="0" w:color="auto"/>
              <w:left w:val="single" w:sz="4" w:space="0" w:color="auto"/>
              <w:right w:val="single" w:sz="4" w:space="0" w:color="auto"/>
            </w:tcBorders>
            <w:shd w:val="clear" w:color="auto" w:fill="FFFFFF"/>
            <w:vAlign w:val="center"/>
          </w:tcPr>
          <w:p w:rsidR="006477CE" w:rsidRPr="006477CE" w:rsidRDefault="006477CE" w:rsidP="008E7553">
            <w:pPr>
              <w:jc w:val="center"/>
              <w:rPr>
                <w:rFonts w:ascii="Times New Roman" w:hAnsi="Times New Roman" w:cs="Times New Roman"/>
                <w:sz w:val="19"/>
                <w:szCs w:val="19"/>
              </w:rPr>
            </w:pPr>
          </w:p>
        </w:tc>
      </w:tr>
      <w:tr w:rsidR="00616594" w:rsidRPr="006477CE" w:rsidTr="00616594">
        <w:tblPrEx>
          <w:jc w:val="left"/>
        </w:tblPrEx>
        <w:trPr>
          <w:gridBefore w:val="1"/>
          <w:wBefore w:w="65" w:type="pct"/>
          <w:trHeight w:hRule="exact" w:val="694"/>
        </w:trPr>
        <w:tc>
          <w:tcPr>
            <w:tcW w:w="340" w:type="pct"/>
            <w:gridSpan w:val="2"/>
            <w:vMerge w:val="restart"/>
            <w:tcBorders>
              <w:top w:val="single" w:sz="4" w:space="0" w:color="auto"/>
              <w:left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Pr>
                <w:sz w:val="19"/>
                <w:szCs w:val="19"/>
              </w:rPr>
              <w:t>12</w:t>
            </w:r>
            <w:r w:rsidRPr="006477CE">
              <w:rPr>
                <w:sz w:val="19"/>
                <w:szCs w:val="19"/>
              </w:rPr>
              <w:t>.1</w:t>
            </w:r>
          </w:p>
        </w:tc>
        <w:tc>
          <w:tcPr>
            <w:tcW w:w="1494" w:type="pct"/>
            <w:gridSpan w:val="3"/>
            <w:vMerge w:val="restart"/>
            <w:tcBorders>
              <w:top w:val="single" w:sz="4" w:space="0" w:color="auto"/>
              <w:left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sz w:val="19"/>
                <w:szCs w:val="19"/>
              </w:rPr>
              <w:t xml:space="preserve">Качественная организация бесперебойного питания </w:t>
            </w:r>
            <w:proofErr w:type="gramStart"/>
            <w:r w:rsidRPr="006477CE">
              <w:rPr>
                <w:sz w:val="19"/>
                <w:szCs w:val="19"/>
              </w:rPr>
              <w:t>обучающихся</w:t>
            </w:r>
            <w:proofErr w:type="gramEnd"/>
          </w:p>
        </w:tc>
        <w:tc>
          <w:tcPr>
            <w:tcW w:w="1801" w:type="pct"/>
            <w:gridSpan w:val="3"/>
            <w:tcBorders>
              <w:top w:val="single" w:sz="4" w:space="0" w:color="auto"/>
              <w:left w:val="single" w:sz="4" w:space="0" w:color="auto"/>
              <w:bottom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sz w:val="19"/>
                <w:szCs w:val="19"/>
              </w:rPr>
              <w:t>соблюдение технологии приготовления пищи, качество и разнообразие блюд</w:t>
            </w:r>
          </w:p>
        </w:tc>
        <w:tc>
          <w:tcPr>
            <w:tcW w:w="614" w:type="pct"/>
            <w:gridSpan w:val="2"/>
            <w:tcBorders>
              <w:top w:val="single" w:sz="4" w:space="0" w:color="auto"/>
              <w:left w:val="single" w:sz="4" w:space="0" w:color="auto"/>
              <w:bottom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rStyle w:val="24"/>
                <w:sz w:val="19"/>
                <w:szCs w:val="19"/>
              </w:rPr>
              <w:t>до 90</w:t>
            </w:r>
            <w:r w:rsidRPr="006477CE">
              <w:rPr>
                <w:sz w:val="19"/>
                <w:szCs w:val="19"/>
              </w:rPr>
              <w:t>%</w:t>
            </w: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sz w:val="19"/>
                <w:szCs w:val="19"/>
              </w:rPr>
              <w:t xml:space="preserve">один раз </w:t>
            </w:r>
            <w:proofErr w:type="gramStart"/>
            <w:r w:rsidRPr="006477CE">
              <w:rPr>
                <w:sz w:val="19"/>
                <w:szCs w:val="19"/>
              </w:rPr>
              <w:t>в</w:t>
            </w:r>
            <w:proofErr w:type="gramEnd"/>
          </w:p>
          <w:p w:rsidR="006477CE" w:rsidRPr="006477CE" w:rsidRDefault="006477CE" w:rsidP="008E7553">
            <w:pPr>
              <w:pStyle w:val="22"/>
              <w:shd w:val="clear" w:color="auto" w:fill="auto"/>
              <w:spacing w:before="0" w:line="240" w:lineRule="auto"/>
              <w:jc w:val="center"/>
              <w:rPr>
                <w:sz w:val="19"/>
                <w:szCs w:val="19"/>
              </w:rPr>
            </w:pPr>
            <w:r w:rsidRPr="006477CE">
              <w:rPr>
                <w:sz w:val="19"/>
                <w:szCs w:val="19"/>
              </w:rPr>
              <w:t>месяц</w:t>
            </w:r>
          </w:p>
        </w:tc>
      </w:tr>
      <w:tr w:rsidR="00616594" w:rsidRPr="006477CE" w:rsidTr="00616594">
        <w:tblPrEx>
          <w:jc w:val="left"/>
        </w:tblPrEx>
        <w:trPr>
          <w:gridBefore w:val="1"/>
          <w:wBefore w:w="65" w:type="pct"/>
          <w:trHeight w:hRule="exact" w:val="1001"/>
        </w:trPr>
        <w:tc>
          <w:tcPr>
            <w:tcW w:w="340" w:type="pct"/>
            <w:gridSpan w:val="2"/>
            <w:vMerge/>
            <w:tcBorders>
              <w:left w:val="single" w:sz="4" w:space="0" w:color="auto"/>
            </w:tcBorders>
            <w:shd w:val="clear" w:color="auto" w:fill="FFFFFF"/>
          </w:tcPr>
          <w:p w:rsidR="006477CE" w:rsidRPr="006477CE" w:rsidRDefault="006477CE" w:rsidP="008E7553">
            <w:pPr>
              <w:rPr>
                <w:rFonts w:ascii="Times New Roman" w:hAnsi="Times New Roman" w:cs="Times New Roman"/>
                <w:sz w:val="19"/>
                <w:szCs w:val="19"/>
              </w:rPr>
            </w:pPr>
          </w:p>
        </w:tc>
        <w:tc>
          <w:tcPr>
            <w:tcW w:w="1494" w:type="pct"/>
            <w:gridSpan w:val="3"/>
            <w:vMerge/>
            <w:tcBorders>
              <w:left w:val="single" w:sz="4" w:space="0" w:color="auto"/>
            </w:tcBorders>
            <w:shd w:val="clear" w:color="auto" w:fill="FFFFFF"/>
          </w:tcPr>
          <w:p w:rsidR="006477CE" w:rsidRPr="006477CE" w:rsidRDefault="006477CE" w:rsidP="008E7553">
            <w:pPr>
              <w:rPr>
                <w:rFonts w:ascii="Times New Roman" w:hAnsi="Times New Roman" w:cs="Times New Roman"/>
                <w:sz w:val="19"/>
                <w:szCs w:val="19"/>
              </w:rPr>
            </w:pPr>
          </w:p>
        </w:tc>
        <w:tc>
          <w:tcPr>
            <w:tcW w:w="1801" w:type="pct"/>
            <w:gridSpan w:val="3"/>
            <w:tcBorders>
              <w:top w:val="single" w:sz="4" w:space="0" w:color="auto"/>
              <w:left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sz w:val="19"/>
                <w:szCs w:val="19"/>
              </w:rPr>
              <w:t>соответствие готовой продукции нормам согласно калькуляции, соблюдение правил закладки продуктов и выхода готовых блюд</w:t>
            </w:r>
          </w:p>
        </w:tc>
        <w:tc>
          <w:tcPr>
            <w:tcW w:w="614" w:type="pct"/>
            <w:gridSpan w:val="2"/>
            <w:tcBorders>
              <w:top w:val="single" w:sz="4" w:space="0" w:color="auto"/>
              <w:left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rStyle w:val="24"/>
                <w:sz w:val="19"/>
                <w:szCs w:val="19"/>
              </w:rPr>
              <w:t>до 80</w:t>
            </w:r>
            <w:r w:rsidRPr="006477CE">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sz w:val="19"/>
                <w:szCs w:val="19"/>
              </w:rPr>
              <w:t xml:space="preserve">один раз </w:t>
            </w:r>
            <w:proofErr w:type="gramStart"/>
            <w:r w:rsidRPr="006477CE">
              <w:rPr>
                <w:sz w:val="19"/>
                <w:szCs w:val="19"/>
              </w:rPr>
              <w:t>в</w:t>
            </w:r>
            <w:proofErr w:type="gramEnd"/>
          </w:p>
          <w:p w:rsidR="006477CE" w:rsidRPr="006477CE" w:rsidRDefault="006477CE" w:rsidP="008E7553">
            <w:pPr>
              <w:pStyle w:val="22"/>
              <w:shd w:val="clear" w:color="auto" w:fill="auto"/>
              <w:spacing w:before="0" w:line="240" w:lineRule="auto"/>
              <w:jc w:val="center"/>
              <w:rPr>
                <w:sz w:val="19"/>
                <w:szCs w:val="19"/>
              </w:rPr>
            </w:pPr>
            <w:r w:rsidRPr="006477CE">
              <w:rPr>
                <w:sz w:val="19"/>
                <w:szCs w:val="19"/>
              </w:rPr>
              <w:t>месяц</w:t>
            </w:r>
          </w:p>
        </w:tc>
      </w:tr>
      <w:tr w:rsidR="00616594" w:rsidRPr="006477CE" w:rsidTr="00616594">
        <w:tblPrEx>
          <w:jc w:val="left"/>
        </w:tblPrEx>
        <w:trPr>
          <w:gridBefore w:val="1"/>
          <w:wBefore w:w="65" w:type="pct"/>
          <w:trHeight w:hRule="exact" w:val="846"/>
        </w:trPr>
        <w:tc>
          <w:tcPr>
            <w:tcW w:w="340" w:type="pct"/>
            <w:gridSpan w:val="2"/>
            <w:tcBorders>
              <w:top w:val="single" w:sz="4" w:space="0" w:color="auto"/>
              <w:left w:val="single" w:sz="4" w:space="0" w:color="auto"/>
              <w:bottom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Pr>
                <w:sz w:val="19"/>
                <w:szCs w:val="19"/>
              </w:rPr>
              <w:t>12</w:t>
            </w:r>
            <w:r w:rsidRPr="006477CE">
              <w:rPr>
                <w:sz w:val="19"/>
                <w:szCs w:val="19"/>
              </w:rPr>
              <w:t>.2</w:t>
            </w:r>
          </w:p>
        </w:tc>
        <w:tc>
          <w:tcPr>
            <w:tcW w:w="1494" w:type="pct"/>
            <w:gridSpan w:val="3"/>
            <w:tcBorders>
              <w:top w:val="single" w:sz="4" w:space="0" w:color="auto"/>
              <w:left w:val="single" w:sz="4" w:space="0" w:color="auto"/>
              <w:bottom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sz w:val="19"/>
                <w:szCs w:val="19"/>
              </w:rPr>
              <w:t>Обеспечение санитарно-гигиенических условий в соответствии с требованиями СанПиН</w:t>
            </w:r>
          </w:p>
        </w:tc>
        <w:tc>
          <w:tcPr>
            <w:tcW w:w="1801" w:type="pct"/>
            <w:gridSpan w:val="3"/>
            <w:tcBorders>
              <w:top w:val="single" w:sz="4" w:space="0" w:color="auto"/>
              <w:left w:val="single" w:sz="4" w:space="0" w:color="auto"/>
              <w:bottom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sz w:val="19"/>
                <w:szCs w:val="19"/>
              </w:rPr>
              <w:t>отсутствие замечаний и предписаний контролирующих органов</w:t>
            </w:r>
          </w:p>
        </w:tc>
        <w:tc>
          <w:tcPr>
            <w:tcW w:w="614" w:type="pct"/>
            <w:gridSpan w:val="2"/>
            <w:tcBorders>
              <w:top w:val="single" w:sz="4" w:space="0" w:color="auto"/>
              <w:left w:val="single" w:sz="4" w:space="0" w:color="auto"/>
              <w:bottom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rStyle w:val="24"/>
                <w:sz w:val="19"/>
                <w:szCs w:val="19"/>
              </w:rPr>
              <w:t>до 50</w:t>
            </w:r>
            <w:r w:rsidRPr="006477CE">
              <w:rPr>
                <w:sz w:val="19"/>
                <w:szCs w:val="19"/>
              </w:rPr>
              <w:t>%</w:t>
            </w: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r w:rsidRPr="006477CE">
              <w:rPr>
                <w:sz w:val="19"/>
                <w:szCs w:val="19"/>
              </w:rPr>
              <w:t xml:space="preserve">один раз </w:t>
            </w:r>
            <w:proofErr w:type="gramStart"/>
            <w:r w:rsidRPr="006477CE">
              <w:rPr>
                <w:sz w:val="19"/>
                <w:szCs w:val="19"/>
              </w:rPr>
              <w:t>в</w:t>
            </w:r>
            <w:proofErr w:type="gramEnd"/>
          </w:p>
          <w:p w:rsidR="006477CE" w:rsidRPr="006477CE" w:rsidRDefault="006477CE" w:rsidP="008E7553">
            <w:pPr>
              <w:pStyle w:val="22"/>
              <w:shd w:val="clear" w:color="auto" w:fill="auto"/>
              <w:spacing w:before="0" w:line="240" w:lineRule="auto"/>
              <w:jc w:val="center"/>
              <w:rPr>
                <w:sz w:val="19"/>
                <w:szCs w:val="19"/>
              </w:rPr>
            </w:pPr>
            <w:r w:rsidRPr="006477CE">
              <w:rPr>
                <w:sz w:val="19"/>
                <w:szCs w:val="19"/>
              </w:rPr>
              <w:t>квартал</w:t>
            </w:r>
          </w:p>
        </w:tc>
      </w:tr>
      <w:tr w:rsidR="00616594" w:rsidRPr="006477CE" w:rsidTr="00616594">
        <w:tblPrEx>
          <w:jc w:val="left"/>
        </w:tblPrEx>
        <w:trPr>
          <w:gridBefore w:val="1"/>
          <w:wBefore w:w="65" w:type="pct"/>
          <w:trHeight w:hRule="exact" w:val="3127"/>
        </w:trPr>
        <w:tc>
          <w:tcPr>
            <w:tcW w:w="340" w:type="pct"/>
            <w:gridSpan w:val="2"/>
            <w:tcBorders>
              <w:top w:val="single" w:sz="4" w:space="0" w:color="auto"/>
              <w:left w:val="single" w:sz="4" w:space="0" w:color="auto"/>
              <w:bottom w:val="single" w:sz="4" w:space="0" w:color="auto"/>
            </w:tcBorders>
            <w:shd w:val="clear" w:color="auto" w:fill="FFFFFF"/>
            <w:vAlign w:val="center"/>
          </w:tcPr>
          <w:p w:rsidR="006477CE" w:rsidRDefault="006477CE" w:rsidP="006477CE">
            <w:pPr>
              <w:pStyle w:val="22"/>
              <w:shd w:val="clear" w:color="auto" w:fill="auto"/>
              <w:spacing w:before="0" w:line="240" w:lineRule="auto"/>
              <w:rPr>
                <w:sz w:val="19"/>
                <w:szCs w:val="19"/>
              </w:rPr>
            </w:pPr>
            <w:r>
              <w:rPr>
                <w:sz w:val="19"/>
                <w:szCs w:val="19"/>
              </w:rPr>
              <w:t>12.3</w:t>
            </w:r>
          </w:p>
        </w:tc>
        <w:tc>
          <w:tcPr>
            <w:tcW w:w="1494" w:type="pct"/>
            <w:gridSpan w:val="3"/>
            <w:tcBorders>
              <w:top w:val="single" w:sz="4" w:space="0" w:color="auto"/>
              <w:left w:val="single" w:sz="4" w:space="0" w:color="auto"/>
              <w:bottom w:val="single" w:sz="4" w:space="0" w:color="auto"/>
            </w:tcBorders>
            <w:shd w:val="clear" w:color="auto" w:fill="FFFFFF"/>
            <w:vAlign w:val="center"/>
          </w:tcPr>
          <w:p w:rsidR="006477CE" w:rsidRPr="006477CE" w:rsidRDefault="006477CE" w:rsidP="006477CE">
            <w:pPr>
              <w:pStyle w:val="22"/>
              <w:shd w:val="clear" w:color="auto" w:fill="auto"/>
              <w:tabs>
                <w:tab w:val="left" w:pos="2078"/>
              </w:tabs>
              <w:spacing w:before="0" w:line="240" w:lineRule="auto"/>
              <w:jc w:val="center"/>
              <w:rPr>
                <w:sz w:val="19"/>
                <w:szCs w:val="19"/>
              </w:rPr>
            </w:pPr>
            <w:r w:rsidRPr="006477CE">
              <w:rPr>
                <w:sz w:val="19"/>
                <w:szCs w:val="19"/>
              </w:rPr>
              <w:t xml:space="preserve">Эффективность </w:t>
            </w:r>
            <w:proofErr w:type="gramStart"/>
            <w:r w:rsidRPr="006477CE">
              <w:rPr>
                <w:sz w:val="19"/>
                <w:szCs w:val="19"/>
              </w:rPr>
              <w:t>трудовой</w:t>
            </w:r>
            <w:proofErr w:type="gramEnd"/>
          </w:p>
          <w:p w:rsidR="006477CE" w:rsidRPr="006477CE" w:rsidRDefault="006477CE" w:rsidP="006477CE">
            <w:pPr>
              <w:pStyle w:val="22"/>
              <w:shd w:val="clear" w:color="auto" w:fill="auto"/>
              <w:spacing w:before="0" w:line="240" w:lineRule="auto"/>
              <w:jc w:val="center"/>
              <w:rPr>
                <w:sz w:val="19"/>
                <w:szCs w:val="19"/>
              </w:rPr>
            </w:pPr>
            <w:r w:rsidRPr="006477CE">
              <w:rPr>
                <w:sz w:val="19"/>
                <w:szCs w:val="19"/>
              </w:rPr>
              <w:t>деятельности</w:t>
            </w:r>
          </w:p>
        </w:tc>
        <w:tc>
          <w:tcPr>
            <w:tcW w:w="1801" w:type="pct"/>
            <w:gridSpan w:val="3"/>
            <w:tcBorders>
              <w:top w:val="single" w:sz="4" w:space="0" w:color="auto"/>
              <w:left w:val="single" w:sz="4" w:space="0" w:color="auto"/>
              <w:bottom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left"/>
              <w:rPr>
                <w:sz w:val="19"/>
                <w:szCs w:val="19"/>
              </w:rPr>
            </w:pPr>
            <w:r w:rsidRPr="006477CE">
              <w:rPr>
                <w:sz w:val="19"/>
                <w:szCs w:val="19"/>
              </w:rPr>
              <w:t>назначается при:</w:t>
            </w:r>
          </w:p>
          <w:p w:rsidR="006477CE" w:rsidRPr="006477CE" w:rsidRDefault="006477CE" w:rsidP="008E7553">
            <w:pPr>
              <w:pStyle w:val="22"/>
              <w:numPr>
                <w:ilvl w:val="0"/>
                <w:numId w:val="47"/>
              </w:numPr>
              <w:shd w:val="clear" w:color="auto" w:fill="auto"/>
              <w:tabs>
                <w:tab w:val="left" w:pos="149"/>
              </w:tabs>
              <w:spacing w:before="0" w:line="240" w:lineRule="auto"/>
              <w:ind w:left="19" w:firstLine="207"/>
              <w:jc w:val="left"/>
              <w:rPr>
                <w:sz w:val="19"/>
                <w:szCs w:val="19"/>
              </w:rPr>
            </w:pPr>
            <w:proofErr w:type="gramStart"/>
            <w:r w:rsidRPr="006477CE">
              <w:rPr>
                <w:sz w:val="19"/>
                <w:szCs w:val="19"/>
              </w:rPr>
              <w:t>соблюдении</w:t>
            </w:r>
            <w:proofErr w:type="gramEnd"/>
            <w:r w:rsidRPr="006477CE">
              <w:rPr>
                <w:sz w:val="19"/>
                <w:szCs w:val="19"/>
              </w:rPr>
              <w:t xml:space="preserve"> сроков выполнения приказов, поручений, распоряжений, заданий руководителя учреждения;</w:t>
            </w:r>
          </w:p>
          <w:p w:rsidR="006477CE" w:rsidRPr="006477CE" w:rsidRDefault="006477CE" w:rsidP="008E7553">
            <w:pPr>
              <w:pStyle w:val="22"/>
              <w:numPr>
                <w:ilvl w:val="0"/>
                <w:numId w:val="47"/>
              </w:numPr>
              <w:shd w:val="clear" w:color="auto" w:fill="auto"/>
              <w:tabs>
                <w:tab w:val="left" w:pos="149"/>
              </w:tabs>
              <w:spacing w:before="0" w:line="240" w:lineRule="auto"/>
              <w:ind w:left="19" w:firstLine="207"/>
              <w:jc w:val="left"/>
              <w:rPr>
                <w:sz w:val="19"/>
                <w:szCs w:val="19"/>
              </w:rPr>
            </w:pPr>
            <w:r w:rsidRPr="006477CE">
              <w:rPr>
                <w:sz w:val="19"/>
                <w:szCs w:val="19"/>
              </w:rPr>
              <w:t xml:space="preserve">правильном </w:t>
            </w:r>
            <w:proofErr w:type="gramStart"/>
            <w:r w:rsidRPr="006477CE">
              <w:rPr>
                <w:sz w:val="19"/>
                <w:szCs w:val="19"/>
              </w:rPr>
              <w:t>ведении</w:t>
            </w:r>
            <w:proofErr w:type="gramEnd"/>
            <w:r w:rsidRPr="006477CE">
              <w:rPr>
                <w:sz w:val="19"/>
                <w:szCs w:val="19"/>
              </w:rPr>
              <w:t xml:space="preserve"> деловой документации;</w:t>
            </w:r>
          </w:p>
          <w:p w:rsidR="006477CE" w:rsidRPr="006477CE" w:rsidRDefault="006477CE" w:rsidP="008E7553">
            <w:pPr>
              <w:pStyle w:val="22"/>
              <w:numPr>
                <w:ilvl w:val="0"/>
                <w:numId w:val="47"/>
              </w:numPr>
              <w:shd w:val="clear" w:color="auto" w:fill="auto"/>
              <w:tabs>
                <w:tab w:val="left" w:pos="149"/>
              </w:tabs>
              <w:spacing w:before="0" w:line="240" w:lineRule="auto"/>
              <w:ind w:left="19" w:firstLine="207"/>
              <w:jc w:val="left"/>
              <w:rPr>
                <w:sz w:val="19"/>
                <w:szCs w:val="19"/>
              </w:rPr>
            </w:pPr>
            <w:proofErr w:type="gramStart"/>
            <w:r w:rsidRPr="006477CE">
              <w:rPr>
                <w:sz w:val="19"/>
                <w:szCs w:val="19"/>
              </w:rPr>
              <w:t>отсутствии</w:t>
            </w:r>
            <w:proofErr w:type="gramEnd"/>
            <w:r w:rsidRPr="006477CE">
              <w:rPr>
                <w:sz w:val="19"/>
                <w:szCs w:val="19"/>
              </w:rPr>
              <w:t xml:space="preserve"> обоснованных жалоб со стороны участников образовательного процесса;</w:t>
            </w:r>
          </w:p>
          <w:p w:rsidR="006477CE" w:rsidRPr="006477CE" w:rsidRDefault="006477CE" w:rsidP="008E7553">
            <w:pPr>
              <w:pStyle w:val="22"/>
              <w:shd w:val="clear" w:color="auto" w:fill="auto"/>
              <w:spacing w:before="0" w:line="240" w:lineRule="auto"/>
              <w:jc w:val="center"/>
              <w:rPr>
                <w:sz w:val="19"/>
                <w:szCs w:val="19"/>
              </w:rPr>
            </w:pPr>
            <w:r w:rsidRPr="006477CE">
              <w:rPr>
                <w:sz w:val="19"/>
                <w:szCs w:val="19"/>
              </w:rPr>
              <w:t>степень самостоятельности и ответственности при выполнении поставленных задач</w:t>
            </w:r>
          </w:p>
        </w:tc>
        <w:tc>
          <w:tcPr>
            <w:tcW w:w="614" w:type="pct"/>
            <w:gridSpan w:val="2"/>
            <w:tcBorders>
              <w:top w:val="single" w:sz="4" w:space="0" w:color="auto"/>
              <w:left w:val="single" w:sz="4" w:space="0" w:color="auto"/>
              <w:bottom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rStyle w:val="24"/>
                <w:sz w:val="19"/>
                <w:szCs w:val="19"/>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7CE" w:rsidRPr="006477CE" w:rsidRDefault="006477CE" w:rsidP="008E7553">
            <w:pPr>
              <w:pStyle w:val="22"/>
              <w:shd w:val="clear" w:color="auto" w:fill="auto"/>
              <w:spacing w:before="0" w:line="240" w:lineRule="auto"/>
              <w:jc w:val="center"/>
              <w:rPr>
                <w:sz w:val="19"/>
                <w:szCs w:val="19"/>
              </w:rPr>
            </w:pPr>
          </w:p>
        </w:tc>
      </w:tr>
      <w:tr w:rsidR="00616594" w:rsidRPr="000E1EB9" w:rsidTr="00616594">
        <w:tblPrEx>
          <w:jc w:val="left"/>
        </w:tblPrEx>
        <w:trPr>
          <w:gridBefore w:val="1"/>
          <w:wBefore w:w="65" w:type="pct"/>
          <w:trHeight w:hRule="exact" w:val="429"/>
        </w:trPr>
        <w:tc>
          <w:tcPr>
            <w:tcW w:w="340" w:type="pct"/>
            <w:gridSpan w:val="2"/>
            <w:tcBorders>
              <w:top w:val="single" w:sz="4" w:space="0" w:color="auto"/>
              <w:lef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rStyle w:val="24"/>
                <w:sz w:val="19"/>
                <w:szCs w:val="19"/>
              </w:rPr>
              <w:t>6</w:t>
            </w:r>
          </w:p>
        </w:tc>
        <w:tc>
          <w:tcPr>
            <w:tcW w:w="3295" w:type="pct"/>
            <w:gridSpan w:val="6"/>
            <w:tcBorders>
              <w:top w:val="single" w:sz="4" w:space="0" w:color="auto"/>
              <w:lef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rStyle w:val="24"/>
                <w:sz w:val="19"/>
                <w:szCs w:val="19"/>
              </w:rPr>
              <w:t>Мойщик посуды</w:t>
            </w:r>
          </w:p>
        </w:tc>
        <w:tc>
          <w:tcPr>
            <w:tcW w:w="614" w:type="pct"/>
            <w:gridSpan w:val="2"/>
            <w:tcBorders>
              <w:top w:val="single" w:sz="4" w:space="0" w:color="auto"/>
              <w:lef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rStyle w:val="24"/>
                <w:sz w:val="19"/>
                <w:szCs w:val="19"/>
              </w:rPr>
              <w:t>до 340%</w:t>
            </w:r>
          </w:p>
        </w:tc>
        <w:tc>
          <w:tcPr>
            <w:tcW w:w="686" w:type="pct"/>
            <w:gridSpan w:val="2"/>
            <w:tcBorders>
              <w:top w:val="single" w:sz="4" w:space="0" w:color="auto"/>
              <w:left w:val="single" w:sz="4" w:space="0" w:color="auto"/>
              <w:right w:val="single" w:sz="4" w:space="0" w:color="auto"/>
            </w:tcBorders>
            <w:shd w:val="clear" w:color="auto" w:fill="FFFFFF"/>
            <w:vAlign w:val="center"/>
          </w:tcPr>
          <w:p w:rsidR="006477CE" w:rsidRPr="000E1EB9" w:rsidRDefault="006477CE" w:rsidP="008E7553">
            <w:pPr>
              <w:jc w:val="center"/>
              <w:rPr>
                <w:rFonts w:ascii="Times New Roman" w:hAnsi="Times New Roman" w:cs="Times New Roman"/>
                <w:sz w:val="19"/>
                <w:szCs w:val="19"/>
              </w:rPr>
            </w:pPr>
          </w:p>
        </w:tc>
      </w:tr>
      <w:tr w:rsidR="00616594" w:rsidRPr="000E1EB9" w:rsidTr="00616594">
        <w:tblPrEx>
          <w:jc w:val="left"/>
        </w:tblPrEx>
        <w:trPr>
          <w:gridBefore w:val="1"/>
          <w:wBefore w:w="65" w:type="pct"/>
          <w:trHeight w:hRule="exact" w:val="562"/>
        </w:trPr>
        <w:tc>
          <w:tcPr>
            <w:tcW w:w="340" w:type="pct"/>
            <w:gridSpan w:val="2"/>
            <w:vMerge w:val="restart"/>
            <w:tcBorders>
              <w:top w:val="single" w:sz="4" w:space="0" w:color="auto"/>
              <w:left w:val="single" w:sz="4" w:space="0" w:color="auto"/>
            </w:tcBorders>
            <w:shd w:val="clear" w:color="auto" w:fill="FFFFFF"/>
            <w:vAlign w:val="center"/>
          </w:tcPr>
          <w:p w:rsidR="006477CE" w:rsidRPr="000E1EB9" w:rsidRDefault="000E1EB9" w:rsidP="008E7553">
            <w:pPr>
              <w:pStyle w:val="22"/>
              <w:shd w:val="clear" w:color="auto" w:fill="auto"/>
              <w:spacing w:before="0" w:line="240" w:lineRule="auto"/>
              <w:jc w:val="center"/>
              <w:rPr>
                <w:sz w:val="19"/>
                <w:szCs w:val="19"/>
              </w:rPr>
            </w:pPr>
            <w:r>
              <w:rPr>
                <w:sz w:val="19"/>
                <w:szCs w:val="19"/>
              </w:rPr>
              <w:t>13</w:t>
            </w:r>
            <w:r w:rsidR="006477CE" w:rsidRPr="000E1EB9">
              <w:rPr>
                <w:sz w:val="19"/>
                <w:szCs w:val="19"/>
              </w:rPr>
              <w:t>.1</w:t>
            </w:r>
          </w:p>
        </w:tc>
        <w:tc>
          <w:tcPr>
            <w:tcW w:w="1494" w:type="pct"/>
            <w:gridSpan w:val="3"/>
            <w:vMerge w:val="restart"/>
            <w:tcBorders>
              <w:top w:val="single" w:sz="4" w:space="0" w:color="auto"/>
              <w:lef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Обеспечение условий для организации питания обучающихся</w:t>
            </w:r>
          </w:p>
        </w:tc>
        <w:tc>
          <w:tcPr>
            <w:tcW w:w="1801" w:type="pct"/>
            <w:gridSpan w:val="3"/>
            <w:tcBorders>
              <w:top w:val="single" w:sz="4" w:space="0" w:color="auto"/>
              <w:lef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качественная и своевременная обработка посуды и инвентаря</w:t>
            </w:r>
          </w:p>
        </w:tc>
        <w:tc>
          <w:tcPr>
            <w:tcW w:w="614" w:type="pct"/>
            <w:gridSpan w:val="2"/>
            <w:tcBorders>
              <w:top w:val="single" w:sz="4" w:space="0" w:color="auto"/>
              <w:lef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rStyle w:val="24"/>
                <w:sz w:val="19"/>
                <w:szCs w:val="19"/>
              </w:rPr>
              <w:t>до 50</w:t>
            </w:r>
            <w:r w:rsidRPr="000E1EB9">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 xml:space="preserve">один раз </w:t>
            </w:r>
            <w:proofErr w:type="gramStart"/>
            <w:r w:rsidRPr="000E1EB9">
              <w:rPr>
                <w:sz w:val="19"/>
                <w:szCs w:val="19"/>
              </w:rPr>
              <w:t>в</w:t>
            </w:r>
            <w:proofErr w:type="gramEnd"/>
          </w:p>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месяц</w:t>
            </w:r>
          </w:p>
        </w:tc>
      </w:tr>
      <w:tr w:rsidR="00616594" w:rsidRPr="000E1EB9" w:rsidTr="00616594">
        <w:tblPrEx>
          <w:jc w:val="left"/>
        </w:tblPrEx>
        <w:trPr>
          <w:gridBefore w:val="1"/>
          <w:wBefore w:w="65" w:type="pct"/>
          <w:trHeight w:hRule="exact" w:val="858"/>
        </w:trPr>
        <w:tc>
          <w:tcPr>
            <w:tcW w:w="340" w:type="pct"/>
            <w:gridSpan w:val="2"/>
            <w:vMerge/>
            <w:tcBorders>
              <w:left w:val="single" w:sz="4" w:space="0" w:color="auto"/>
            </w:tcBorders>
            <w:shd w:val="clear" w:color="auto" w:fill="FFFFFF"/>
            <w:vAlign w:val="center"/>
          </w:tcPr>
          <w:p w:rsidR="006477CE" w:rsidRPr="000E1EB9" w:rsidRDefault="006477CE" w:rsidP="008E7553">
            <w:pPr>
              <w:jc w:val="center"/>
              <w:rPr>
                <w:rFonts w:ascii="Times New Roman" w:hAnsi="Times New Roman" w:cs="Times New Roman"/>
                <w:sz w:val="19"/>
                <w:szCs w:val="19"/>
              </w:rPr>
            </w:pPr>
          </w:p>
        </w:tc>
        <w:tc>
          <w:tcPr>
            <w:tcW w:w="1494" w:type="pct"/>
            <w:gridSpan w:val="3"/>
            <w:vMerge/>
            <w:tcBorders>
              <w:left w:val="single" w:sz="4" w:space="0" w:color="auto"/>
            </w:tcBorders>
            <w:shd w:val="clear" w:color="auto" w:fill="FFFFFF"/>
            <w:vAlign w:val="center"/>
          </w:tcPr>
          <w:p w:rsidR="006477CE" w:rsidRPr="000E1EB9" w:rsidRDefault="006477CE" w:rsidP="008E7553">
            <w:pPr>
              <w:jc w:val="center"/>
              <w:rPr>
                <w:rFonts w:ascii="Times New Roman" w:hAnsi="Times New Roman" w:cs="Times New Roman"/>
                <w:sz w:val="19"/>
                <w:szCs w:val="19"/>
              </w:rPr>
            </w:pPr>
          </w:p>
        </w:tc>
        <w:tc>
          <w:tcPr>
            <w:tcW w:w="1801" w:type="pct"/>
            <w:gridSpan w:val="3"/>
            <w:tcBorders>
              <w:top w:val="single" w:sz="4" w:space="0" w:color="auto"/>
              <w:lef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качественная уборка пищеблока, обеденного зала и других помещений столовой</w:t>
            </w:r>
          </w:p>
        </w:tc>
        <w:tc>
          <w:tcPr>
            <w:tcW w:w="614" w:type="pct"/>
            <w:gridSpan w:val="2"/>
            <w:tcBorders>
              <w:top w:val="single" w:sz="4" w:space="0" w:color="auto"/>
              <w:lef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rStyle w:val="24"/>
                <w:sz w:val="19"/>
                <w:szCs w:val="19"/>
              </w:rPr>
              <w:t>до 50</w:t>
            </w:r>
            <w:r w:rsidRPr="000E1EB9">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 xml:space="preserve">один раз </w:t>
            </w:r>
            <w:proofErr w:type="gramStart"/>
            <w:r w:rsidRPr="000E1EB9">
              <w:rPr>
                <w:sz w:val="19"/>
                <w:szCs w:val="19"/>
              </w:rPr>
              <w:t>в</w:t>
            </w:r>
            <w:proofErr w:type="gramEnd"/>
          </w:p>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месяц</w:t>
            </w:r>
          </w:p>
        </w:tc>
      </w:tr>
      <w:tr w:rsidR="00616594" w:rsidRPr="000E1EB9" w:rsidTr="00616594">
        <w:tblPrEx>
          <w:jc w:val="left"/>
        </w:tblPrEx>
        <w:trPr>
          <w:gridBefore w:val="1"/>
          <w:wBefore w:w="65" w:type="pct"/>
          <w:trHeight w:hRule="exact" w:val="555"/>
        </w:trPr>
        <w:tc>
          <w:tcPr>
            <w:tcW w:w="340" w:type="pct"/>
            <w:gridSpan w:val="2"/>
            <w:vMerge/>
            <w:tcBorders>
              <w:left w:val="single" w:sz="4" w:space="0" w:color="auto"/>
            </w:tcBorders>
            <w:shd w:val="clear" w:color="auto" w:fill="FFFFFF"/>
            <w:vAlign w:val="center"/>
          </w:tcPr>
          <w:p w:rsidR="006477CE" w:rsidRPr="000E1EB9" w:rsidRDefault="006477CE" w:rsidP="008E7553">
            <w:pPr>
              <w:jc w:val="center"/>
              <w:rPr>
                <w:rFonts w:ascii="Times New Roman" w:hAnsi="Times New Roman" w:cs="Times New Roman"/>
                <w:sz w:val="19"/>
                <w:szCs w:val="19"/>
              </w:rPr>
            </w:pPr>
          </w:p>
        </w:tc>
        <w:tc>
          <w:tcPr>
            <w:tcW w:w="1494" w:type="pct"/>
            <w:gridSpan w:val="3"/>
            <w:vMerge/>
            <w:tcBorders>
              <w:left w:val="single" w:sz="4" w:space="0" w:color="auto"/>
            </w:tcBorders>
            <w:shd w:val="clear" w:color="auto" w:fill="FFFFFF"/>
            <w:vAlign w:val="center"/>
          </w:tcPr>
          <w:p w:rsidR="006477CE" w:rsidRPr="000E1EB9" w:rsidRDefault="006477CE" w:rsidP="008E7553">
            <w:pPr>
              <w:jc w:val="center"/>
              <w:rPr>
                <w:rFonts w:ascii="Times New Roman" w:hAnsi="Times New Roman" w:cs="Times New Roman"/>
                <w:sz w:val="19"/>
                <w:szCs w:val="19"/>
              </w:rPr>
            </w:pPr>
          </w:p>
        </w:tc>
        <w:tc>
          <w:tcPr>
            <w:tcW w:w="1801" w:type="pct"/>
            <w:gridSpan w:val="3"/>
            <w:tcBorders>
              <w:top w:val="single" w:sz="4" w:space="0" w:color="auto"/>
              <w:lef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обеспечение первичной обработки продуктов питания</w:t>
            </w:r>
          </w:p>
        </w:tc>
        <w:tc>
          <w:tcPr>
            <w:tcW w:w="614" w:type="pct"/>
            <w:gridSpan w:val="2"/>
            <w:tcBorders>
              <w:top w:val="single" w:sz="4" w:space="0" w:color="auto"/>
              <w:lef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rStyle w:val="24"/>
                <w:sz w:val="19"/>
                <w:szCs w:val="19"/>
              </w:rPr>
              <w:t>до 40</w:t>
            </w:r>
            <w:r w:rsidRPr="000E1EB9">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 xml:space="preserve">один раз </w:t>
            </w:r>
            <w:proofErr w:type="gramStart"/>
            <w:r w:rsidRPr="000E1EB9">
              <w:rPr>
                <w:sz w:val="19"/>
                <w:szCs w:val="19"/>
              </w:rPr>
              <w:t>в</w:t>
            </w:r>
            <w:proofErr w:type="gramEnd"/>
          </w:p>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месяц</w:t>
            </w:r>
          </w:p>
        </w:tc>
      </w:tr>
      <w:tr w:rsidR="00616594" w:rsidRPr="000E1EB9" w:rsidTr="00616594">
        <w:tblPrEx>
          <w:jc w:val="left"/>
        </w:tblPrEx>
        <w:trPr>
          <w:gridBefore w:val="1"/>
          <w:wBefore w:w="65" w:type="pct"/>
          <w:trHeight w:hRule="exact" w:val="562"/>
        </w:trPr>
        <w:tc>
          <w:tcPr>
            <w:tcW w:w="340" w:type="pct"/>
            <w:gridSpan w:val="2"/>
            <w:vMerge/>
            <w:tcBorders>
              <w:left w:val="single" w:sz="4" w:space="0" w:color="auto"/>
            </w:tcBorders>
            <w:shd w:val="clear" w:color="auto" w:fill="FFFFFF"/>
            <w:vAlign w:val="center"/>
          </w:tcPr>
          <w:p w:rsidR="006477CE" w:rsidRPr="000E1EB9" w:rsidRDefault="006477CE" w:rsidP="008E7553">
            <w:pPr>
              <w:jc w:val="center"/>
              <w:rPr>
                <w:rFonts w:ascii="Times New Roman" w:hAnsi="Times New Roman" w:cs="Times New Roman"/>
                <w:sz w:val="19"/>
                <w:szCs w:val="19"/>
              </w:rPr>
            </w:pPr>
          </w:p>
        </w:tc>
        <w:tc>
          <w:tcPr>
            <w:tcW w:w="1494" w:type="pct"/>
            <w:gridSpan w:val="3"/>
            <w:vMerge/>
            <w:tcBorders>
              <w:left w:val="single" w:sz="4" w:space="0" w:color="auto"/>
            </w:tcBorders>
            <w:shd w:val="clear" w:color="auto" w:fill="FFFFFF"/>
            <w:vAlign w:val="center"/>
          </w:tcPr>
          <w:p w:rsidR="006477CE" w:rsidRPr="000E1EB9" w:rsidRDefault="006477CE" w:rsidP="008E7553">
            <w:pPr>
              <w:jc w:val="center"/>
              <w:rPr>
                <w:rFonts w:ascii="Times New Roman" w:hAnsi="Times New Roman" w:cs="Times New Roman"/>
                <w:sz w:val="19"/>
                <w:szCs w:val="19"/>
              </w:rPr>
            </w:pPr>
          </w:p>
        </w:tc>
        <w:tc>
          <w:tcPr>
            <w:tcW w:w="1801" w:type="pct"/>
            <w:gridSpan w:val="3"/>
            <w:tcBorders>
              <w:top w:val="single" w:sz="4" w:space="0" w:color="auto"/>
              <w:lef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качественное проведение генеральных уборок</w:t>
            </w:r>
          </w:p>
        </w:tc>
        <w:tc>
          <w:tcPr>
            <w:tcW w:w="614" w:type="pct"/>
            <w:gridSpan w:val="2"/>
            <w:tcBorders>
              <w:top w:val="single" w:sz="4" w:space="0" w:color="auto"/>
              <w:lef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rStyle w:val="24"/>
                <w:sz w:val="19"/>
                <w:szCs w:val="19"/>
              </w:rPr>
              <w:t>до 50</w:t>
            </w:r>
            <w:r w:rsidRPr="000E1EB9">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 xml:space="preserve">один раз </w:t>
            </w:r>
            <w:proofErr w:type="gramStart"/>
            <w:r w:rsidRPr="000E1EB9">
              <w:rPr>
                <w:sz w:val="19"/>
                <w:szCs w:val="19"/>
              </w:rPr>
              <w:t>в</w:t>
            </w:r>
            <w:proofErr w:type="gramEnd"/>
          </w:p>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месяц</w:t>
            </w:r>
          </w:p>
        </w:tc>
      </w:tr>
      <w:tr w:rsidR="00616594" w:rsidRPr="000E1EB9" w:rsidTr="00616594">
        <w:tblPrEx>
          <w:jc w:val="left"/>
        </w:tblPrEx>
        <w:trPr>
          <w:gridBefore w:val="1"/>
          <w:wBefore w:w="65" w:type="pct"/>
          <w:trHeight w:hRule="exact" w:val="859"/>
        </w:trPr>
        <w:tc>
          <w:tcPr>
            <w:tcW w:w="340" w:type="pct"/>
            <w:gridSpan w:val="2"/>
            <w:tcBorders>
              <w:top w:val="single" w:sz="4" w:space="0" w:color="auto"/>
              <w:left w:val="single" w:sz="4" w:space="0" w:color="auto"/>
              <w:bottom w:val="single" w:sz="4" w:space="0" w:color="auto"/>
            </w:tcBorders>
            <w:shd w:val="clear" w:color="auto" w:fill="FFFFFF"/>
            <w:vAlign w:val="center"/>
          </w:tcPr>
          <w:p w:rsidR="006477CE" w:rsidRPr="000E1EB9" w:rsidRDefault="000E1EB9" w:rsidP="008E7553">
            <w:pPr>
              <w:pStyle w:val="22"/>
              <w:shd w:val="clear" w:color="auto" w:fill="auto"/>
              <w:spacing w:before="0" w:line="240" w:lineRule="auto"/>
              <w:jc w:val="center"/>
              <w:rPr>
                <w:sz w:val="19"/>
                <w:szCs w:val="19"/>
              </w:rPr>
            </w:pPr>
            <w:r>
              <w:rPr>
                <w:sz w:val="19"/>
                <w:szCs w:val="19"/>
              </w:rPr>
              <w:t>13</w:t>
            </w:r>
            <w:r w:rsidR="006477CE" w:rsidRPr="000E1EB9">
              <w:rPr>
                <w:sz w:val="19"/>
                <w:szCs w:val="19"/>
              </w:rPr>
              <w:t>.2</w:t>
            </w:r>
          </w:p>
        </w:tc>
        <w:tc>
          <w:tcPr>
            <w:tcW w:w="1494" w:type="pct"/>
            <w:gridSpan w:val="3"/>
            <w:tcBorders>
              <w:top w:val="single" w:sz="4" w:space="0" w:color="auto"/>
              <w:left w:val="single" w:sz="4" w:space="0" w:color="auto"/>
              <w:bottom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 xml:space="preserve">Обеспечение требований Сан </w:t>
            </w:r>
            <w:proofErr w:type="spellStart"/>
            <w:r w:rsidRPr="000E1EB9">
              <w:rPr>
                <w:sz w:val="19"/>
                <w:szCs w:val="19"/>
              </w:rPr>
              <w:t>ПиНа</w:t>
            </w:r>
            <w:proofErr w:type="spellEnd"/>
            <w:r w:rsidRPr="000E1EB9">
              <w:rPr>
                <w:sz w:val="19"/>
                <w:szCs w:val="19"/>
              </w:rPr>
              <w:t xml:space="preserve">, </w:t>
            </w:r>
            <w:proofErr w:type="spellStart"/>
            <w:r w:rsidRPr="000E1EB9">
              <w:rPr>
                <w:sz w:val="19"/>
                <w:szCs w:val="19"/>
              </w:rPr>
              <w:t>Роспотребнадзора</w:t>
            </w:r>
            <w:proofErr w:type="spellEnd"/>
          </w:p>
        </w:tc>
        <w:tc>
          <w:tcPr>
            <w:tcW w:w="1801" w:type="pct"/>
            <w:gridSpan w:val="3"/>
            <w:tcBorders>
              <w:top w:val="single" w:sz="4" w:space="0" w:color="auto"/>
              <w:left w:val="single" w:sz="4" w:space="0" w:color="auto"/>
              <w:bottom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отсутствие нарушений</w:t>
            </w:r>
          </w:p>
        </w:tc>
        <w:tc>
          <w:tcPr>
            <w:tcW w:w="614" w:type="pct"/>
            <w:gridSpan w:val="2"/>
            <w:tcBorders>
              <w:top w:val="single" w:sz="4" w:space="0" w:color="auto"/>
              <w:left w:val="single" w:sz="4" w:space="0" w:color="auto"/>
              <w:bottom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rStyle w:val="24"/>
                <w:sz w:val="19"/>
                <w:szCs w:val="19"/>
              </w:rPr>
              <w:t>до 40</w:t>
            </w:r>
            <w:r w:rsidRPr="000E1EB9">
              <w:rPr>
                <w:sz w:val="19"/>
                <w:szCs w:val="19"/>
              </w:rPr>
              <w:t>%</w:t>
            </w: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 xml:space="preserve">один раз </w:t>
            </w:r>
            <w:proofErr w:type="gramStart"/>
            <w:r w:rsidRPr="000E1EB9">
              <w:rPr>
                <w:sz w:val="19"/>
                <w:szCs w:val="19"/>
              </w:rPr>
              <w:t>в</w:t>
            </w:r>
            <w:proofErr w:type="gramEnd"/>
          </w:p>
          <w:p w:rsidR="006477CE" w:rsidRPr="000E1EB9" w:rsidRDefault="006477CE" w:rsidP="008E7553">
            <w:pPr>
              <w:pStyle w:val="22"/>
              <w:shd w:val="clear" w:color="auto" w:fill="auto"/>
              <w:spacing w:before="0" w:line="240" w:lineRule="auto"/>
              <w:jc w:val="center"/>
              <w:rPr>
                <w:sz w:val="19"/>
                <w:szCs w:val="19"/>
              </w:rPr>
            </w:pPr>
            <w:r w:rsidRPr="000E1EB9">
              <w:rPr>
                <w:sz w:val="19"/>
                <w:szCs w:val="19"/>
              </w:rPr>
              <w:t>квартал</w:t>
            </w:r>
          </w:p>
        </w:tc>
      </w:tr>
      <w:tr w:rsidR="00616594" w:rsidRPr="00950A49" w:rsidTr="00616594">
        <w:tblPrEx>
          <w:jc w:val="left"/>
        </w:tblPrEx>
        <w:trPr>
          <w:gridBefore w:val="1"/>
          <w:wBefore w:w="65" w:type="pct"/>
          <w:trHeight w:hRule="exact" w:val="443"/>
        </w:trPr>
        <w:tc>
          <w:tcPr>
            <w:tcW w:w="340" w:type="pct"/>
            <w:gridSpan w:val="2"/>
            <w:tcBorders>
              <w:top w:val="single" w:sz="4" w:space="0" w:color="auto"/>
              <w:left w:val="single" w:sz="4" w:space="0" w:color="auto"/>
            </w:tcBorders>
            <w:shd w:val="clear" w:color="auto" w:fill="FFFFFF"/>
            <w:vAlign w:val="center"/>
          </w:tcPr>
          <w:p w:rsidR="000E1EB9" w:rsidRPr="00950A49" w:rsidRDefault="000E1EB9" w:rsidP="008E7553">
            <w:pPr>
              <w:pStyle w:val="22"/>
              <w:shd w:val="clear" w:color="auto" w:fill="auto"/>
              <w:spacing w:before="0" w:line="240" w:lineRule="auto"/>
              <w:jc w:val="center"/>
              <w:rPr>
                <w:sz w:val="22"/>
                <w:szCs w:val="22"/>
              </w:rPr>
            </w:pPr>
            <w:r>
              <w:rPr>
                <w:rStyle w:val="24"/>
                <w:sz w:val="22"/>
                <w:szCs w:val="22"/>
              </w:rPr>
              <w:t>14.</w:t>
            </w:r>
          </w:p>
        </w:tc>
        <w:tc>
          <w:tcPr>
            <w:tcW w:w="3295" w:type="pct"/>
            <w:gridSpan w:val="6"/>
            <w:tcBorders>
              <w:top w:val="single" w:sz="4" w:space="0" w:color="auto"/>
              <w:left w:val="single" w:sz="4" w:space="0" w:color="auto"/>
            </w:tcBorders>
            <w:shd w:val="clear" w:color="auto" w:fill="FFFFFF"/>
            <w:vAlign w:val="center"/>
          </w:tcPr>
          <w:p w:rsidR="000E1EB9" w:rsidRPr="00F02D98" w:rsidRDefault="000E1EB9" w:rsidP="008E7553">
            <w:pPr>
              <w:pStyle w:val="22"/>
              <w:shd w:val="clear" w:color="auto" w:fill="auto"/>
              <w:spacing w:before="0" w:line="240" w:lineRule="auto"/>
              <w:jc w:val="center"/>
              <w:rPr>
                <w:sz w:val="19"/>
                <w:szCs w:val="19"/>
              </w:rPr>
            </w:pPr>
            <w:r w:rsidRPr="00F02D98">
              <w:rPr>
                <w:rStyle w:val="24"/>
                <w:sz w:val="19"/>
                <w:szCs w:val="19"/>
              </w:rPr>
              <w:t>Кладовщик, кастелянша и рабочие других специальностей</w:t>
            </w:r>
          </w:p>
        </w:tc>
        <w:tc>
          <w:tcPr>
            <w:tcW w:w="614" w:type="pct"/>
            <w:gridSpan w:val="2"/>
            <w:tcBorders>
              <w:top w:val="single" w:sz="4" w:space="0" w:color="auto"/>
              <w:left w:val="single" w:sz="4" w:space="0" w:color="auto"/>
            </w:tcBorders>
            <w:shd w:val="clear" w:color="auto" w:fill="FFFFFF"/>
            <w:vAlign w:val="center"/>
          </w:tcPr>
          <w:p w:rsidR="000E1EB9" w:rsidRPr="00F02D98" w:rsidRDefault="000E1EB9" w:rsidP="008E7553">
            <w:pPr>
              <w:pStyle w:val="22"/>
              <w:shd w:val="clear" w:color="auto" w:fill="auto"/>
              <w:spacing w:before="0" w:line="240" w:lineRule="auto"/>
              <w:jc w:val="center"/>
              <w:rPr>
                <w:sz w:val="19"/>
                <w:szCs w:val="19"/>
              </w:rPr>
            </w:pPr>
            <w:r w:rsidRPr="00F02D98">
              <w:rPr>
                <w:rStyle w:val="24"/>
                <w:sz w:val="19"/>
                <w:szCs w:val="19"/>
              </w:rPr>
              <w:t>до 310%</w:t>
            </w:r>
          </w:p>
        </w:tc>
        <w:tc>
          <w:tcPr>
            <w:tcW w:w="686" w:type="pct"/>
            <w:gridSpan w:val="2"/>
            <w:tcBorders>
              <w:top w:val="single" w:sz="4" w:space="0" w:color="auto"/>
              <w:left w:val="single" w:sz="4" w:space="0" w:color="auto"/>
              <w:right w:val="single" w:sz="4" w:space="0" w:color="auto"/>
            </w:tcBorders>
            <w:shd w:val="clear" w:color="auto" w:fill="FFFFFF"/>
            <w:vAlign w:val="center"/>
          </w:tcPr>
          <w:p w:rsidR="000E1EB9" w:rsidRPr="00950A49" w:rsidRDefault="000E1EB9" w:rsidP="008E7553">
            <w:pPr>
              <w:jc w:val="center"/>
              <w:rPr>
                <w:rFonts w:ascii="Times New Roman" w:hAnsi="Times New Roman" w:cs="Times New Roman"/>
                <w:sz w:val="22"/>
                <w:szCs w:val="22"/>
              </w:rPr>
            </w:pPr>
          </w:p>
        </w:tc>
      </w:tr>
      <w:tr w:rsidR="00616594" w:rsidRPr="00950A49" w:rsidTr="00616594">
        <w:tblPrEx>
          <w:jc w:val="left"/>
        </w:tblPrEx>
        <w:trPr>
          <w:gridBefore w:val="1"/>
          <w:wBefore w:w="65" w:type="pct"/>
          <w:trHeight w:hRule="exact" w:val="705"/>
        </w:trPr>
        <w:tc>
          <w:tcPr>
            <w:tcW w:w="340" w:type="pct"/>
            <w:gridSpan w:val="2"/>
            <w:tcBorders>
              <w:top w:val="single" w:sz="4" w:space="0" w:color="auto"/>
              <w:lef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14.1</w:t>
            </w:r>
          </w:p>
        </w:tc>
        <w:tc>
          <w:tcPr>
            <w:tcW w:w="1494" w:type="pct"/>
            <w:gridSpan w:val="3"/>
            <w:tcBorders>
              <w:top w:val="single" w:sz="4" w:space="0" w:color="auto"/>
              <w:lef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Качественное и своевременное выполнение должностных обязанностей</w:t>
            </w:r>
          </w:p>
        </w:tc>
        <w:tc>
          <w:tcPr>
            <w:tcW w:w="1801" w:type="pct"/>
            <w:gridSpan w:val="3"/>
            <w:tcBorders>
              <w:top w:val="single" w:sz="4" w:space="0" w:color="auto"/>
              <w:lef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отсутствие нарушений</w:t>
            </w:r>
          </w:p>
        </w:tc>
        <w:tc>
          <w:tcPr>
            <w:tcW w:w="614" w:type="pct"/>
            <w:gridSpan w:val="2"/>
            <w:tcBorders>
              <w:top w:val="single" w:sz="4" w:space="0" w:color="auto"/>
              <w:lef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rStyle w:val="24"/>
                <w:sz w:val="19"/>
                <w:szCs w:val="19"/>
              </w:rPr>
              <w:t>до 100</w:t>
            </w:r>
            <w:r w:rsidRPr="000E1EB9">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 xml:space="preserve">один раз </w:t>
            </w:r>
            <w:proofErr w:type="gramStart"/>
            <w:r w:rsidRPr="000E1EB9">
              <w:rPr>
                <w:sz w:val="19"/>
                <w:szCs w:val="19"/>
              </w:rPr>
              <w:t>в</w:t>
            </w:r>
            <w:proofErr w:type="gramEnd"/>
          </w:p>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месяц</w:t>
            </w:r>
          </w:p>
        </w:tc>
      </w:tr>
      <w:tr w:rsidR="00616594" w:rsidRPr="00950A49" w:rsidTr="00616594">
        <w:tblPrEx>
          <w:jc w:val="left"/>
        </w:tblPrEx>
        <w:trPr>
          <w:gridBefore w:val="1"/>
          <w:wBefore w:w="65" w:type="pct"/>
          <w:trHeight w:hRule="exact" w:val="1126"/>
        </w:trPr>
        <w:tc>
          <w:tcPr>
            <w:tcW w:w="340" w:type="pct"/>
            <w:gridSpan w:val="2"/>
            <w:tcBorders>
              <w:top w:val="single" w:sz="4" w:space="0" w:color="auto"/>
              <w:lef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lastRenderedPageBreak/>
              <w:t>14.2</w:t>
            </w:r>
          </w:p>
        </w:tc>
        <w:tc>
          <w:tcPr>
            <w:tcW w:w="1494" w:type="pct"/>
            <w:gridSpan w:val="3"/>
            <w:tcBorders>
              <w:top w:val="single" w:sz="4" w:space="0" w:color="auto"/>
              <w:lef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Соблюдение норм, правил и инструкции по охране труда, пожарной безопасности и правил внутреннего трудового</w:t>
            </w:r>
          </w:p>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распорядка</w:t>
            </w:r>
          </w:p>
        </w:tc>
        <w:tc>
          <w:tcPr>
            <w:tcW w:w="1801" w:type="pct"/>
            <w:gridSpan w:val="3"/>
            <w:tcBorders>
              <w:top w:val="single" w:sz="4" w:space="0" w:color="auto"/>
              <w:lef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отсутствие нарушений</w:t>
            </w:r>
          </w:p>
        </w:tc>
        <w:tc>
          <w:tcPr>
            <w:tcW w:w="614" w:type="pct"/>
            <w:gridSpan w:val="2"/>
            <w:tcBorders>
              <w:top w:val="single" w:sz="4" w:space="0" w:color="auto"/>
              <w:lef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rStyle w:val="24"/>
                <w:sz w:val="19"/>
                <w:szCs w:val="19"/>
              </w:rPr>
              <w:t>до 100</w:t>
            </w:r>
            <w:r w:rsidRPr="000E1EB9">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 xml:space="preserve">один раз </w:t>
            </w:r>
            <w:proofErr w:type="gramStart"/>
            <w:r w:rsidRPr="000E1EB9">
              <w:rPr>
                <w:sz w:val="19"/>
                <w:szCs w:val="19"/>
              </w:rPr>
              <w:t>в</w:t>
            </w:r>
            <w:proofErr w:type="gramEnd"/>
          </w:p>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месяц</w:t>
            </w:r>
          </w:p>
        </w:tc>
      </w:tr>
      <w:tr w:rsidR="00616594" w:rsidRPr="00950A49" w:rsidTr="00616594">
        <w:tblPrEx>
          <w:jc w:val="left"/>
        </w:tblPrEx>
        <w:trPr>
          <w:gridBefore w:val="1"/>
          <w:wBefore w:w="65" w:type="pct"/>
          <w:trHeight w:hRule="exact" w:val="575"/>
        </w:trPr>
        <w:tc>
          <w:tcPr>
            <w:tcW w:w="340" w:type="pct"/>
            <w:gridSpan w:val="2"/>
            <w:tcBorders>
              <w:top w:val="single" w:sz="4" w:space="0" w:color="auto"/>
              <w:lef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14.3</w:t>
            </w:r>
          </w:p>
        </w:tc>
        <w:tc>
          <w:tcPr>
            <w:tcW w:w="1494" w:type="pct"/>
            <w:gridSpan w:val="3"/>
            <w:tcBorders>
              <w:top w:val="single" w:sz="4" w:space="0" w:color="auto"/>
              <w:lef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Поддержание чистоты и порядка на рабочем месте</w:t>
            </w:r>
          </w:p>
        </w:tc>
        <w:tc>
          <w:tcPr>
            <w:tcW w:w="1801" w:type="pct"/>
            <w:gridSpan w:val="3"/>
            <w:tcBorders>
              <w:top w:val="single" w:sz="4" w:space="0" w:color="auto"/>
              <w:lef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отсутствие нарушений</w:t>
            </w:r>
          </w:p>
        </w:tc>
        <w:tc>
          <w:tcPr>
            <w:tcW w:w="614" w:type="pct"/>
            <w:gridSpan w:val="2"/>
            <w:tcBorders>
              <w:top w:val="single" w:sz="4" w:space="0" w:color="auto"/>
              <w:lef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rStyle w:val="24"/>
                <w:sz w:val="19"/>
                <w:szCs w:val="19"/>
              </w:rPr>
              <w:t>до 80</w:t>
            </w:r>
            <w:r w:rsidRPr="000E1EB9">
              <w:rPr>
                <w:sz w:val="19"/>
                <w:szCs w:val="19"/>
              </w:rPr>
              <w:t>%</w:t>
            </w:r>
          </w:p>
        </w:tc>
        <w:tc>
          <w:tcPr>
            <w:tcW w:w="686" w:type="pct"/>
            <w:gridSpan w:val="2"/>
            <w:tcBorders>
              <w:top w:val="single" w:sz="4" w:space="0" w:color="auto"/>
              <w:left w:val="single" w:sz="4" w:space="0" w:color="auto"/>
              <w:righ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 xml:space="preserve">один раз </w:t>
            </w:r>
            <w:proofErr w:type="gramStart"/>
            <w:r w:rsidRPr="000E1EB9">
              <w:rPr>
                <w:sz w:val="19"/>
                <w:szCs w:val="19"/>
              </w:rPr>
              <w:t>в</w:t>
            </w:r>
            <w:proofErr w:type="gramEnd"/>
          </w:p>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месяц</w:t>
            </w:r>
          </w:p>
        </w:tc>
      </w:tr>
      <w:tr w:rsidR="00616594" w:rsidRPr="00950A49" w:rsidTr="00616594">
        <w:tblPrEx>
          <w:jc w:val="left"/>
        </w:tblPrEx>
        <w:trPr>
          <w:gridBefore w:val="1"/>
          <w:wBefore w:w="65" w:type="pct"/>
          <w:trHeight w:hRule="exact" w:val="2553"/>
        </w:trPr>
        <w:tc>
          <w:tcPr>
            <w:tcW w:w="340" w:type="pct"/>
            <w:gridSpan w:val="2"/>
            <w:tcBorders>
              <w:top w:val="single" w:sz="4" w:space="0" w:color="auto"/>
              <w:left w:val="single" w:sz="4" w:space="0" w:color="auto"/>
              <w:bottom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14.4</w:t>
            </w:r>
          </w:p>
        </w:tc>
        <w:tc>
          <w:tcPr>
            <w:tcW w:w="1494" w:type="pct"/>
            <w:gridSpan w:val="3"/>
            <w:tcBorders>
              <w:top w:val="single" w:sz="4" w:space="0" w:color="auto"/>
              <w:left w:val="single" w:sz="4" w:space="0" w:color="auto"/>
              <w:bottom w:val="single" w:sz="4" w:space="0" w:color="auto"/>
            </w:tcBorders>
            <w:shd w:val="clear" w:color="auto" w:fill="FFFFFF"/>
            <w:vAlign w:val="center"/>
          </w:tcPr>
          <w:p w:rsidR="000E1EB9" w:rsidRPr="000E1EB9" w:rsidRDefault="000E1EB9" w:rsidP="008E7553">
            <w:pPr>
              <w:pStyle w:val="22"/>
              <w:shd w:val="clear" w:color="auto" w:fill="auto"/>
              <w:tabs>
                <w:tab w:val="left" w:pos="2074"/>
              </w:tabs>
              <w:spacing w:before="0" w:line="240" w:lineRule="auto"/>
              <w:jc w:val="center"/>
              <w:rPr>
                <w:sz w:val="19"/>
                <w:szCs w:val="19"/>
              </w:rPr>
            </w:pPr>
            <w:r w:rsidRPr="000E1EB9">
              <w:rPr>
                <w:sz w:val="19"/>
                <w:szCs w:val="19"/>
              </w:rPr>
              <w:t xml:space="preserve">Эффективность </w:t>
            </w:r>
            <w:proofErr w:type="gramStart"/>
            <w:r w:rsidRPr="000E1EB9">
              <w:rPr>
                <w:sz w:val="19"/>
                <w:szCs w:val="19"/>
              </w:rPr>
              <w:t>трудовой</w:t>
            </w:r>
            <w:proofErr w:type="gramEnd"/>
          </w:p>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деятельности</w:t>
            </w:r>
          </w:p>
        </w:tc>
        <w:tc>
          <w:tcPr>
            <w:tcW w:w="1801" w:type="pct"/>
            <w:gridSpan w:val="3"/>
            <w:tcBorders>
              <w:top w:val="single" w:sz="4" w:space="0" w:color="auto"/>
              <w:left w:val="single" w:sz="4" w:space="0" w:color="auto"/>
              <w:bottom w:val="single" w:sz="4" w:space="0" w:color="auto"/>
            </w:tcBorders>
            <w:shd w:val="clear" w:color="auto" w:fill="FFFFFF"/>
          </w:tcPr>
          <w:p w:rsidR="000E1EB9" w:rsidRPr="000E1EB9" w:rsidRDefault="000E1EB9" w:rsidP="008E7553">
            <w:pPr>
              <w:pStyle w:val="22"/>
              <w:shd w:val="clear" w:color="auto" w:fill="auto"/>
              <w:spacing w:before="0" w:line="240" w:lineRule="auto"/>
              <w:jc w:val="left"/>
              <w:rPr>
                <w:sz w:val="19"/>
                <w:szCs w:val="19"/>
              </w:rPr>
            </w:pPr>
            <w:r w:rsidRPr="000E1EB9">
              <w:rPr>
                <w:sz w:val="19"/>
                <w:szCs w:val="19"/>
              </w:rPr>
              <w:t>назначается при:</w:t>
            </w:r>
          </w:p>
          <w:p w:rsidR="000E1EB9" w:rsidRPr="000E1EB9" w:rsidRDefault="000E1EB9" w:rsidP="008E7553">
            <w:pPr>
              <w:pStyle w:val="22"/>
              <w:numPr>
                <w:ilvl w:val="0"/>
                <w:numId w:val="49"/>
              </w:numPr>
              <w:shd w:val="clear" w:color="auto" w:fill="auto"/>
              <w:tabs>
                <w:tab w:val="left" w:pos="149"/>
              </w:tabs>
              <w:spacing w:before="0" w:line="240" w:lineRule="auto"/>
              <w:ind w:left="19" w:firstLine="341"/>
              <w:jc w:val="left"/>
              <w:rPr>
                <w:sz w:val="19"/>
                <w:szCs w:val="19"/>
              </w:rPr>
            </w:pPr>
            <w:proofErr w:type="gramStart"/>
            <w:r w:rsidRPr="000E1EB9">
              <w:rPr>
                <w:sz w:val="19"/>
                <w:szCs w:val="19"/>
              </w:rPr>
              <w:t>соблюдении</w:t>
            </w:r>
            <w:proofErr w:type="gramEnd"/>
            <w:r w:rsidRPr="000E1EB9">
              <w:rPr>
                <w:sz w:val="19"/>
                <w:szCs w:val="19"/>
              </w:rPr>
              <w:t xml:space="preserve"> сроков выполнения приказов, поручений, распоряжений, заданий руководителя учреждения;</w:t>
            </w:r>
          </w:p>
          <w:p w:rsidR="000E1EB9" w:rsidRPr="000E1EB9" w:rsidRDefault="000E1EB9" w:rsidP="008E7553">
            <w:pPr>
              <w:pStyle w:val="22"/>
              <w:numPr>
                <w:ilvl w:val="0"/>
                <w:numId w:val="49"/>
              </w:numPr>
              <w:shd w:val="clear" w:color="auto" w:fill="auto"/>
              <w:tabs>
                <w:tab w:val="left" w:pos="149"/>
              </w:tabs>
              <w:spacing w:before="0" w:line="240" w:lineRule="auto"/>
              <w:ind w:left="19" w:firstLine="341"/>
              <w:jc w:val="left"/>
              <w:rPr>
                <w:sz w:val="19"/>
                <w:szCs w:val="19"/>
              </w:rPr>
            </w:pPr>
            <w:proofErr w:type="gramStart"/>
            <w:r w:rsidRPr="000E1EB9">
              <w:rPr>
                <w:sz w:val="19"/>
                <w:szCs w:val="19"/>
              </w:rPr>
              <w:t>отсутствии</w:t>
            </w:r>
            <w:proofErr w:type="gramEnd"/>
            <w:r w:rsidRPr="000E1EB9">
              <w:rPr>
                <w:sz w:val="19"/>
                <w:szCs w:val="19"/>
              </w:rPr>
              <w:t xml:space="preserve"> обоснованных жалоб со стороны участников образовательного процесса;</w:t>
            </w:r>
          </w:p>
          <w:p w:rsidR="000E1EB9" w:rsidRPr="000E1EB9" w:rsidRDefault="000E1EB9" w:rsidP="008E7553">
            <w:pPr>
              <w:pStyle w:val="22"/>
              <w:numPr>
                <w:ilvl w:val="0"/>
                <w:numId w:val="49"/>
              </w:numPr>
              <w:shd w:val="clear" w:color="auto" w:fill="auto"/>
              <w:tabs>
                <w:tab w:val="left" w:pos="134"/>
              </w:tabs>
              <w:spacing w:before="0" w:line="240" w:lineRule="auto"/>
              <w:ind w:left="19" w:firstLine="341"/>
              <w:jc w:val="left"/>
              <w:rPr>
                <w:sz w:val="19"/>
                <w:szCs w:val="19"/>
              </w:rPr>
            </w:pPr>
            <w:r w:rsidRPr="000E1EB9">
              <w:rPr>
                <w:sz w:val="19"/>
                <w:szCs w:val="19"/>
              </w:rPr>
              <w:t>степень самостоятельности и ответственности при выполнении поставленных задач</w:t>
            </w:r>
          </w:p>
        </w:tc>
        <w:tc>
          <w:tcPr>
            <w:tcW w:w="614" w:type="pct"/>
            <w:gridSpan w:val="2"/>
            <w:tcBorders>
              <w:top w:val="single" w:sz="4" w:space="0" w:color="auto"/>
              <w:left w:val="single" w:sz="4" w:space="0" w:color="auto"/>
              <w:bottom w:val="single" w:sz="4" w:space="0" w:color="auto"/>
            </w:tcBorders>
            <w:shd w:val="clear" w:color="auto" w:fill="FFFFFF"/>
          </w:tcPr>
          <w:p w:rsidR="000E1EB9" w:rsidRPr="000E1EB9" w:rsidRDefault="000E1EB9" w:rsidP="000E1EB9">
            <w:pPr>
              <w:pStyle w:val="22"/>
              <w:shd w:val="clear" w:color="auto" w:fill="auto"/>
              <w:spacing w:before="0" w:line="240" w:lineRule="auto"/>
              <w:rPr>
                <w:rStyle w:val="24"/>
                <w:sz w:val="19"/>
                <w:szCs w:val="19"/>
              </w:rPr>
            </w:pPr>
          </w:p>
          <w:p w:rsidR="000E1EB9" w:rsidRPr="000E1EB9" w:rsidRDefault="000E1EB9" w:rsidP="008E7553">
            <w:pPr>
              <w:pStyle w:val="22"/>
              <w:shd w:val="clear" w:color="auto" w:fill="auto"/>
              <w:spacing w:before="0" w:line="240" w:lineRule="auto"/>
              <w:jc w:val="center"/>
              <w:rPr>
                <w:sz w:val="19"/>
                <w:szCs w:val="19"/>
              </w:rPr>
            </w:pPr>
            <w:r w:rsidRPr="000E1EB9">
              <w:rPr>
                <w:rStyle w:val="24"/>
                <w:sz w:val="19"/>
                <w:szCs w:val="19"/>
              </w:rPr>
              <w:t>до 10</w:t>
            </w:r>
            <w:r w:rsidRPr="000E1EB9">
              <w:rPr>
                <w:sz w:val="19"/>
                <w:szCs w:val="19"/>
              </w:rPr>
              <w:t>%</w:t>
            </w:r>
          </w:p>
          <w:p w:rsidR="000E1EB9" w:rsidRPr="000E1EB9" w:rsidRDefault="000E1EB9" w:rsidP="008E7553">
            <w:pPr>
              <w:pStyle w:val="22"/>
              <w:shd w:val="clear" w:color="auto" w:fill="auto"/>
              <w:spacing w:before="0" w:line="240" w:lineRule="auto"/>
              <w:jc w:val="center"/>
              <w:rPr>
                <w:rStyle w:val="24"/>
                <w:sz w:val="19"/>
                <w:szCs w:val="19"/>
              </w:rPr>
            </w:pPr>
          </w:p>
          <w:p w:rsidR="000E1EB9" w:rsidRPr="000E1EB9" w:rsidRDefault="000E1EB9" w:rsidP="000E1EB9">
            <w:pPr>
              <w:pStyle w:val="22"/>
              <w:shd w:val="clear" w:color="auto" w:fill="auto"/>
              <w:spacing w:before="0" w:line="240" w:lineRule="auto"/>
              <w:rPr>
                <w:rStyle w:val="24"/>
                <w:sz w:val="19"/>
                <w:szCs w:val="19"/>
              </w:rPr>
            </w:pPr>
          </w:p>
          <w:p w:rsidR="000E1EB9" w:rsidRPr="000E1EB9" w:rsidRDefault="000E1EB9" w:rsidP="008E7553">
            <w:pPr>
              <w:pStyle w:val="22"/>
              <w:shd w:val="clear" w:color="auto" w:fill="auto"/>
              <w:spacing w:before="0" w:line="240" w:lineRule="auto"/>
              <w:jc w:val="center"/>
              <w:rPr>
                <w:rStyle w:val="24"/>
                <w:sz w:val="19"/>
                <w:szCs w:val="19"/>
              </w:rPr>
            </w:pPr>
          </w:p>
          <w:p w:rsidR="000E1EB9" w:rsidRPr="000E1EB9" w:rsidRDefault="000E1EB9" w:rsidP="008E7553">
            <w:pPr>
              <w:pStyle w:val="22"/>
              <w:shd w:val="clear" w:color="auto" w:fill="auto"/>
              <w:spacing w:before="0" w:line="240" w:lineRule="auto"/>
              <w:jc w:val="center"/>
              <w:rPr>
                <w:sz w:val="19"/>
                <w:szCs w:val="19"/>
              </w:rPr>
            </w:pPr>
            <w:r w:rsidRPr="000E1EB9">
              <w:rPr>
                <w:rStyle w:val="24"/>
                <w:sz w:val="19"/>
                <w:szCs w:val="19"/>
              </w:rPr>
              <w:t>до 10%</w:t>
            </w:r>
          </w:p>
          <w:p w:rsidR="000E1EB9" w:rsidRPr="000E1EB9" w:rsidRDefault="000E1EB9" w:rsidP="008E7553">
            <w:pPr>
              <w:pStyle w:val="22"/>
              <w:shd w:val="clear" w:color="auto" w:fill="auto"/>
              <w:spacing w:before="0" w:line="240" w:lineRule="auto"/>
              <w:jc w:val="center"/>
              <w:rPr>
                <w:rStyle w:val="24"/>
                <w:sz w:val="19"/>
                <w:szCs w:val="19"/>
              </w:rPr>
            </w:pPr>
          </w:p>
          <w:p w:rsidR="000E1EB9" w:rsidRPr="000E1EB9" w:rsidRDefault="000E1EB9" w:rsidP="008E7553">
            <w:pPr>
              <w:pStyle w:val="22"/>
              <w:shd w:val="clear" w:color="auto" w:fill="auto"/>
              <w:spacing w:before="0" w:line="240" w:lineRule="auto"/>
              <w:jc w:val="center"/>
              <w:rPr>
                <w:rStyle w:val="24"/>
                <w:sz w:val="19"/>
                <w:szCs w:val="19"/>
              </w:rPr>
            </w:pPr>
          </w:p>
          <w:p w:rsidR="000E1EB9" w:rsidRPr="000E1EB9" w:rsidRDefault="000E1EB9" w:rsidP="008E7553">
            <w:pPr>
              <w:pStyle w:val="22"/>
              <w:shd w:val="clear" w:color="auto" w:fill="auto"/>
              <w:spacing w:before="0" w:line="240" w:lineRule="auto"/>
              <w:jc w:val="center"/>
              <w:rPr>
                <w:rStyle w:val="24"/>
                <w:sz w:val="19"/>
                <w:szCs w:val="19"/>
              </w:rPr>
            </w:pPr>
          </w:p>
          <w:p w:rsidR="000E1EB9" w:rsidRPr="000E1EB9" w:rsidRDefault="000E1EB9" w:rsidP="008E7553">
            <w:pPr>
              <w:pStyle w:val="22"/>
              <w:shd w:val="clear" w:color="auto" w:fill="auto"/>
              <w:spacing w:before="0" w:line="240" w:lineRule="auto"/>
              <w:jc w:val="center"/>
              <w:rPr>
                <w:rStyle w:val="24"/>
                <w:sz w:val="19"/>
                <w:szCs w:val="19"/>
              </w:rPr>
            </w:pPr>
          </w:p>
          <w:p w:rsidR="000E1EB9" w:rsidRPr="000E1EB9" w:rsidRDefault="000E1EB9" w:rsidP="008E7553">
            <w:pPr>
              <w:pStyle w:val="22"/>
              <w:shd w:val="clear" w:color="auto" w:fill="auto"/>
              <w:spacing w:before="0" w:line="240" w:lineRule="auto"/>
              <w:jc w:val="center"/>
              <w:rPr>
                <w:sz w:val="19"/>
                <w:szCs w:val="19"/>
              </w:rPr>
            </w:pPr>
            <w:r w:rsidRPr="000E1EB9">
              <w:rPr>
                <w:rStyle w:val="24"/>
                <w:sz w:val="19"/>
                <w:szCs w:val="19"/>
              </w:rPr>
              <w:t>до 10%</w:t>
            </w: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 xml:space="preserve">один раз </w:t>
            </w:r>
            <w:proofErr w:type="gramStart"/>
            <w:r w:rsidRPr="000E1EB9">
              <w:rPr>
                <w:sz w:val="19"/>
                <w:szCs w:val="19"/>
              </w:rPr>
              <w:t>в</w:t>
            </w:r>
            <w:proofErr w:type="gramEnd"/>
          </w:p>
          <w:p w:rsidR="000E1EB9" w:rsidRPr="000E1EB9" w:rsidRDefault="000E1EB9" w:rsidP="008E7553">
            <w:pPr>
              <w:pStyle w:val="22"/>
              <w:shd w:val="clear" w:color="auto" w:fill="auto"/>
              <w:spacing w:before="0" w:line="240" w:lineRule="auto"/>
              <w:jc w:val="center"/>
              <w:rPr>
                <w:sz w:val="19"/>
                <w:szCs w:val="19"/>
              </w:rPr>
            </w:pPr>
            <w:r w:rsidRPr="000E1EB9">
              <w:rPr>
                <w:sz w:val="19"/>
                <w:szCs w:val="19"/>
              </w:rPr>
              <w:t>месяц</w:t>
            </w:r>
          </w:p>
        </w:tc>
      </w:tr>
    </w:tbl>
    <w:p w:rsidR="00495F23" w:rsidRDefault="00495F23" w:rsidP="0033218E">
      <w:pPr>
        <w:pStyle w:val="50"/>
        <w:shd w:val="clear" w:color="auto" w:fill="auto"/>
        <w:tabs>
          <w:tab w:val="left" w:pos="4278"/>
        </w:tabs>
        <w:spacing w:after="0" w:line="240" w:lineRule="auto"/>
        <w:jc w:val="both"/>
        <w:rPr>
          <w:sz w:val="26"/>
          <w:szCs w:val="26"/>
        </w:rPr>
      </w:pPr>
    </w:p>
    <w:p w:rsidR="00F619E4" w:rsidRPr="00EF0FE5" w:rsidRDefault="00F619E4" w:rsidP="008F71DD">
      <w:pPr>
        <w:spacing w:before="219" w:line="274" w:lineRule="exact"/>
        <w:ind w:firstLine="708"/>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Условия, порядок и размеры стимулирующих выплат определяются Учреждением для работников по занимаемой должности в пределах средств, направляемых на оплату труда. Установление размера стимулирующих выплат работникам производится по качественным показателям с учетом объема выполненной работы (ставки, учебной нагрузки) и фактически отработанного времени (дней, часов).</w:t>
      </w:r>
    </w:p>
    <w:p w:rsidR="00F619E4" w:rsidRPr="00EF0FE5" w:rsidRDefault="00F619E4" w:rsidP="00F619E4">
      <w:pPr>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Выплаты стимулирующего характера, предусмотренные настоящим Положением, выплачиваются пропорционально отработанному времени.</w:t>
      </w:r>
    </w:p>
    <w:p w:rsidR="00F619E4" w:rsidRPr="00EF0FE5" w:rsidRDefault="00F619E4" w:rsidP="00F619E4">
      <w:pPr>
        <w:numPr>
          <w:ilvl w:val="0"/>
          <w:numId w:val="70"/>
        </w:numPr>
        <w:tabs>
          <w:tab w:val="left" w:pos="1380"/>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Конкретные размеры надбавки за качественные показатели эффективности деятельности работнику Учреждения определяются решением специально созданной в Учреждении комиссии по распределению стимулирующей части фонда оплаты труда (далее - Комиссия).</w:t>
      </w:r>
    </w:p>
    <w:p w:rsidR="00F619E4" w:rsidRPr="00EF0FE5" w:rsidRDefault="00F619E4" w:rsidP="00F619E4">
      <w:pPr>
        <w:numPr>
          <w:ilvl w:val="0"/>
          <w:numId w:val="71"/>
        </w:numPr>
        <w:tabs>
          <w:tab w:val="left" w:pos="1380"/>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Деятельность Комиссии регламентируется Положением о Комиссии по распределению стимулирующей части фонда оплаты труда.</w:t>
      </w:r>
    </w:p>
    <w:p w:rsidR="00F619E4" w:rsidRPr="00EF0FE5" w:rsidRDefault="00F619E4" w:rsidP="00F619E4">
      <w:pPr>
        <w:numPr>
          <w:ilvl w:val="0"/>
          <w:numId w:val="71"/>
        </w:numPr>
        <w:tabs>
          <w:tab w:val="left" w:pos="1380"/>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В компетенцию комиссии входит оценка материалов по самоанализу деятельности работников в соответствии с критериями за качественные показатели эффективности деятельности, и других видов выплат стимулирующего характера, определенных в настоящем Положении.</w:t>
      </w:r>
    </w:p>
    <w:p w:rsidR="00F619E4" w:rsidRPr="00EF0FE5" w:rsidRDefault="00F619E4" w:rsidP="00F619E4">
      <w:pPr>
        <w:numPr>
          <w:ilvl w:val="0"/>
          <w:numId w:val="71"/>
        </w:numPr>
        <w:tabs>
          <w:tab w:val="left" w:pos="1380"/>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В состав Комиссии входят представители администрации (за исключением директора Учреждения), работников (по категориям персонала) и выборного профсоюзного (председатель первичной профсоюзной организации) органа работников Учреждения. Состав Комиссии избирается общим собранием работников (конференцией) простым большинством голосов и утверждается приказом директора Учреждения.</w:t>
      </w:r>
    </w:p>
    <w:p w:rsidR="00F02D98" w:rsidRPr="00EF0FE5" w:rsidRDefault="00F619E4" w:rsidP="00F02D98">
      <w:pPr>
        <w:spacing w:line="274" w:lineRule="exact"/>
        <w:jc w:val="both"/>
        <w:rPr>
          <w:rFonts w:ascii="Times New Roman" w:eastAsia="Times New Roman" w:hAnsi="Times New Roman" w:cs="Times New Roman"/>
          <w:color w:val="auto"/>
          <w:sz w:val="26"/>
          <w:szCs w:val="26"/>
        </w:rPr>
      </w:pPr>
      <w:r w:rsidRPr="00EF0FE5">
        <w:rPr>
          <w:rFonts w:ascii="Times New Roman" w:eastAsia="Times New Roman" w:hAnsi="Times New Roman" w:cs="Times New Roman"/>
          <w:color w:val="auto"/>
          <w:sz w:val="26"/>
          <w:szCs w:val="26"/>
        </w:rPr>
        <w:t xml:space="preserve">Организацию работы Комиссии осуществляет председатель Комиссии, который избирается на первом заседании Комиссии. </w:t>
      </w:r>
    </w:p>
    <w:p w:rsidR="00F619E4" w:rsidRPr="00EF0FE5" w:rsidRDefault="00F02D98" w:rsidP="00F02D98">
      <w:pPr>
        <w:spacing w:line="274" w:lineRule="exact"/>
        <w:ind w:firstLine="580"/>
        <w:jc w:val="both"/>
        <w:rPr>
          <w:rFonts w:ascii="Times New Roman" w:eastAsia="Times New Roman" w:hAnsi="Times New Roman" w:cs="Times New Roman"/>
          <w:sz w:val="26"/>
          <w:szCs w:val="26"/>
        </w:rPr>
      </w:pPr>
      <w:r w:rsidRPr="00EF0FE5">
        <w:rPr>
          <w:rFonts w:ascii="Times New Roman" w:eastAsia="Times New Roman" w:hAnsi="Times New Roman" w:cs="Times New Roman"/>
          <w:color w:val="auto"/>
          <w:sz w:val="26"/>
          <w:szCs w:val="26"/>
        </w:rPr>
        <w:t xml:space="preserve">4.7.4 </w:t>
      </w:r>
      <w:r w:rsidR="00F619E4" w:rsidRPr="00EF0FE5">
        <w:rPr>
          <w:rFonts w:ascii="Times New Roman" w:eastAsia="Times New Roman" w:hAnsi="Times New Roman" w:cs="Times New Roman"/>
          <w:sz w:val="26"/>
          <w:szCs w:val="26"/>
        </w:rPr>
        <w:t>Заседание Комиссии проводится не  реже одного раза  в календарный  месяц. На заседании  комиссия:</w:t>
      </w:r>
    </w:p>
    <w:p w:rsidR="00F619E4" w:rsidRPr="00EF0FE5" w:rsidRDefault="00F619E4" w:rsidP="00F619E4">
      <w:pPr>
        <w:numPr>
          <w:ilvl w:val="0"/>
          <w:numId w:val="72"/>
        </w:numPr>
        <w:tabs>
          <w:tab w:val="left" w:pos="807"/>
        </w:tabs>
        <w:spacing w:line="274" w:lineRule="exact"/>
        <w:ind w:firstLine="58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ведет протокол, который подписывается всеми членами Комиссии;</w:t>
      </w:r>
    </w:p>
    <w:p w:rsidR="00F619E4" w:rsidRPr="00EF0FE5" w:rsidRDefault="00F619E4" w:rsidP="00F619E4">
      <w:pPr>
        <w:numPr>
          <w:ilvl w:val="0"/>
          <w:numId w:val="72"/>
        </w:numPr>
        <w:tabs>
          <w:tab w:val="left" w:pos="807"/>
        </w:tabs>
        <w:spacing w:line="274" w:lineRule="exact"/>
        <w:ind w:firstLine="58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рассматривает листы оценки деятельности работников (с оцениванием деятельности непосредственно самим работником, его руководителем), с отражением итоговых оценок по деятельности каждого работника, которые прилагаются к протоколу;</w:t>
      </w:r>
    </w:p>
    <w:p w:rsidR="00F619E4" w:rsidRPr="00EF0FE5" w:rsidRDefault="00F619E4" w:rsidP="00F619E4">
      <w:pPr>
        <w:numPr>
          <w:ilvl w:val="0"/>
          <w:numId w:val="72"/>
        </w:numPr>
        <w:tabs>
          <w:tab w:val="left" w:pos="807"/>
        </w:tabs>
        <w:spacing w:line="274" w:lineRule="exact"/>
        <w:ind w:firstLine="58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 xml:space="preserve">принимает решение по установлению стимулирующих выплат работникам большинством голосов путем открытого голосования в присутствии не менее </w:t>
      </w:r>
      <w:r w:rsidRPr="00EF0FE5">
        <w:rPr>
          <w:rFonts w:ascii="Times New Roman" w:eastAsia="Times New Roman" w:hAnsi="Times New Roman" w:cs="Times New Roman"/>
          <w:sz w:val="26"/>
          <w:szCs w:val="26"/>
        </w:rPr>
        <w:lastRenderedPageBreak/>
        <w:t>половины членов  комиссии;</w:t>
      </w:r>
    </w:p>
    <w:p w:rsidR="00F619E4" w:rsidRPr="00EF0FE5" w:rsidRDefault="00F619E4" w:rsidP="00F619E4">
      <w:pPr>
        <w:numPr>
          <w:ilvl w:val="0"/>
          <w:numId w:val="72"/>
        </w:numPr>
        <w:tabs>
          <w:tab w:val="left" w:pos="807"/>
        </w:tabs>
        <w:spacing w:line="274" w:lineRule="exact"/>
        <w:ind w:firstLine="58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осуществляет подсчет процентов с отражением итоговых значений в протоколе.</w:t>
      </w:r>
    </w:p>
    <w:p w:rsidR="00F619E4" w:rsidRPr="00EF0FE5" w:rsidRDefault="00F619E4" w:rsidP="00F619E4">
      <w:pPr>
        <w:numPr>
          <w:ilvl w:val="0"/>
          <w:numId w:val="70"/>
        </w:numPr>
        <w:tabs>
          <w:tab w:val="left" w:pos="1193"/>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Решение Комиссии об установлении надбавок за качественные показатели деятельности работников оформляется протоколом.</w:t>
      </w:r>
    </w:p>
    <w:p w:rsidR="00F619E4" w:rsidRPr="00EF0FE5" w:rsidRDefault="00F619E4" w:rsidP="00F619E4">
      <w:pPr>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Решение о выплате стимулирующих надбавок конкретному работнику оформляется приказом директора Учреждения на основании протокола  комиссии.</w:t>
      </w:r>
    </w:p>
    <w:p w:rsidR="00F619E4" w:rsidRPr="00EF0FE5" w:rsidRDefault="00F619E4" w:rsidP="00F619E4">
      <w:pPr>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При определении размеров стимулирующих выплат работникам Учреждения, порядка и условий их осуществления учитывается мнение выборного профсоюзного органа работников Учреждения.</w:t>
      </w:r>
    </w:p>
    <w:p w:rsidR="00F619E4" w:rsidRPr="00EF0FE5" w:rsidRDefault="00F619E4" w:rsidP="00F619E4">
      <w:pPr>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Размеры и условия осуществления стимулирующих выплат конкретному работнику Учреждения устанавливаются трудовым договором в соответствии с системой оплаты труда, установленной настоящим Положением.</w:t>
      </w:r>
    </w:p>
    <w:p w:rsidR="00F619E4" w:rsidRPr="00EF0FE5" w:rsidRDefault="00F619E4" w:rsidP="00F619E4">
      <w:pPr>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Выплаты стимулирующего характера, предусмотренные Отраслевым тарифным соглашением, выплачиваются пропорционально отработанному времени.</w:t>
      </w:r>
    </w:p>
    <w:p w:rsidR="00F619E4" w:rsidRPr="00EF0FE5" w:rsidRDefault="00F619E4" w:rsidP="00F619E4">
      <w:pPr>
        <w:numPr>
          <w:ilvl w:val="0"/>
          <w:numId w:val="70"/>
        </w:numPr>
        <w:tabs>
          <w:tab w:val="left" w:pos="1193"/>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По решению комиссии стимулирующие выплаты за качественные показатели деятельности работникам Учреждения не устанавливаются или их размер снижается по следующим основаниям:</w:t>
      </w:r>
    </w:p>
    <w:p w:rsidR="00F619E4" w:rsidRPr="00EF0FE5" w:rsidRDefault="00F619E4" w:rsidP="00F619E4">
      <w:pPr>
        <w:numPr>
          <w:ilvl w:val="0"/>
          <w:numId w:val="72"/>
        </w:numPr>
        <w:tabs>
          <w:tab w:val="left" w:pos="918"/>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невыполнение (срыв выполнения) приказов, поручений, распоряжений, заданий директора Учреждения или заданий руководителей структурных подразделений;</w:t>
      </w:r>
    </w:p>
    <w:p w:rsidR="00F619E4" w:rsidRPr="00EF0FE5" w:rsidRDefault="00F619E4" w:rsidP="00F619E4">
      <w:pPr>
        <w:numPr>
          <w:ilvl w:val="0"/>
          <w:numId w:val="72"/>
        </w:numPr>
        <w:tabs>
          <w:tab w:val="left" w:pos="942"/>
        </w:tabs>
        <w:spacing w:line="274" w:lineRule="exact"/>
        <w:ind w:firstLine="740"/>
        <w:jc w:val="both"/>
        <w:rPr>
          <w:rFonts w:ascii="Times New Roman" w:eastAsia="Times New Roman" w:hAnsi="Times New Roman" w:cs="Times New Roman"/>
          <w:color w:val="auto"/>
          <w:sz w:val="26"/>
          <w:szCs w:val="26"/>
        </w:rPr>
      </w:pPr>
      <w:r w:rsidRPr="00EF0FE5">
        <w:rPr>
          <w:rFonts w:ascii="Times New Roman" w:eastAsia="Times New Roman" w:hAnsi="Times New Roman" w:cs="Times New Roman"/>
          <w:color w:val="auto"/>
          <w:sz w:val="26"/>
          <w:szCs w:val="26"/>
        </w:rPr>
        <w:t>наличие двух и более фактов чрезвычайных происшествий в течение отчетного квартала;</w:t>
      </w:r>
    </w:p>
    <w:p w:rsidR="00F619E4" w:rsidRPr="00EF0FE5" w:rsidRDefault="00F619E4" w:rsidP="00F619E4">
      <w:pPr>
        <w:numPr>
          <w:ilvl w:val="0"/>
          <w:numId w:val="72"/>
        </w:numPr>
        <w:tabs>
          <w:tab w:val="left" w:pos="913"/>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F619E4" w:rsidRPr="00EF0FE5" w:rsidRDefault="00F619E4" w:rsidP="00F619E4">
      <w:pPr>
        <w:numPr>
          <w:ilvl w:val="0"/>
          <w:numId w:val="72"/>
        </w:numPr>
        <w:tabs>
          <w:tab w:val="left" w:pos="942"/>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 xml:space="preserve">случаи травматизма </w:t>
      </w:r>
      <w:proofErr w:type="gramStart"/>
      <w:r w:rsidRPr="00EF0FE5">
        <w:rPr>
          <w:rFonts w:ascii="Times New Roman" w:eastAsia="Times New Roman" w:hAnsi="Times New Roman" w:cs="Times New Roman"/>
          <w:sz w:val="26"/>
          <w:szCs w:val="26"/>
        </w:rPr>
        <w:t>обучающихся</w:t>
      </w:r>
      <w:proofErr w:type="gramEnd"/>
      <w:r w:rsidRPr="00EF0FE5">
        <w:rPr>
          <w:rFonts w:ascii="Times New Roman" w:eastAsia="Times New Roman" w:hAnsi="Times New Roman" w:cs="Times New Roman"/>
          <w:sz w:val="26"/>
          <w:szCs w:val="26"/>
        </w:rPr>
        <w:t xml:space="preserve"> по вине работника;</w:t>
      </w:r>
    </w:p>
    <w:p w:rsidR="00F619E4" w:rsidRPr="00EF0FE5" w:rsidRDefault="00F619E4" w:rsidP="00F619E4">
      <w:pPr>
        <w:numPr>
          <w:ilvl w:val="0"/>
          <w:numId w:val="72"/>
        </w:numPr>
        <w:tabs>
          <w:tab w:val="left" w:pos="913"/>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ухудшение качества работы, повлекшее нарушение деятельности структурного подразделения;</w:t>
      </w:r>
    </w:p>
    <w:p w:rsidR="00F619E4" w:rsidRPr="00EF0FE5" w:rsidRDefault="00F619E4" w:rsidP="00F619E4">
      <w:pPr>
        <w:numPr>
          <w:ilvl w:val="0"/>
          <w:numId w:val="72"/>
        </w:numPr>
        <w:tabs>
          <w:tab w:val="left" w:pos="942"/>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нарушения Правил внутреннего трудового распорядка, техники безопасности;</w:t>
      </w:r>
    </w:p>
    <w:p w:rsidR="00F619E4" w:rsidRPr="00EF0FE5" w:rsidRDefault="00F619E4" w:rsidP="00F619E4">
      <w:pPr>
        <w:numPr>
          <w:ilvl w:val="0"/>
          <w:numId w:val="72"/>
        </w:numPr>
        <w:tabs>
          <w:tab w:val="left" w:pos="918"/>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повторных обоснованных жалоб, конфликтов по причине неудовлетворенности результатами предыдущих рассмотрений.</w:t>
      </w:r>
    </w:p>
    <w:p w:rsidR="00F619E4" w:rsidRPr="00EF0FE5" w:rsidRDefault="00F619E4" w:rsidP="00F619E4">
      <w:pPr>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Основанием для отмены стимулирующих выплат за качественные показатели деятельности или снижение их размера является представление руководителя структурного подразделения Учреждения (непосредственного руководителя работника). Решение об отмене (снижении) оформляется отдельным пунктом приказа, устанавливающего размеры стимулирующих выплат.</w:t>
      </w:r>
    </w:p>
    <w:p w:rsidR="00F619E4" w:rsidRPr="00EF0FE5" w:rsidRDefault="00F619E4" w:rsidP="00F619E4">
      <w:pPr>
        <w:numPr>
          <w:ilvl w:val="0"/>
          <w:numId w:val="70"/>
        </w:numPr>
        <w:tabs>
          <w:tab w:val="left" w:pos="1400"/>
        </w:tabs>
        <w:spacing w:line="274" w:lineRule="exact"/>
        <w:ind w:firstLine="740"/>
        <w:jc w:val="both"/>
        <w:rPr>
          <w:rFonts w:ascii="Times New Roman" w:eastAsia="Times New Roman" w:hAnsi="Times New Roman" w:cs="Times New Roman"/>
          <w:color w:val="auto"/>
          <w:sz w:val="26"/>
          <w:szCs w:val="26"/>
        </w:rPr>
      </w:pPr>
      <w:r w:rsidRPr="00EF0FE5">
        <w:rPr>
          <w:rFonts w:ascii="Times New Roman" w:eastAsia="Times New Roman" w:hAnsi="Times New Roman" w:cs="Times New Roman"/>
          <w:color w:val="auto"/>
          <w:sz w:val="26"/>
          <w:szCs w:val="26"/>
        </w:rPr>
        <w:t>Надбавка за квалификационную категорию устанавливается приказом директора Учреждения на основании приказа министерства. Надбавка за квалификационную категорию устанавливается от должностного оклада (оклада), ставки заработной платы. Надбавка за квалификационную категорию устанавливается при условии работы по специальности, по которой присвоена квалификационная категория.</w:t>
      </w:r>
    </w:p>
    <w:p w:rsidR="00F619E4" w:rsidRPr="00EF0FE5" w:rsidRDefault="00F619E4" w:rsidP="00F619E4">
      <w:pPr>
        <w:numPr>
          <w:ilvl w:val="0"/>
          <w:numId w:val="73"/>
        </w:numPr>
        <w:tabs>
          <w:tab w:val="left" w:pos="1489"/>
        </w:tabs>
        <w:spacing w:line="274" w:lineRule="exact"/>
        <w:ind w:firstLine="740"/>
        <w:jc w:val="both"/>
        <w:rPr>
          <w:rFonts w:ascii="Times New Roman" w:eastAsia="Times New Roman" w:hAnsi="Times New Roman" w:cs="Times New Roman"/>
          <w:sz w:val="26"/>
          <w:szCs w:val="26"/>
        </w:rPr>
      </w:pPr>
      <w:proofErr w:type="gramStart"/>
      <w:r w:rsidRPr="00EF0FE5">
        <w:rPr>
          <w:rFonts w:ascii="Times New Roman" w:eastAsia="Times New Roman" w:hAnsi="Times New Roman" w:cs="Times New Roman"/>
          <w:sz w:val="26"/>
          <w:szCs w:val="26"/>
        </w:rPr>
        <w:t>Для обеспечения дифференциации размеров оплаты труда педагогических работников с учетом установленной квалификационной категории и объема их педагогической работы или учебной (преподавательской)) работы устанавливается ежемесячная надбавка от занимаемого должностного оклада (оклада), ставки заработной платы в размере 8% - за I квалификационную категорию и в размере 16% - за высшую квалификационную категорию.</w:t>
      </w:r>
      <w:proofErr w:type="gramEnd"/>
      <w:r w:rsidRPr="00EF0FE5">
        <w:rPr>
          <w:rFonts w:ascii="Times New Roman" w:eastAsia="Times New Roman" w:hAnsi="Times New Roman" w:cs="Times New Roman"/>
          <w:sz w:val="26"/>
          <w:szCs w:val="26"/>
        </w:rPr>
        <w:t xml:space="preserve"> </w:t>
      </w:r>
      <w:proofErr w:type="gramStart"/>
      <w:r w:rsidRPr="00EF0FE5">
        <w:rPr>
          <w:rFonts w:ascii="Times New Roman" w:eastAsia="Times New Roman" w:hAnsi="Times New Roman" w:cs="Times New Roman"/>
          <w:sz w:val="26"/>
          <w:szCs w:val="26"/>
        </w:rPr>
        <w:t>Ежемесячная надбавка за первую и высшую квалификационную категорию является обязательной выплатой постоянного характера на срок действия присвоенной категории, которая рассчитывается с учетом объема их педагогической работы или учебной (преподавательской)) работы.</w:t>
      </w:r>
      <w:proofErr w:type="gramEnd"/>
    </w:p>
    <w:p w:rsidR="00F619E4" w:rsidRPr="00EF0FE5" w:rsidRDefault="00F619E4" w:rsidP="00F619E4">
      <w:pPr>
        <w:numPr>
          <w:ilvl w:val="0"/>
          <w:numId w:val="70"/>
        </w:numPr>
        <w:tabs>
          <w:tab w:val="left" w:pos="1374"/>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 xml:space="preserve">Порядок, размеры и условия назначения выплат стимулирующего </w:t>
      </w:r>
      <w:r w:rsidRPr="00EF0FE5">
        <w:rPr>
          <w:rFonts w:ascii="Times New Roman" w:eastAsia="Times New Roman" w:hAnsi="Times New Roman" w:cs="Times New Roman"/>
          <w:sz w:val="26"/>
          <w:szCs w:val="26"/>
        </w:rPr>
        <w:lastRenderedPageBreak/>
        <w:t>характера директору Учреждения устанавливаются в Отраслевом тарифном соглашении, заместителю директора и главному бухгалтеру - в настоящем Положении в соответствии с</w:t>
      </w:r>
      <w:hyperlink r:id="rId29" w:history="1">
        <w:r w:rsidRPr="00EF0FE5">
          <w:rPr>
            <w:rFonts w:ascii="Times New Roman" w:eastAsia="Times New Roman" w:hAnsi="Times New Roman" w:cs="Times New Roman"/>
            <w:sz w:val="26"/>
            <w:szCs w:val="26"/>
          </w:rPr>
          <w:t xml:space="preserve"> пунктами 4.1 </w:t>
        </w:r>
      </w:hyperlink>
      <w:r w:rsidRPr="00EF0FE5">
        <w:rPr>
          <w:rFonts w:ascii="Times New Roman" w:eastAsia="Times New Roman" w:hAnsi="Times New Roman" w:cs="Times New Roman"/>
          <w:sz w:val="26"/>
          <w:szCs w:val="26"/>
        </w:rPr>
        <w:t>-</w:t>
      </w:r>
      <w:hyperlink r:id="rId30" w:history="1">
        <w:r w:rsidRPr="00EF0FE5">
          <w:rPr>
            <w:rFonts w:ascii="Times New Roman" w:eastAsia="Times New Roman" w:hAnsi="Times New Roman" w:cs="Times New Roman"/>
            <w:sz w:val="26"/>
            <w:szCs w:val="26"/>
          </w:rPr>
          <w:t xml:space="preserve"> 4.14</w:t>
        </w:r>
      </w:hyperlink>
      <w:r w:rsidRPr="00EF0FE5">
        <w:rPr>
          <w:rFonts w:ascii="Times New Roman" w:eastAsia="Times New Roman" w:hAnsi="Times New Roman" w:cs="Times New Roman"/>
          <w:sz w:val="26"/>
          <w:szCs w:val="26"/>
        </w:rPr>
        <w:t xml:space="preserve"> Отраслевого тарифного соглашения.</w:t>
      </w:r>
    </w:p>
    <w:p w:rsidR="00F619E4" w:rsidRPr="00EF0FE5" w:rsidRDefault="00F619E4" w:rsidP="00F619E4">
      <w:pPr>
        <w:spacing w:line="274" w:lineRule="exact"/>
        <w:ind w:firstLine="58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Стимулирование директора производится по представлению Учреждением информации в министерство о выполнении качественных показателей эффективности деятельности с учетом мнения органа общественного управления Учреждения.</w:t>
      </w:r>
    </w:p>
    <w:p w:rsidR="00F619E4" w:rsidRPr="00EF0FE5" w:rsidRDefault="00F619E4" w:rsidP="00F619E4">
      <w:pPr>
        <w:numPr>
          <w:ilvl w:val="0"/>
          <w:numId w:val="70"/>
        </w:numPr>
        <w:tabs>
          <w:tab w:val="left" w:pos="1374"/>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 xml:space="preserve">Премии по итогам календарного периода (по итогам года) работнику Учреждения устанавливаются приказом директора Учреждения по результатам </w:t>
      </w:r>
      <w:proofErr w:type="gramStart"/>
      <w:r w:rsidRPr="00EF0FE5">
        <w:rPr>
          <w:rFonts w:ascii="Times New Roman" w:eastAsia="Times New Roman" w:hAnsi="Times New Roman" w:cs="Times New Roman"/>
          <w:sz w:val="26"/>
          <w:szCs w:val="26"/>
        </w:rPr>
        <w:t>выполнения качественных показателей эффективности деятельности работника</w:t>
      </w:r>
      <w:proofErr w:type="gramEnd"/>
      <w:r w:rsidRPr="00EF0FE5">
        <w:rPr>
          <w:rFonts w:ascii="Times New Roman" w:eastAsia="Times New Roman" w:hAnsi="Times New Roman" w:cs="Times New Roman"/>
          <w:sz w:val="26"/>
          <w:szCs w:val="26"/>
        </w:rPr>
        <w:t>.  При премировании учитываются:</w:t>
      </w:r>
    </w:p>
    <w:p w:rsidR="00F619E4" w:rsidRPr="00EF0FE5" w:rsidRDefault="00F619E4" w:rsidP="00F619E4">
      <w:pPr>
        <w:tabs>
          <w:tab w:val="left" w:pos="1374"/>
        </w:tabs>
        <w:spacing w:line="274" w:lineRule="exact"/>
        <w:ind w:left="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Размер премии работнику определяет директор Учреждения на основании предложений  комиссии.</w:t>
      </w:r>
    </w:p>
    <w:p w:rsidR="00F619E4" w:rsidRPr="00EF0FE5" w:rsidRDefault="00F619E4" w:rsidP="00F619E4">
      <w:pPr>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Премия по итогам календарного периода выплачивается работникам Учреждения, состоящим с ним в трудовых отношениях на момент издания директором Учреждения приказа об установлении премии и не имеющим дисциплинарного взыскания в течение календарного периода, по итогам которого выплачивается премия.</w:t>
      </w:r>
    </w:p>
    <w:p w:rsidR="00F619E4" w:rsidRPr="00EF0FE5" w:rsidRDefault="00F619E4" w:rsidP="00F619E4">
      <w:pPr>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 xml:space="preserve">Премии по итогам календарного периода директору (исполняющему обязанности директора) Учреждения устанавливаются приказом министерства, на основании предложений комиссии по установлению стимулирующих выплат руководителям учреждений, созданной при министерстве, по результатам </w:t>
      </w:r>
      <w:proofErr w:type="gramStart"/>
      <w:r w:rsidRPr="00EF0FE5">
        <w:rPr>
          <w:rFonts w:ascii="Times New Roman" w:eastAsia="Times New Roman" w:hAnsi="Times New Roman" w:cs="Times New Roman"/>
          <w:sz w:val="26"/>
          <w:szCs w:val="26"/>
        </w:rPr>
        <w:t>выполнения качественных показателей эффективности деятельности Учреждения</w:t>
      </w:r>
      <w:proofErr w:type="gramEnd"/>
      <w:r w:rsidRPr="00EF0FE5">
        <w:rPr>
          <w:rFonts w:ascii="Times New Roman" w:eastAsia="Times New Roman" w:hAnsi="Times New Roman" w:cs="Times New Roman"/>
          <w:sz w:val="26"/>
          <w:szCs w:val="26"/>
        </w:rPr>
        <w:t>. Размер премии директору Учреждения определяет министр.</w:t>
      </w:r>
    </w:p>
    <w:p w:rsidR="00F619E4" w:rsidRPr="00EF0FE5" w:rsidRDefault="00F619E4" w:rsidP="00F619E4">
      <w:pPr>
        <w:widowControl/>
        <w:tabs>
          <w:tab w:val="left" w:pos="1474"/>
        </w:tabs>
        <w:jc w:val="both"/>
        <w:rPr>
          <w:rFonts w:ascii="Times New Roman" w:eastAsia="Times New Roman" w:hAnsi="Times New Roman" w:cs="Times New Roman"/>
          <w:color w:val="auto"/>
          <w:sz w:val="26"/>
          <w:szCs w:val="26"/>
        </w:rPr>
      </w:pPr>
      <w:r w:rsidRPr="00EF0FE5">
        <w:rPr>
          <w:rFonts w:ascii="Times New Roman" w:eastAsia="Times New Roman" w:hAnsi="Times New Roman" w:cs="Times New Roman"/>
          <w:color w:val="auto"/>
          <w:sz w:val="26"/>
          <w:szCs w:val="26"/>
        </w:rPr>
        <w:t>Директор Учреждения вправе выносить предложения на Комиссию о единовременном премировании отдельных работников Учреждения за выполнение важных и особо важных заданий. Премия за выполнение важного и особо важного задания устанавливается приказом директора Учреждения. Выплата премии за выполнение важных и особо важных заданий производится без учета фактического отработанного времени в отчетном периоде. Степень важности выполняемых заданий определяется руководителем учреждения и доводит</w:t>
      </w:r>
      <w:r w:rsidR="00C873F6" w:rsidRPr="00EF0FE5">
        <w:rPr>
          <w:rFonts w:ascii="Times New Roman" w:eastAsia="Times New Roman" w:hAnsi="Times New Roman" w:cs="Times New Roman"/>
          <w:color w:val="auto"/>
          <w:sz w:val="26"/>
          <w:szCs w:val="26"/>
        </w:rPr>
        <w:t xml:space="preserve">ся до конкретного исполнителя. </w:t>
      </w:r>
      <w:r w:rsidRPr="00EF0FE5">
        <w:rPr>
          <w:rFonts w:ascii="Times New Roman" w:eastAsia="Times New Roman" w:hAnsi="Times New Roman" w:cs="Times New Roman"/>
          <w:color w:val="auto"/>
          <w:sz w:val="26"/>
          <w:szCs w:val="26"/>
        </w:rPr>
        <w:t>Премии за выполнение важных и особо важных заданий выплачивается работникам единовременно по итогам выполнения соответствующего задания с целью их поощрения за оперативность т качественный результат труда. Конкретный размер премии устанавливается приказом руководителя. Размер премии может устанавливаться как в абсолютном значении, так и в процентном отношении к должностному окладу. Премирование осуществляется за счет средств и в пределах бюджетных ассигнований на оплату труда работников учреждения, а также за счет  средств от приносящей доход деятельности направленных учреждением на оплату труда работников</w:t>
      </w:r>
      <w:proofErr w:type="gramStart"/>
      <w:r w:rsidRPr="00EF0FE5">
        <w:rPr>
          <w:rFonts w:ascii="Times New Roman" w:eastAsia="Times New Roman" w:hAnsi="Times New Roman" w:cs="Times New Roman"/>
          <w:color w:val="auto"/>
          <w:sz w:val="26"/>
          <w:szCs w:val="26"/>
        </w:rPr>
        <w:t>.:</w:t>
      </w:r>
      <w:proofErr w:type="gramEnd"/>
    </w:p>
    <w:p w:rsidR="00F619E4" w:rsidRPr="00EF0FE5" w:rsidRDefault="00F619E4" w:rsidP="00F619E4">
      <w:pPr>
        <w:ind w:firstLine="567"/>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Условия премирования за выполнение важных и особо важных заданий:</w:t>
      </w:r>
    </w:p>
    <w:p w:rsidR="00F619E4" w:rsidRPr="00EF0FE5" w:rsidRDefault="00F619E4" w:rsidP="00F619E4">
      <w:pPr>
        <w:numPr>
          <w:ilvl w:val="0"/>
          <w:numId w:val="55"/>
        </w:numPr>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личный вклад работника в обеспечение выполнения задач и реализации функций, возложенных на колледж;</w:t>
      </w:r>
    </w:p>
    <w:p w:rsidR="00F619E4" w:rsidRPr="00EF0FE5" w:rsidRDefault="00F619E4" w:rsidP="00F619E4">
      <w:pPr>
        <w:numPr>
          <w:ilvl w:val="0"/>
          <w:numId w:val="55"/>
        </w:numPr>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степень сложности выполнения работником заданий, эффективности достигнутых результатов за определенный период работы;</w:t>
      </w:r>
    </w:p>
    <w:p w:rsidR="00F619E4" w:rsidRPr="00EF0FE5" w:rsidRDefault="00F619E4" w:rsidP="00F619E4">
      <w:pPr>
        <w:numPr>
          <w:ilvl w:val="0"/>
          <w:numId w:val="55"/>
        </w:numPr>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оперативность и профессионализм работника в решении вопросов, входящих в его компетенцию, в подготовке документов, выполнении поручений;</w:t>
      </w:r>
    </w:p>
    <w:p w:rsidR="00F619E4" w:rsidRPr="00EF0FE5" w:rsidRDefault="00F619E4" w:rsidP="00F619E4">
      <w:pPr>
        <w:numPr>
          <w:ilvl w:val="0"/>
          <w:numId w:val="55"/>
        </w:numPr>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соблюдение установленных сроков для выполнения поручений, добросовестное и качественное выполнение обязанностей, предусмотренных должностным регламентом;</w:t>
      </w:r>
    </w:p>
    <w:p w:rsidR="00F619E4" w:rsidRPr="00EF0FE5" w:rsidRDefault="00F619E4" w:rsidP="00F619E4">
      <w:pPr>
        <w:numPr>
          <w:ilvl w:val="0"/>
          <w:numId w:val="55"/>
        </w:numPr>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lastRenderedPageBreak/>
        <w:t>личный вклад работника в повышение эффективности проводимых мероприятий, выполняемых работ;</w:t>
      </w:r>
    </w:p>
    <w:p w:rsidR="00F619E4" w:rsidRPr="00EF0FE5" w:rsidRDefault="00F619E4" w:rsidP="00F619E4">
      <w:pPr>
        <w:numPr>
          <w:ilvl w:val="0"/>
          <w:numId w:val="55"/>
        </w:numPr>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увеличение интенсивности труда, достижение количественных и качественных показателей;</w:t>
      </w:r>
    </w:p>
    <w:p w:rsidR="00F619E4" w:rsidRPr="00EF0FE5" w:rsidRDefault="00F619E4" w:rsidP="00F619E4">
      <w:pPr>
        <w:numPr>
          <w:ilvl w:val="0"/>
          <w:numId w:val="55"/>
        </w:numPr>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качество исполнения работником обязанностей, возложенных на него должностным регламентом;</w:t>
      </w:r>
    </w:p>
    <w:p w:rsidR="00F619E4" w:rsidRPr="00EF0FE5" w:rsidRDefault="00F619E4" w:rsidP="00F619E4">
      <w:pPr>
        <w:numPr>
          <w:ilvl w:val="0"/>
          <w:numId w:val="55"/>
        </w:numPr>
        <w:tabs>
          <w:tab w:val="left" w:pos="982"/>
        </w:tabs>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инициатива и деловой подход при выполнении установленных должностным регламентом обязанностей;</w:t>
      </w:r>
    </w:p>
    <w:p w:rsidR="00F619E4" w:rsidRPr="00EF0FE5" w:rsidRDefault="00F619E4" w:rsidP="00F619E4">
      <w:pPr>
        <w:numPr>
          <w:ilvl w:val="0"/>
          <w:numId w:val="55"/>
        </w:numPr>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использование новых форм и методов, позитивно отразившихся на результатах служебной деятельности;</w:t>
      </w:r>
    </w:p>
    <w:p w:rsidR="00F619E4" w:rsidRPr="00EF0FE5" w:rsidRDefault="00F619E4" w:rsidP="00F619E4">
      <w:pPr>
        <w:numPr>
          <w:ilvl w:val="0"/>
          <w:numId w:val="55"/>
        </w:numPr>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оперативность и профессионализм в решении вопросов, входящих в компетенцию работника;</w:t>
      </w:r>
    </w:p>
    <w:p w:rsidR="00F619E4" w:rsidRPr="00EF0FE5" w:rsidRDefault="00F619E4" w:rsidP="00F619E4">
      <w:pPr>
        <w:numPr>
          <w:ilvl w:val="0"/>
          <w:numId w:val="55"/>
        </w:numPr>
        <w:jc w:val="both"/>
        <w:rPr>
          <w:rFonts w:ascii="Times New Roman" w:eastAsia="Times New Roman" w:hAnsi="Times New Roman" w:cs="Times New Roman"/>
          <w:sz w:val="26"/>
          <w:szCs w:val="26"/>
        </w:rPr>
      </w:pPr>
      <w:proofErr w:type="gramStart"/>
      <w:r w:rsidRPr="00EF0FE5">
        <w:rPr>
          <w:rFonts w:ascii="Times New Roman" w:eastAsia="Times New Roman" w:hAnsi="Times New Roman" w:cs="Times New Roman"/>
          <w:sz w:val="26"/>
          <w:szCs w:val="26"/>
        </w:rPr>
        <w:t>работником</w:t>
      </w:r>
      <w:proofErr w:type="gramEnd"/>
      <w:r w:rsidRPr="00EF0FE5">
        <w:rPr>
          <w:rFonts w:ascii="Times New Roman" w:eastAsia="Times New Roman" w:hAnsi="Times New Roman" w:cs="Times New Roman"/>
          <w:sz w:val="26"/>
          <w:szCs w:val="26"/>
        </w:rPr>
        <w:t xml:space="preserve"> достигнут положительный результат выполнения поставленной перед ним задачи либо ответственного поручения;</w:t>
      </w:r>
    </w:p>
    <w:p w:rsidR="00F619E4" w:rsidRPr="00EF0FE5" w:rsidRDefault="00F619E4" w:rsidP="00F619E4">
      <w:pPr>
        <w:numPr>
          <w:ilvl w:val="0"/>
          <w:numId w:val="56"/>
        </w:numPr>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за образцовое выполнение государственного задания;</w:t>
      </w:r>
    </w:p>
    <w:p w:rsidR="00F619E4" w:rsidRPr="00EF0FE5" w:rsidRDefault="00F619E4" w:rsidP="007D741F">
      <w:pPr>
        <w:widowControl/>
        <w:numPr>
          <w:ilvl w:val="0"/>
          <w:numId w:val="75"/>
        </w:numPr>
        <w:tabs>
          <w:tab w:val="left" w:pos="1474"/>
        </w:tabs>
        <w:jc w:val="both"/>
        <w:rPr>
          <w:rFonts w:ascii="Times New Roman" w:eastAsia="Times New Roman" w:hAnsi="Times New Roman" w:cs="Times New Roman"/>
          <w:color w:val="auto"/>
          <w:sz w:val="26"/>
          <w:szCs w:val="26"/>
        </w:rPr>
      </w:pPr>
      <w:r w:rsidRPr="00EF0FE5">
        <w:rPr>
          <w:rFonts w:ascii="Times New Roman" w:eastAsia="Times New Roman" w:hAnsi="Times New Roman" w:cs="Times New Roman"/>
          <w:color w:val="auto"/>
          <w:sz w:val="26"/>
          <w:szCs w:val="26"/>
        </w:rPr>
        <w:t>качественная подготовка и своевременная сдача отчетности.</w:t>
      </w:r>
    </w:p>
    <w:p w:rsidR="007D741F" w:rsidRPr="00EF0FE5" w:rsidRDefault="007D741F" w:rsidP="007D741F">
      <w:pPr>
        <w:widowControl/>
        <w:numPr>
          <w:ilvl w:val="0"/>
          <w:numId w:val="75"/>
        </w:numPr>
        <w:tabs>
          <w:tab w:val="left" w:pos="1474"/>
        </w:tabs>
        <w:jc w:val="both"/>
        <w:rPr>
          <w:rFonts w:ascii="Times New Roman" w:eastAsia="Times New Roman" w:hAnsi="Times New Roman" w:cs="Times New Roman"/>
          <w:color w:val="auto"/>
          <w:sz w:val="26"/>
          <w:szCs w:val="26"/>
        </w:rPr>
      </w:pPr>
      <w:proofErr w:type="gramStart"/>
      <w:r w:rsidRPr="00EF0FE5">
        <w:rPr>
          <w:rFonts w:ascii="Times New Roman" w:eastAsia="Times New Roman" w:hAnsi="Times New Roman" w:cs="Times New Roman"/>
          <w:color w:val="auto"/>
          <w:sz w:val="26"/>
          <w:szCs w:val="26"/>
        </w:rPr>
        <w:t>по</w:t>
      </w:r>
      <w:proofErr w:type="gramEnd"/>
      <w:r w:rsidRPr="00EF0FE5">
        <w:rPr>
          <w:rFonts w:ascii="Times New Roman" w:eastAsia="Times New Roman" w:hAnsi="Times New Roman" w:cs="Times New Roman"/>
          <w:color w:val="auto"/>
          <w:sz w:val="26"/>
          <w:szCs w:val="26"/>
        </w:rPr>
        <w:t xml:space="preserve"> </w:t>
      </w:r>
      <w:proofErr w:type="gramStart"/>
      <w:r w:rsidRPr="00EF0FE5">
        <w:rPr>
          <w:rFonts w:ascii="Times New Roman" w:eastAsia="Times New Roman" w:hAnsi="Times New Roman" w:cs="Times New Roman"/>
          <w:color w:val="auto"/>
          <w:sz w:val="26"/>
          <w:szCs w:val="26"/>
        </w:rPr>
        <w:t>итогом</w:t>
      </w:r>
      <w:proofErr w:type="gramEnd"/>
      <w:r w:rsidRPr="00EF0FE5">
        <w:rPr>
          <w:rFonts w:ascii="Times New Roman" w:eastAsia="Times New Roman" w:hAnsi="Times New Roman" w:cs="Times New Roman"/>
          <w:color w:val="auto"/>
          <w:sz w:val="26"/>
          <w:szCs w:val="26"/>
        </w:rPr>
        <w:t xml:space="preserve"> работы: </w:t>
      </w:r>
    </w:p>
    <w:p w:rsidR="007D741F" w:rsidRPr="00EF0FE5" w:rsidRDefault="007D741F" w:rsidP="007D741F">
      <w:pPr>
        <w:widowControl/>
        <w:tabs>
          <w:tab w:val="left" w:pos="1474"/>
        </w:tabs>
        <w:ind w:left="720"/>
        <w:jc w:val="both"/>
        <w:rPr>
          <w:rFonts w:ascii="Times New Roman" w:eastAsia="Times New Roman" w:hAnsi="Times New Roman" w:cs="Times New Roman"/>
          <w:color w:val="auto"/>
          <w:sz w:val="26"/>
          <w:szCs w:val="26"/>
        </w:rPr>
      </w:pPr>
      <w:r w:rsidRPr="00EF0FE5">
        <w:rPr>
          <w:rFonts w:ascii="Times New Roman" w:eastAsia="Times New Roman" w:hAnsi="Times New Roman" w:cs="Times New Roman"/>
          <w:color w:val="auto"/>
          <w:sz w:val="26"/>
          <w:szCs w:val="26"/>
        </w:rPr>
        <w:t xml:space="preserve">за месяц; </w:t>
      </w:r>
    </w:p>
    <w:p w:rsidR="007D741F" w:rsidRPr="00EF0FE5" w:rsidRDefault="007D741F" w:rsidP="007D741F">
      <w:pPr>
        <w:widowControl/>
        <w:tabs>
          <w:tab w:val="left" w:pos="1474"/>
        </w:tabs>
        <w:ind w:left="720"/>
        <w:jc w:val="both"/>
        <w:rPr>
          <w:rFonts w:ascii="Times New Roman" w:eastAsia="Times New Roman" w:hAnsi="Times New Roman" w:cs="Times New Roman"/>
          <w:color w:val="auto"/>
          <w:sz w:val="26"/>
          <w:szCs w:val="26"/>
        </w:rPr>
      </w:pPr>
      <w:r w:rsidRPr="00EF0FE5">
        <w:rPr>
          <w:rFonts w:ascii="Times New Roman" w:eastAsia="Times New Roman" w:hAnsi="Times New Roman" w:cs="Times New Roman"/>
          <w:color w:val="auto"/>
          <w:sz w:val="26"/>
          <w:szCs w:val="26"/>
        </w:rPr>
        <w:t>за квартал;</w:t>
      </w:r>
    </w:p>
    <w:p w:rsidR="00C873F6" w:rsidRPr="00EF0FE5" w:rsidRDefault="00C873F6" w:rsidP="007D741F">
      <w:pPr>
        <w:widowControl/>
        <w:tabs>
          <w:tab w:val="left" w:pos="1474"/>
        </w:tabs>
        <w:ind w:left="720"/>
        <w:jc w:val="both"/>
        <w:rPr>
          <w:rFonts w:ascii="Times New Roman" w:eastAsia="Times New Roman" w:hAnsi="Times New Roman" w:cs="Times New Roman"/>
          <w:color w:val="auto"/>
          <w:sz w:val="26"/>
          <w:szCs w:val="26"/>
        </w:rPr>
      </w:pPr>
      <w:r w:rsidRPr="00EF0FE5">
        <w:rPr>
          <w:rFonts w:ascii="Times New Roman" w:eastAsia="Times New Roman" w:hAnsi="Times New Roman" w:cs="Times New Roman"/>
          <w:color w:val="auto"/>
          <w:sz w:val="26"/>
          <w:szCs w:val="26"/>
        </w:rPr>
        <w:t xml:space="preserve">за полугодие; </w:t>
      </w:r>
    </w:p>
    <w:p w:rsidR="00C873F6" w:rsidRPr="00EF0FE5" w:rsidRDefault="00C873F6" w:rsidP="007D741F">
      <w:pPr>
        <w:widowControl/>
        <w:tabs>
          <w:tab w:val="left" w:pos="1474"/>
        </w:tabs>
        <w:ind w:left="720"/>
        <w:jc w:val="both"/>
        <w:rPr>
          <w:rFonts w:ascii="Times New Roman" w:eastAsia="Times New Roman" w:hAnsi="Times New Roman" w:cs="Times New Roman"/>
          <w:color w:val="auto"/>
          <w:sz w:val="26"/>
          <w:szCs w:val="26"/>
        </w:rPr>
      </w:pPr>
      <w:r w:rsidRPr="00EF0FE5">
        <w:rPr>
          <w:rFonts w:ascii="Times New Roman" w:eastAsia="Times New Roman" w:hAnsi="Times New Roman" w:cs="Times New Roman"/>
          <w:color w:val="auto"/>
          <w:sz w:val="26"/>
          <w:szCs w:val="26"/>
        </w:rPr>
        <w:t>за девять месяцев.</w:t>
      </w:r>
    </w:p>
    <w:p w:rsidR="00F619E4" w:rsidRPr="00EF0FE5" w:rsidRDefault="00F619E4" w:rsidP="00F619E4">
      <w:pPr>
        <w:numPr>
          <w:ilvl w:val="0"/>
          <w:numId w:val="70"/>
        </w:numPr>
        <w:tabs>
          <w:tab w:val="left" w:pos="1129"/>
        </w:tabs>
        <w:spacing w:line="274" w:lineRule="exact"/>
        <w:ind w:firstLine="58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Премии по итогам календарного периода  и премии за выполнение важных и особо важных заданий работникам Учреждения максимальными размерами не ограничиваются.</w:t>
      </w:r>
    </w:p>
    <w:p w:rsidR="00F619E4" w:rsidRPr="00EF0FE5" w:rsidRDefault="00F619E4" w:rsidP="00F619E4">
      <w:pPr>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Премии за выполнение важных и особо важных заданий директору (исполняющему обязанности директора) Учреждения устанавливаются приказом министерства, в случае выполнения важного или особо важного задания. Размер премии директору Учреждения определяет министр.</w:t>
      </w:r>
    </w:p>
    <w:p w:rsidR="00F619E4" w:rsidRPr="00EF0FE5" w:rsidRDefault="00F619E4" w:rsidP="00F619E4">
      <w:pPr>
        <w:numPr>
          <w:ilvl w:val="0"/>
          <w:numId w:val="70"/>
        </w:numPr>
        <w:tabs>
          <w:tab w:val="left" w:pos="1374"/>
        </w:tabs>
        <w:spacing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Размеры и условия осуществления выплат стимулирующего характера директору Учреждения устанавливаются трудовым договором в соответствии с системой оплаты труда, установленной Отраслевым тарифным соглашением.</w:t>
      </w:r>
    </w:p>
    <w:p w:rsidR="00F619E4" w:rsidRPr="00EF0FE5" w:rsidRDefault="00F619E4" w:rsidP="00F619E4">
      <w:pPr>
        <w:numPr>
          <w:ilvl w:val="0"/>
          <w:numId w:val="70"/>
        </w:numPr>
        <w:tabs>
          <w:tab w:val="left" w:pos="1374"/>
        </w:tabs>
        <w:spacing w:after="280" w:line="274" w:lineRule="exact"/>
        <w:ind w:firstLine="74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 xml:space="preserve">Условия установления выплат компенсационного и стимулирующего характера </w:t>
      </w:r>
      <w:r w:rsidRPr="00EF0FE5">
        <w:rPr>
          <w:rFonts w:ascii="Times New Roman" w:eastAsia="Times New Roman" w:hAnsi="Times New Roman" w:cs="Times New Roman"/>
          <w:color w:val="auto"/>
          <w:sz w:val="26"/>
          <w:szCs w:val="26"/>
        </w:rPr>
        <w:t xml:space="preserve">заместителю директора </w:t>
      </w:r>
      <w:r w:rsidRPr="00EF0FE5">
        <w:rPr>
          <w:rFonts w:ascii="Times New Roman" w:eastAsia="Times New Roman" w:hAnsi="Times New Roman" w:cs="Times New Roman"/>
          <w:sz w:val="26"/>
          <w:szCs w:val="26"/>
        </w:rPr>
        <w:t>и главному бухгалтеру осуществляются в соответствии с настоящим Положением.</w:t>
      </w:r>
    </w:p>
    <w:p w:rsidR="00F619E4" w:rsidRPr="00EF0FE5" w:rsidRDefault="00F619E4" w:rsidP="00F619E4">
      <w:pPr>
        <w:numPr>
          <w:ilvl w:val="0"/>
          <w:numId w:val="74"/>
        </w:numPr>
        <w:tabs>
          <w:tab w:val="left" w:pos="3576"/>
        </w:tabs>
        <w:spacing w:line="274" w:lineRule="exact"/>
        <w:ind w:left="3220"/>
        <w:rPr>
          <w:rFonts w:ascii="Times New Roman" w:eastAsia="Times New Roman" w:hAnsi="Times New Roman" w:cs="Times New Roman"/>
          <w:b/>
          <w:bCs/>
          <w:sz w:val="26"/>
          <w:szCs w:val="26"/>
        </w:rPr>
      </w:pPr>
      <w:r w:rsidRPr="00EF0FE5">
        <w:rPr>
          <w:rFonts w:ascii="Times New Roman" w:eastAsia="Times New Roman" w:hAnsi="Times New Roman" w:cs="Times New Roman"/>
          <w:b/>
          <w:bCs/>
          <w:sz w:val="26"/>
          <w:szCs w:val="26"/>
        </w:rPr>
        <w:t>ЗАКЛЮЧИТЕЛЬНЫЕ ПОЛОЖЕНИЯ</w:t>
      </w:r>
    </w:p>
    <w:p w:rsidR="00F619E4" w:rsidRPr="00EF0FE5" w:rsidRDefault="00F619E4" w:rsidP="00F619E4">
      <w:pPr>
        <w:spacing w:line="274" w:lineRule="exact"/>
        <w:ind w:firstLine="580"/>
        <w:jc w:val="both"/>
        <w:rPr>
          <w:rFonts w:ascii="Times New Roman" w:eastAsia="Times New Roman" w:hAnsi="Times New Roman" w:cs="Times New Roman"/>
          <w:sz w:val="26"/>
          <w:szCs w:val="26"/>
        </w:rPr>
      </w:pPr>
      <w:r w:rsidRPr="00EF0FE5">
        <w:rPr>
          <w:rFonts w:ascii="Times New Roman" w:eastAsia="Times New Roman" w:hAnsi="Times New Roman" w:cs="Times New Roman"/>
          <w:sz w:val="26"/>
          <w:szCs w:val="26"/>
        </w:rPr>
        <w:t>5.1. На должностные оклады (оклады), компенсационные и стимулирующие выплаты начисляется районный коэффициент.</w:t>
      </w:r>
    </w:p>
    <w:p w:rsidR="00EF0FE5" w:rsidRPr="00EF0FE5" w:rsidRDefault="00EF0FE5" w:rsidP="00F619E4">
      <w:pPr>
        <w:spacing w:line="274" w:lineRule="exact"/>
        <w:ind w:firstLine="580"/>
        <w:jc w:val="both"/>
        <w:rPr>
          <w:rFonts w:ascii="Times New Roman" w:eastAsia="Times New Roman" w:hAnsi="Times New Roman" w:cs="Times New Roman"/>
          <w:sz w:val="26"/>
          <w:szCs w:val="26"/>
        </w:rPr>
      </w:pPr>
    </w:p>
    <w:p w:rsidR="00EF0FE5" w:rsidRPr="00EF0FE5" w:rsidRDefault="00EF0FE5" w:rsidP="00F619E4">
      <w:pPr>
        <w:spacing w:line="274" w:lineRule="exact"/>
        <w:ind w:firstLine="580"/>
        <w:jc w:val="both"/>
        <w:rPr>
          <w:rFonts w:ascii="Times New Roman" w:eastAsia="Times New Roman" w:hAnsi="Times New Roman" w:cs="Times New Roman"/>
          <w:sz w:val="26"/>
          <w:szCs w:val="26"/>
        </w:rPr>
      </w:pPr>
    </w:p>
    <w:p w:rsidR="00EF0FE5" w:rsidRPr="00EF0FE5" w:rsidRDefault="00EF0FE5" w:rsidP="00F619E4">
      <w:pPr>
        <w:spacing w:line="274" w:lineRule="exact"/>
        <w:ind w:firstLine="580"/>
        <w:jc w:val="both"/>
        <w:rPr>
          <w:rFonts w:ascii="Times New Roman" w:eastAsia="Times New Roman" w:hAnsi="Times New Roman" w:cs="Times New Roman"/>
          <w:sz w:val="26"/>
          <w:szCs w:val="26"/>
        </w:rPr>
      </w:pPr>
    </w:p>
    <w:p w:rsidR="00EF0FE5" w:rsidRPr="00EF0FE5" w:rsidRDefault="00EF0FE5" w:rsidP="00F619E4">
      <w:pPr>
        <w:spacing w:line="274" w:lineRule="exact"/>
        <w:ind w:firstLine="580"/>
        <w:jc w:val="both"/>
        <w:rPr>
          <w:rFonts w:ascii="Times New Roman" w:eastAsia="Times New Roman" w:hAnsi="Times New Roman" w:cs="Times New Roman"/>
          <w:sz w:val="26"/>
          <w:szCs w:val="26"/>
        </w:rPr>
      </w:pPr>
    </w:p>
    <w:p w:rsidR="00EF0FE5" w:rsidRPr="00EF0FE5" w:rsidRDefault="00EF0FE5" w:rsidP="00F619E4">
      <w:pPr>
        <w:spacing w:line="274" w:lineRule="exact"/>
        <w:ind w:firstLine="580"/>
        <w:jc w:val="both"/>
        <w:rPr>
          <w:rFonts w:ascii="Times New Roman" w:eastAsia="Times New Roman" w:hAnsi="Times New Roman" w:cs="Times New Roman"/>
          <w:sz w:val="26"/>
          <w:szCs w:val="26"/>
        </w:rPr>
      </w:pPr>
    </w:p>
    <w:p w:rsidR="00EF0FE5" w:rsidRPr="00EF0FE5" w:rsidRDefault="00EF0FE5" w:rsidP="00F619E4">
      <w:pPr>
        <w:spacing w:line="274" w:lineRule="exact"/>
        <w:ind w:firstLine="580"/>
        <w:jc w:val="both"/>
        <w:rPr>
          <w:rFonts w:ascii="Times New Roman" w:eastAsia="Times New Roman" w:hAnsi="Times New Roman" w:cs="Times New Roman"/>
          <w:sz w:val="26"/>
          <w:szCs w:val="26"/>
        </w:rPr>
      </w:pPr>
    </w:p>
    <w:p w:rsidR="00EF0FE5" w:rsidRPr="00EF0FE5" w:rsidRDefault="00EF0FE5" w:rsidP="00F619E4">
      <w:pPr>
        <w:spacing w:line="274" w:lineRule="exact"/>
        <w:ind w:firstLine="580"/>
        <w:jc w:val="both"/>
        <w:rPr>
          <w:rFonts w:ascii="Times New Roman" w:eastAsia="Times New Roman" w:hAnsi="Times New Roman" w:cs="Times New Roman"/>
          <w:sz w:val="26"/>
          <w:szCs w:val="26"/>
        </w:rPr>
      </w:pPr>
    </w:p>
    <w:p w:rsidR="00EF0FE5" w:rsidRPr="00EF0FE5" w:rsidRDefault="00EF0FE5" w:rsidP="00F619E4">
      <w:pPr>
        <w:spacing w:line="274" w:lineRule="exact"/>
        <w:ind w:firstLine="580"/>
        <w:jc w:val="both"/>
        <w:rPr>
          <w:rFonts w:ascii="Times New Roman" w:eastAsia="Times New Roman" w:hAnsi="Times New Roman" w:cs="Times New Roman"/>
          <w:sz w:val="26"/>
          <w:szCs w:val="26"/>
        </w:rPr>
      </w:pPr>
    </w:p>
    <w:p w:rsidR="00EF0FE5" w:rsidRPr="00EF0FE5" w:rsidRDefault="00EF0FE5" w:rsidP="00F619E4">
      <w:pPr>
        <w:spacing w:line="274" w:lineRule="exact"/>
        <w:ind w:firstLine="580"/>
        <w:jc w:val="both"/>
        <w:rPr>
          <w:rFonts w:ascii="Times New Roman" w:eastAsia="Times New Roman" w:hAnsi="Times New Roman" w:cs="Times New Roman"/>
          <w:sz w:val="26"/>
          <w:szCs w:val="26"/>
        </w:rPr>
      </w:pPr>
    </w:p>
    <w:p w:rsidR="00EF0FE5" w:rsidRPr="00EF0FE5" w:rsidRDefault="00EF0FE5" w:rsidP="00F619E4">
      <w:pPr>
        <w:spacing w:line="274" w:lineRule="exact"/>
        <w:ind w:firstLine="580"/>
        <w:jc w:val="both"/>
        <w:rPr>
          <w:rFonts w:ascii="Times New Roman" w:eastAsia="Times New Roman" w:hAnsi="Times New Roman" w:cs="Times New Roman"/>
          <w:sz w:val="26"/>
          <w:szCs w:val="26"/>
        </w:rPr>
      </w:pPr>
    </w:p>
    <w:p w:rsidR="00EF0FE5" w:rsidRPr="00EF0FE5" w:rsidRDefault="00EF0FE5" w:rsidP="00F619E4">
      <w:pPr>
        <w:spacing w:line="274" w:lineRule="exact"/>
        <w:ind w:firstLine="580"/>
        <w:jc w:val="both"/>
        <w:rPr>
          <w:rFonts w:ascii="Times New Roman" w:eastAsia="Times New Roman" w:hAnsi="Times New Roman" w:cs="Times New Roman"/>
          <w:sz w:val="26"/>
          <w:szCs w:val="26"/>
        </w:rPr>
      </w:pPr>
    </w:p>
    <w:sectPr w:rsidR="00EF0FE5" w:rsidRPr="00EF0FE5" w:rsidSect="00040C0F">
      <w:pgSz w:w="11900" w:h="16840"/>
      <w:pgMar w:top="1400" w:right="1077" w:bottom="1134" w:left="1077" w:header="0" w:footer="46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6B" w:rsidRDefault="003A736B">
      <w:r>
        <w:separator/>
      </w:r>
    </w:p>
  </w:endnote>
  <w:endnote w:type="continuationSeparator" w:id="0">
    <w:p w:rsidR="003A736B" w:rsidRDefault="003A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6B" w:rsidRDefault="003A736B"/>
  </w:footnote>
  <w:footnote w:type="continuationSeparator" w:id="0">
    <w:p w:rsidR="003A736B" w:rsidRDefault="003A73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DDD"/>
    <w:multiLevelType w:val="hybridMultilevel"/>
    <w:tmpl w:val="C4EE7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46729"/>
    <w:multiLevelType w:val="hybridMultilevel"/>
    <w:tmpl w:val="97EE1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80783"/>
    <w:multiLevelType w:val="hybridMultilevel"/>
    <w:tmpl w:val="CEAAF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31D7C"/>
    <w:multiLevelType w:val="multilevel"/>
    <w:tmpl w:val="9DF0865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290BE4"/>
    <w:multiLevelType w:val="hybridMultilevel"/>
    <w:tmpl w:val="B89A8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907FE"/>
    <w:multiLevelType w:val="multilevel"/>
    <w:tmpl w:val="D96ED152"/>
    <w:styleLink w:val="1"/>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8C3AF0"/>
    <w:multiLevelType w:val="multilevel"/>
    <w:tmpl w:val="F97CC390"/>
    <w:lvl w:ilvl="0">
      <w:start w:val="1"/>
      <w:numFmt w:val="bullet"/>
      <w:lvlText w:val=""/>
      <w:lvlJc w:val="left"/>
      <w:pPr>
        <w:ind w:left="450" w:hanging="450"/>
      </w:pPr>
      <w:rPr>
        <w:rFonts w:ascii="Symbol" w:hAnsi="Symbol" w:hint="default"/>
        <w:sz w:val="28"/>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482ACF"/>
    <w:multiLevelType w:val="multilevel"/>
    <w:tmpl w:val="F350F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20A24"/>
    <w:multiLevelType w:val="multilevel"/>
    <w:tmpl w:val="5C84A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CA7E64"/>
    <w:multiLevelType w:val="multilevel"/>
    <w:tmpl w:val="F97CC390"/>
    <w:lvl w:ilvl="0">
      <w:start w:val="1"/>
      <w:numFmt w:val="bullet"/>
      <w:lvlText w:val=""/>
      <w:lvlJc w:val="left"/>
      <w:pPr>
        <w:ind w:left="450" w:hanging="450"/>
      </w:pPr>
      <w:rPr>
        <w:rFonts w:ascii="Symbol" w:hAnsi="Symbol" w:hint="default"/>
        <w:sz w:val="28"/>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05E0914"/>
    <w:multiLevelType w:val="multilevel"/>
    <w:tmpl w:val="F97CC390"/>
    <w:lvl w:ilvl="0">
      <w:start w:val="1"/>
      <w:numFmt w:val="bullet"/>
      <w:lvlText w:val=""/>
      <w:lvlJc w:val="left"/>
      <w:pPr>
        <w:ind w:left="450" w:hanging="450"/>
      </w:pPr>
      <w:rPr>
        <w:rFonts w:ascii="Symbol" w:hAnsi="Symbol" w:hint="default"/>
        <w:sz w:val="28"/>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22673E7"/>
    <w:multiLevelType w:val="hybridMultilevel"/>
    <w:tmpl w:val="8BFCA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6A780B"/>
    <w:multiLevelType w:val="multilevel"/>
    <w:tmpl w:val="0F569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291D17"/>
    <w:multiLevelType w:val="hybridMultilevel"/>
    <w:tmpl w:val="7D86D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BF063C"/>
    <w:multiLevelType w:val="hybridMultilevel"/>
    <w:tmpl w:val="DC22B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B9098B"/>
    <w:multiLevelType w:val="multilevel"/>
    <w:tmpl w:val="9ED49F48"/>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A42527"/>
    <w:multiLevelType w:val="multilevel"/>
    <w:tmpl w:val="293A1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497362"/>
    <w:multiLevelType w:val="multilevel"/>
    <w:tmpl w:val="8D00C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D06DAE"/>
    <w:multiLevelType w:val="multilevel"/>
    <w:tmpl w:val="F97CC390"/>
    <w:lvl w:ilvl="0">
      <w:start w:val="1"/>
      <w:numFmt w:val="bullet"/>
      <w:lvlText w:val=""/>
      <w:lvlJc w:val="left"/>
      <w:pPr>
        <w:ind w:left="450" w:hanging="450"/>
      </w:pPr>
      <w:rPr>
        <w:rFonts w:ascii="Symbol" w:hAnsi="Symbol" w:hint="default"/>
        <w:sz w:val="28"/>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79A73F7"/>
    <w:multiLevelType w:val="hybridMultilevel"/>
    <w:tmpl w:val="3620F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86855A8"/>
    <w:multiLevelType w:val="hybridMultilevel"/>
    <w:tmpl w:val="BA98F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215D78"/>
    <w:multiLevelType w:val="multilevel"/>
    <w:tmpl w:val="D96ED152"/>
    <w:numStyleLink w:val="1"/>
  </w:abstractNum>
  <w:abstractNum w:abstractNumId="22">
    <w:nsid w:val="2C6E2829"/>
    <w:multiLevelType w:val="multilevel"/>
    <w:tmpl w:val="C98A2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084939"/>
    <w:multiLevelType w:val="hybridMultilevel"/>
    <w:tmpl w:val="8354B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74752B"/>
    <w:multiLevelType w:val="multilevel"/>
    <w:tmpl w:val="90848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AB13FE"/>
    <w:multiLevelType w:val="hybridMultilevel"/>
    <w:tmpl w:val="62F6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5D167D"/>
    <w:multiLevelType w:val="hybridMultilevel"/>
    <w:tmpl w:val="C608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D57A28"/>
    <w:multiLevelType w:val="hybridMultilevel"/>
    <w:tmpl w:val="66E6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6F7365"/>
    <w:multiLevelType w:val="multilevel"/>
    <w:tmpl w:val="7ED8A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8C0C19"/>
    <w:multiLevelType w:val="multilevel"/>
    <w:tmpl w:val="BCBADA00"/>
    <w:lvl w:ilvl="0">
      <w:start w:val="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8D2BDD"/>
    <w:multiLevelType w:val="hybridMultilevel"/>
    <w:tmpl w:val="DCAA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127C63"/>
    <w:multiLevelType w:val="hybridMultilevel"/>
    <w:tmpl w:val="851AC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4C32B9"/>
    <w:multiLevelType w:val="hybridMultilevel"/>
    <w:tmpl w:val="525C0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C415BB"/>
    <w:multiLevelType w:val="hybridMultilevel"/>
    <w:tmpl w:val="9594BD42"/>
    <w:lvl w:ilvl="0" w:tplc="04190001">
      <w:start w:val="1"/>
      <w:numFmt w:val="bullet"/>
      <w:lvlText w:val=""/>
      <w:lvlJc w:val="left"/>
      <w:pPr>
        <w:ind w:left="2020" w:hanging="360"/>
      </w:pPr>
      <w:rPr>
        <w:rFonts w:ascii="Symbol" w:hAnsi="Symbol" w:hint="default"/>
      </w:rPr>
    </w:lvl>
    <w:lvl w:ilvl="1" w:tplc="04190003" w:tentative="1">
      <w:start w:val="1"/>
      <w:numFmt w:val="bullet"/>
      <w:lvlText w:val="o"/>
      <w:lvlJc w:val="left"/>
      <w:pPr>
        <w:ind w:left="2740" w:hanging="360"/>
      </w:pPr>
      <w:rPr>
        <w:rFonts w:ascii="Courier New" w:hAnsi="Courier New" w:cs="Courier New" w:hint="default"/>
      </w:rPr>
    </w:lvl>
    <w:lvl w:ilvl="2" w:tplc="04190005" w:tentative="1">
      <w:start w:val="1"/>
      <w:numFmt w:val="bullet"/>
      <w:lvlText w:val=""/>
      <w:lvlJc w:val="left"/>
      <w:pPr>
        <w:ind w:left="3460" w:hanging="360"/>
      </w:pPr>
      <w:rPr>
        <w:rFonts w:ascii="Wingdings" w:hAnsi="Wingdings" w:hint="default"/>
      </w:rPr>
    </w:lvl>
    <w:lvl w:ilvl="3" w:tplc="04190001" w:tentative="1">
      <w:start w:val="1"/>
      <w:numFmt w:val="bullet"/>
      <w:lvlText w:val=""/>
      <w:lvlJc w:val="left"/>
      <w:pPr>
        <w:ind w:left="4180" w:hanging="360"/>
      </w:pPr>
      <w:rPr>
        <w:rFonts w:ascii="Symbol" w:hAnsi="Symbol" w:hint="default"/>
      </w:rPr>
    </w:lvl>
    <w:lvl w:ilvl="4" w:tplc="04190003" w:tentative="1">
      <w:start w:val="1"/>
      <w:numFmt w:val="bullet"/>
      <w:lvlText w:val="o"/>
      <w:lvlJc w:val="left"/>
      <w:pPr>
        <w:ind w:left="4900" w:hanging="360"/>
      </w:pPr>
      <w:rPr>
        <w:rFonts w:ascii="Courier New" w:hAnsi="Courier New" w:cs="Courier New" w:hint="default"/>
      </w:rPr>
    </w:lvl>
    <w:lvl w:ilvl="5" w:tplc="04190005" w:tentative="1">
      <w:start w:val="1"/>
      <w:numFmt w:val="bullet"/>
      <w:lvlText w:val=""/>
      <w:lvlJc w:val="left"/>
      <w:pPr>
        <w:ind w:left="5620" w:hanging="360"/>
      </w:pPr>
      <w:rPr>
        <w:rFonts w:ascii="Wingdings" w:hAnsi="Wingdings" w:hint="default"/>
      </w:rPr>
    </w:lvl>
    <w:lvl w:ilvl="6" w:tplc="04190001" w:tentative="1">
      <w:start w:val="1"/>
      <w:numFmt w:val="bullet"/>
      <w:lvlText w:val=""/>
      <w:lvlJc w:val="left"/>
      <w:pPr>
        <w:ind w:left="6340" w:hanging="360"/>
      </w:pPr>
      <w:rPr>
        <w:rFonts w:ascii="Symbol" w:hAnsi="Symbol" w:hint="default"/>
      </w:rPr>
    </w:lvl>
    <w:lvl w:ilvl="7" w:tplc="04190003" w:tentative="1">
      <w:start w:val="1"/>
      <w:numFmt w:val="bullet"/>
      <w:lvlText w:val="o"/>
      <w:lvlJc w:val="left"/>
      <w:pPr>
        <w:ind w:left="7060" w:hanging="360"/>
      </w:pPr>
      <w:rPr>
        <w:rFonts w:ascii="Courier New" w:hAnsi="Courier New" w:cs="Courier New" w:hint="default"/>
      </w:rPr>
    </w:lvl>
    <w:lvl w:ilvl="8" w:tplc="04190005" w:tentative="1">
      <w:start w:val="1"/>
      <w:numFmt w:val="bullet"/>
      <w:lvlText w:val=""/>
      <w:lvlJc w:val="left"/>
      <w:pPr>
        <w:ind w:left="7780" w:hanging="360"/>
      </w:pPr>
      <w:rPr>
        <w:rFonts w:ascii="Wingdings" w:hAnsi="Wingdings" w:hint="default"/>
      </w:rPr>
    </w:lvl>
  </w:abstractNum>
  <w:abstractNum w:abstractNumId="34">
    <w:nsid w:val="384C7F5D"/>
    <w:multiLevelType w:val="multilevel"/>
    <w:tmpl w:val="A9022B1A"/>
    <w:lvl w:ilvl="0">
      <w:start w:val="1"/>
      <w:numFmt w:val="bullet"/>
      <w:lvlText w:val=""/>
      <w:lvlJc w:val="left"/>
      <w:pPr>
        <w:ind w:left="450" w:hanging="450"/>
      </w:pPr>
      <w:rPr>
        <w:rFonts w:ascii="Symbol" w:hAnsi="Symbol"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8956D23"/>
    <w:multiLevelType w:val="hybridMultilevel"/>
    <w:tmpl w:val="4A4A8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D0571B"/>
    <w:multiLevelType w:val="multilevel"/>
    <w:tmpl w:val="63A0859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1F6369F"/>
    <w:multiLevelType w:val="hybridMultilevel"/>
    <w:tmpl w:val="42B0B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D47136"/>
    <w:multiLevelType w:val="hybridMultilevel"/>
    <w:tmpl w:val="E6B65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4F64305"/>
    <w:multiLevelType w:val="hybridMultilevel"/>
    <w:tmpl w:val="A4B8AE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B03C00"/>
    <w:multiLevelType w:val="hybridMultilevel"/>
    <w:tmpl w:val="3BD4A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054649"/>
    <w:multiLevelType w:val="multilevel"/>
    <w:tmpl w:val="F97CC390"/>
    <w:lvl w:ilvl="0">
      <w:start w:val="1"/>
      <w:numFmt w:val="bullet"/>
      <w:lvlText w:val=""/>
      <w:lvlJc w:val="left"/>
      <w:pPr>
        <w:ind w:left="450" w:hanging="450"/>
      </w:pPr>
      <w:rPr>
        <w:rFonts w:ascii="Symbol" w:hAnsi="Symbol" w:hint="default"/>
        <w:sz w:val="28"/>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2861F23"/>
    <w:multiLevelType w:val="hybridMultilevel"/>
    <w:tmpl w:val="5546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EB33DC"/>
    <w:multiLevelType w:val="multilevel"/>
    <w:tmpl w:val="97808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5026685"/>
    <w:multiLevelType w:val="multilevel"/>
    <w:tmpl w:val="7B2A636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71A458E"/>
    <w:multiLevelType w:val="hybridMultilevel"/>
    <w:tmpl w:val="4F922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44771E"/>
    <w:multiLevelType w:val="hybridMultilevel"/>
    <w:tmpl w:val="182CC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80720F"/>
    <w:multiLevelType w:val="hybridMultilevel"/>
    <w:tmpl w:val="0726A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8C319F"/>
    <w:multiLevelType w:val="multilevel"/>
    <w:tmpl w:val="C98C8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C101A70"/>
    <w:multiLevelType w:val="hybridMultilevel"/>
    <w:tmpl w:val="D368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DB129E"/>
    <w:multiLevelType w:val="multilevel"/>
    <w:tmpl w:val="F40AB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E90004"/>
    <w:multiLevelType w:val="hybridMultilevel"/>
    <w:tmpl w:val="80826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E64BE1"/>
    <w:multiLevelType w:val="multilevel"/>
    <w:tmpl w:val="89249580"/>
    <w:lvl w:ilvl="0">
      <w:start w:val="1"/>
      <w:numFmt w:val="decimal"/>
      <w:lvlText w:val="%1."/>
      <w:lvlJc w:val="left"/>
      <w:pPr>
        <w:ind w:left="2487"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07073BB"/>
    <w:multiLevelType w:val="hybridMultilevel"/>
    <w:tmpl w:val="4E86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FC676C"/>
    <w:multiLevelType w:val="multilevel"/>
    <w:tmpl w:val="EB1C5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1541AFC"/>
    <w:multiLevelType w:val="multilevel"/>
    <w:tmpl w:val="FDFA1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2965BE4"/>
    <w:multiLevelType w:val="multilevel"/>
    <w:tmpl w:val="F97CC390"/>
    <w:lvl w:ilvl="0">
      <w:start w:val="1"/>
      <w:numFmt w:val="bullet"/>
      <w:lvlText w:val=""/>
      <w:lvlJc w:val="left"/>
      <w:pPr>
        <w:ind w:left="450" w:hanging="450"/>
      </w:pPr>
      <w:rPr>
        <w:rFonts w:ascii="Symbol" w:hAnsi="Symbol" w:hint="default"/>
        <w:sz w:val="28"/>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32146D9"/>
    <w:multiLevelType w:val="multilevel"/>
    <w:tmpl w:val="A496A4F8"/>
    <w:lvl w:ilvl="0">
      <w:start w:val="1"/>
      <w:numFmt w:val="decimal"/>
      <w:lvlText w:val="%1."/>
      <w:lvlJc w:val="left"/>
      <w:pPr>
        <w:ind w:left="450" w:hanging="45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34F0B1B"/>
    <w:multiLevelType w:val="multilevel"/>
    <w:tmpl w:val="619AA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5FB1E92"/>
    <w:multiLevelType w:val="hybridMultilevel"/>
    <w:tmpl w:val="09F68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E33F46"/>
    <w:multiLevelType w:val="multilevel"/>
    <w:tmpl w:val="478AE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4E25FE"/>
    <w:multiLevelType w:val="multilevel"/>
    <w:tmpl w:val="F97CC390"/>
    <w:lvl w:ilvl="0">
      <w:start w:val="1"/>
      <w:numFmt w:val="bullet"/>
      <w:lvlText w:val=""/>
      <w:lvlJc w:val="left"/>
      <w:pPr>
        <w:ind w:left="450" w:hanging="450"/>
      </w:pPr>
      <w:rPr>
        <w:rFonts w:ascii="Symbol" w:hAnsi="Symbol" w:hint="default"/>
        <w:sz w:val="28"/>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6DC978DE"/>
    <w:multiLevelType w:val="multilevel"/>
    <w:tmpl w:val="41FCBEE4"/>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E73997"/>
    <w:multiLevelType w:val="multilevel"/>
    <w:tmpl w:val="778479BA"/>
    <w:lvl w:ilvl="0">
      <w:start w:val="1"/>
      <w:numFmt w:val="decimal"/>
      <w:lvlText w:val="4.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71EA6375"/>
    <w:multiLevelType w:val="hybridMultilevel"/>
    <w:tmpl w:val="8040B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A83571"/>
    <w:multiLevelType w:val="hybridMultilevel"/>
    <w:tmpl w:val="F412E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52F54F5"/>
    <w:multiLevelType w:val="multilevel"/>
    <w:tmpl w:val="F97CC390"/>
    <w:lvl w:ilvl="0">
      <w:start w:val="1"/>
      <w:numFmt w:val="bullet"/>
      <w:lvlText w:val=""/>
      <w:lvlJc w:val="left"/>
      <w:pPr>
        <w:ind w:left="450" w:hanging="450"/>
      </w:pPr>
      <w:rPr>
        <w:rFonts w:ascii="Symbol" w:hAnsi="Symbol" w:hint="default"/>
        <w:sz w:val="28"/>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76450F87"/>
    <w:multiLevelType w:val="hybridMultilevel"/>
    <w:tmpl w:val="B3B6E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AA17F9"/>
    <w:multiLevelType w:val="hybridMultilevel"/>
    <w:tmpl w:val="C5087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8E4CD8"/>
    <w:multiLevelType w:val="multilevel"/>
    <w:tmpl w:val="41DAC88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C3A20B0"/>
    <w:multiLevelType w:val="hybridMultilevel"/>
    <w:tmpl w:val="567C6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CBD2CC9"/>
    <w:multiLevelType w:val="multilevel"/>
    <w:tmpl w:val="F97CC390"/>
    <w:lvl w:ilvl="0">
      <w:start w:val="1"/>
      <w:numFmt w:val="bullet"/>
      <w:lvlText w:val=""/>
      <w:lvlJc w:val="left"/>
      <w:pPr>
        <w:ind w:left="450" w:hanging="450"/>
      </w:pPr>
      <w:rPr>
        <w:rFonts w:ascii="Symbol" w:hAnsi="Symbol" w:hint="default"/>
        <w:sz w:val="28"/>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7E2D6B33"/>
    <w:multiLevelType w:val="multilevel"/>
    <w:tmpl w:val="F97CC390"/>
    <w:lvl w:ilvl="0">
      <w:start w:val="1"/>
      <w:numFmt w:val="bullet"/>
      <w:lvlText w:val=""/>
      <w:lvlJc w:val="left"/>
      <w:pPr>
        <w:ind w:left="450" w:hanging="450"/>
      </w:pPr>
      <w:rPr>
        <w:rFonts w:ascii="Symbol" w:hAnsi="Symbol" w:hint="default"/>
        <w:sz w:val="28"/>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7E9C73A4"/>
    <w:multiLevelType w:val="multilevel"/>
    <w:tmpl w:val="F97CC390"/>
    <w:lvl w:ilvl="0">
      <w:start w:val="1"/>
      <w:numFmt w:val="bullet"/>
      <w:lvlText w:val=""/>
      <w:lvlJc w:val="left"/>
      <w:pPr>
        <w:ind w:left="450" w:hanging="450"/>
      </w:pPr>
      <w:rPr>
        <w:rFonts w:ascii="Symbol" w:hAnsi="Symbol" w:hint="default"/>
        <w:sz w:val="28"/>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7F274A36"/>
    <w:multiLevelType w:val="multilevel"/>
    <w:tmpl w:val="A27CF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8"/>
  </w:num>
  <w:num w:numId="3">
    <w:abstractNumId w:val="54"/>
  </w:num>
  <w:num w:numId="4">
    <w:abstractNumId w:val="50"/>
  </w:num>
  <w:num w:numId="5">
    <w:abstractNumId w:val="17"/>
  </w:num>
  <w:num w:numId="6">
    <w:abstractNumId w:val="60"/>
  </w:num>
  <w:num w:numId="7">
    <w:abstractNumId w:val="12"/>
  </w:num>
  <w:num w:numId="8">
    <w:abstractNumId w:val="63"/>
  </w:num>
  <w:num w:numId="9">
    <w:abstractNumId w:val="69"/>
  </w:num>
  <w:num w:numId="10">
    <w:abstractNumId w:val="33"/>
  </w:num>
  <w:num w:numId="11">
    <w:abstractNumId w:val="57"/>
  </w:num>
  <w:num w:numId="12">
    <w:abstractNumId w:val="1"/>
  </w:num>
  <w:num w:numId="13">
    <w:abstractNumId w:val="70"/>
  </w:num>
  <w:num w:numId="14">
    <w:abstractNumId w:val="34"/>
  </w:num>
  <w:num w:numId="15">
    <w:abstractNumId w:val="18"/>
  </w:num>
  <w:num w:numId="16">
    <w:abstractNumId w:val="6"/>
  </w:num>
  <w:num w:numId="17">
    <w:abstractNumId w:val="41"/>
  </w:num>
  <w:num w:numId="18">
    <w:abstractNumId w:val="10"/>
  </w:num>
  <w:num w:numId="19">
    <w:abstractNumId w:val="71"/>
  </w:num>
  <w:num w:numId="20">
    <w:abstractNumId w:val="72"/>
  </w:num>
  <w:num w:numId="21">
    <w:abstractNumId w:val="56"/>
  </w:num>
  <w:num w:numId="22">
    <w:abstractNumId w:val="66"/>
  </w:num>
  <w:num w:numId="23">
    <w:abstractNumId w:val="9"/>
  </w:num>
  <w:num w:numId="24">
    <w:abstractNumId w:val="73"/>
  </w:num>
  <w:num w:numId="25">
    <w:abstractNumId w:val="61"/>
  </w:num>
  <w:num w:numId="26">
    <w:abstractNumId w:val="2"/>
  </w:num>
  <w:num w:numId="27">
    <w:abstractNumId w:val="31"/>
  </w:num>
  <w:num w:numId="28">
    <w:abstractNumId w:val="40"/>
  </w:num>
  <w:num w:numId="29">
    <w:abstractNumId w:val="13"/>
  </w:num>
  <w:num w:numId="30">
    <w:abstractNumId w:val="47"/>
  </w:num>
  <w:num w:numId="31">
    <w:abstractNumId w:val="68"/>
  </w:num>
  <w:num w:numId="32">
    <w:abstractNumId w:val="30"/>
  </w:num>
  <w:num w:numId="33">
    <w:abstractNumId w:val="64"/>
  </w:num>
  <w:num w:numId="34">
    <w:abstractNumId w:val="37"/>
  </w:num>
  <w:num w:numId="35">
    <w:abstractNumId w:val="26"/>
  </w:num>
  <w:num w:numId="36">
    <w:abstractNumId w:val="20"/>
  </w:num>
  <w:num w:numId="37">
    <w:abstractNumId w:val="53"/>
  </w:num>
  <w:num w:numId="38">
    <w:abstractNumId w:val="67"/>
  </w:num>
  <w:num w:numId="39">
    <w:abstractNumId w:val="42"/>
  </w:num>
  <w:num w:numId="40">
    <w:abstractNumId w:val="27"/>
  </w:num>
  <w:num w:numId="41">
    <w:abstractNumId w:val="25"/>
  </w:num>
  <w:num w:numId="42">
    <w:abstractNumId w:val="14"/>
  </w:num>
  <w:num w:numId="43">
    <w:abstractNumId w:val="59"/>
  </w:num>
  <w:num w:numId="44">
    <w:abstractNumId w:val="45"/>
  </w:num>
  <w:num w:numId="45">
    <w:abstractNumId w:val="46"/>
  </w:num>
  <w:num w:numId="46">
    <w:abstractNumId w:val="49"/>
  </w:num>
  <w:num w:numId="47">
    <w:abstractNumId w:val="65"/>
  </w:num>
  <w:num w:numId="48">
    <w:abstractNumId w:val="51"/>
  </w:num>
  <w:num w:numId="49">
    <w:abstractNumId w:val="32"/>
  </w:num>
  <w:num w:numId="50">
    <w:abstractNumId w:val="44"/>
  </w:num>
  <w:num w:numId="51">
    <w:abstractNumId w:val="39"/>
  </w:num>
  <w:num w:numId="52">
    <w:abstractNumId w:val="19"/>
  </w:num>
  <w:num w:numId="53">
    <w:abstractNumId w:val="0"/>
  </w:num>
  <w:num w:numId="54">
    <w:abstractNumId w:val="38"/>
  </w:num>
  <w:num w:numId="55">
    <w:abstractNumId w:val="23"/>
  </w:num>
  <w:num w:numId="56">
    <w:abstractNumId w:val="11"/>
  </w:num>
  <w:num w:numId="57">
    <w:abstractNumId w:val="4"/>
  </w:num>
  <w:num w:numId="58">
    <w:abstractNumId w:val="5"/>
  </w:num>
  <w:num w:numId="59">
    <w:abstractNumId w:val="21"/>
  </w:num>
  <w:num w:numId="60">
    <w:abstractNumId w:val="63"/>
    <w:lvlOverride w:ilvl="0">
      <w:lvl w:ilvl="0">
        <w:start w:val="1"/>
        <w:numFmt w:val="decimal"/>
        <w:lvlText w:val="4.5.%1."/>
        <w:lvlJc w:val="left"/>
        <w:pPr>
          <w:ind w:left="0" w:firstLine="0"/>
        </w:pPr>
        <w:rPr>
          <w:rFonts w:ascii="Times New Roman" w:hAnsi="Times New Roman" w:cs="Times New Roman" w:hint="default"/>
          <w:b w:val="0"/>
          <w:bCs w:val="0"/>
          <w:i w:val="0"/>
          <w:iCs w:val="0"/>
          <w:strike w:val="0"/>
          <w:color w:val="000000"/>
          <w:spacing w:val="0"/>
          <w:w w:val="100"/>
          <w:position w:val="0"/>
          <w:sz w:val="28"/>
          <w:szCs w:val="21"/>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1">
    <w:abstractNumId w:val="52"/>
  </w:num>
  <w:num w:numId="62">
    <w:abstractNumId w:val="36"/>
  </w:num>
  <w:num w:numId="63">
    <w:abstractNumId w:val="7"/>
  </w:num>
  <w:num w:numId="64">
    <w:abstractNumId w:val="58"/>
  </w:num>
  <w:num w:numId="65">
    <w:abstractNumId w:val="8"/>
  </w:num>
  <w:num w:numId="66">
    <w:abstractNumId w:val="22"/>
  </w:num>
  <w:num w:numId="67">
    <w:abstractNumId w:val="24"/>
  </w:num>
  <w:num w:numId="68">
    <w:abstractNumId w:val="48"/>
  </w:num>
  <w:num w:numId="69">
    <w:abstractNumId w:val="55"/>
  </w:num>
  <w:num w:numId="70">
    <w:abstractNumId w:val="15"/>
  </w:num>
  <w:num w:numId="71">
    <w:abstractNumId w:val="3"/>
  </w:num>
  <w:num w:numId="72">
    <w:abstractNumId w:val="43"/>
  </w:num>
  <w:num w:numId="73">
    <w:abstractNumId w:val="29"/>
  </w:num>
  <w:num w:numId="74">
    <w:abstractNumId w:val="62"/>
  </w:num>
  <w:num w:numId="75">
    <w:abstractNumId w:val="35"/>
  </w:num>
  <w:num w:numId="76">
    <w:abstractNumId w:val="7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E2"/>
    <w:rsid w:val="000004A0"/>
    <w:rsid w:val="000010C7"/>
    <w:rsid w:val="00002FC0"/>
    <w:rsid w:val="00004B3A"/>
    <w:rsid w:val="00015CE2"/>
    <w:rsid w:val="00017094"/>
    <w:rsid w:val="000246A4"/>
    <w:rsid w:val="0002509B"/>
    <w:rsid w:val="000251F6"/>
    <w:rsid w:val="000314FB"/>
    <w:rsid w:val="00040446"/>
    <w:rsid w:val="00040C0F"/>
    <w:rsid w:val="000449A2"/>
    <w:rsid w:val="000477D9"/>
    <w:rsid w:val="00055639"/>
    <w:rsid w:val="00057FE3"/>
    <w:rsid w:val="00060419"/>
    <w:rsid w:val="0006797F"/>
    <w:rsid w:val="000736FD"/>
    <w:rsid w:val="0007795B"/>
    <w:rsid w:val="0008074F"/>
    <w:rsid w:val="00081EBB"/>
    <w:rsid w:val="00085A3D"/>
    <w:rsid w:val="00086206"/>
    <w:rsid w:val="00090423"/>
    <w:rsid w:val="00090D47"/>
    <w:rsid w:val="00097B57"/>
    <w:rsid w:val="000A1BAC"/>
    <w:rsid w:val="000A579B"/>
    <w:rsid w:val="000A5877"/>
    <w:rsid w:val="000B2F36"/>
    <w:rsid w:val="000B3030"/>
    <w:rsid w:val="000B316E"/>
    <w:rsid w:val="000B4AF3"/>
    <w:rsid w:val="000B4DC7"/>
    <w:rsid w:val="000B63C8"/>
    <w:rsid w:val="000B64DC"/>
    <w:rsid w:val="000B714F"/>
    <w:rsid w:val="000B7C7D"/>
    <w:rsid w:val="000C53C9"/>
    <w:rsid w:val="000C68D6"/>
    <w:rsid w:val="000C7C6B"/>
    <w:rsid w:val="000D02A3"/>
    <w:rsid w:val="000D7112"/>
    <w:rsid w:val="000D739B"/>
    <w:rsid w:val="000E1C42"/>
    <w:rsid w:val="000E1EB9"/>
    <w:rsid w:val="000E41D8"/>
    <w:rsid w:val="000E6636"/>
    <w:rsid w:val="000E6812"/>
    <w:rsid w:val="000E6A86"/>
    <w:rsid w:val="000E77F5"/>
    <w:rsid w:val="000F11B9"/>
    <w:rsid w:val="000F688B"/>
    <w:rsid w:val="00104E80"/>
    <w:rsid w:val="00111615"/>
    <w:rsid w:val="0011363B"/>
    <w:rsid w:val="00113AB2"/>
    <w:rsid w:val="00115B28"/>
    <w:rsid w:val="00121AF9"/>
    <w:rsid w:val="0012565E"/>
    <w:rsid w:val="001270D7"/>
    <w:rsid w:val="001309E5"/>
    <w:rsid w:val="001312E5"/>
    <w:rsid w:val="001334CA"/>
    <w:rsid w:val="001357A9"/>
    <w:rsid w:val="00136355"/>
    <w:rsid w:val="00136852"/>
    <w:rsid w:val="00145BAE"/>
    <w:rsid w:val="00145F78"/>
    <w:rsid w:val="00147AFB"/>
    <w:rsid w:val="0015435A"/>
    <w:rsid w:val="001547F6"/>
    <w:rsid w:val="001554DD"/>
    <w:rsid w:val="00156BB6"/>
    <w:rsid w:val="00160790"/>
    <w:rsid w:val="00162379"/>
    <w:rsid w:val="00162C59"/>
    <w:rsid w:val="001635AF"/>
    <w:rsid w:val="00163ECF"/>
    <w:rsid w:val="00171131"/>
    <w:rsid w:val="001713E2"/>
    <w:rsid w:val="00175FD6"/>
    <w:rsid w:val="00176E51"/>
    <w:rsid w:val="001775BC"/>
    <w:rsid w:val="00180AA7"/>
    <w:rsid w:val="00181AD7"/>
    <w:rsid w:val="00181CC1"/>
    <w:rsid w:val="00184396"/>
    <w:rsid w:val="00185479"/>
    <w:rsid w:val="0018602E"/>
    <w:rsid w:val="00191096"/>
    <w:rsid w:val="00192B69"/>
    <w:rsid w:val="00196349"/>
    <w:rsid w:val="001977A3"/>
    <w:rsid w:val="001A2C0F"/>
    <w:rsid w:val="001A54A3"/>
    <w:rsid w:val="001B56B0"/>
    <w:rsid w:val="001B5A96"/>
    <w:rsid w:val="001B6571"/>
    <w:rsid w:val="001C0820"/>
    <w:rsid w:val="001C1387"/>
    <w:rsid w:val="001C3359"/>
    <w:rsid w:val="001C4EA0"/>
    <w:rsid w:val="001C5BDA"/>
    <w:rsid w:val="001D0D0B"/>
    <w:rsid w:val="001D144C"/>
    <w:rsid w:val="001D2758"/>
    <w:rsid w:val="001D5140"/>
    <w:rsid w:val="001D7435"/>
    <w:rsid w:val="001E451F"/>
    <w:rsid w:val="001E5953"/>
    <w:rsid w:val="001E62F9"/>
    <w:rsid w:val="001E68C3"/>
    <w:rsid w:val="001E6B03"/>
    <w:rsid w:val="001F37F0"/>
    <w:rsid w:val="001F38E2"/>
    <w:rsid w:val="00200B7C"/>
    <w:rsid w:val="002015D3"/>
    <w:rsid w:val="00202872"/>
    <w:rsid w:val="00202E2C"/>
    <w:rsid w:val="00205FF0"/>
    <w:rsid w:val="0020663C"/>
    <w:rsid w:val="002116BA"/>
    <w:rsid w:val="00211D94"/>
    <w:rsid w:val="0021313D"/>
    <w:rsid w:val="00213212"/>
    <w:rsid w:val="00216B2A"/>
    <w:rsid w:val="00220D49"/>
    <w:rsid w:val="00226ACF"/>
    <w:rsid w:val="00226F89"/>
    <w:rsid w:val="002270A9"/>
    <w:rsid w:val="002309A7"/>
    <w:rsid w:val="00231620"/>
    <w:rsid w:val="00231E95"/>
    <w:rsid w:val="00232112"/>
    <w:rsid w:val="002321E1"/>
    <w:rsid w:val="00232790"/>
    <w:rsid w:val="002335F2"/>
    <w:rsid w:val="002440E1"/>
    <w:rsid w:val="002458A2"/>
    <w:rsid w:val="00246714"/>
    <w:rsid w:val="002475CC"/>
    <w:rsid w:val="00247B60"/>
    <w:rsid w:val="00253A0F"/>
    <w:rsid w:val="00254034"/>
    <w:rsid w:val="002561B8"/>
    <w:rsid w:val="0025704B"/>
    <w:rsid w:val="00257B0F"/>
    <w:rsid w:val="002616CE"/>
    <w:rsid w:val="00262B5A"/>
    <w:rsid w:val="00262E49"/>
    <w:rsid w:val="00263305"/>
    <w:rsid w:val="00263AA8"/>
    <w:rsid w:val="00264E7F"/>
    <w:rsid w:val="00267C31"/>
    <w:rsid w:val="0027172B"/>
    <w:rsid w:val="00275651"/>
    <w:rsid w:val="002761BA"/>
    <w:rsid w:val="002769C5"/>
    <w:rsid w:val="00280844"/>
    <w:rsid w:val="00280DC5"/>
    <w:rsid w:val="00280E84"/>
    <w:rsid w:val="002819D9"/>
    <w:rsid w:val="00286852"/>
    <w:rsid w:val="00286B23"/>
    <w:rsid w:val="00297F16"/>
    <w:rsid w:val="002A136C"/>
    <w:rsid w:val="002A2AF3"/>
    <w:rsid w:val="002A3A93"/>
    <w:rsid w:val="002A44CF"/>
    <w:rsid w:val="002B1926"/>
    <w:rsid w:val="002B1B85"/>
    <w:rsid w:val="002B52F4"/>
    <w:rsid w:val="002B79FC"/>
    <w:rsid w:val="002C0CC2"/>
    <w:rsid w:val="002C2C17"/>
    <w:rsid w:val="002C37C0"/>
    <w:rsid w:val="002C4761"/>
    <w:rsid w:val="002C7224"/>
    <w:rsid w:val="002C72D0"/>
    <w:rsid w:val="002D2DFE"/>
    <w:rsid w:val="002D3DD5"/>
    <w:rsid w:val="002D5624"/>
    <w:rsid w:val="002D59F6"/>
    <w:rsid w:val="002D6A75"/>
    <w:rsid w:val="002D7A57"/>
    <w:rsid w:val="002E0507"/>
    <w:rsid w:val="002E08E5"/>
    <w:rsid w:val="002E0F36"/>
    <w:rsid w:val="002E1680"/>
    <w:rsid w:val="002E22FF"/>
    <w:rsid w:val="002E3CC8"/>
    <w:rsid w:val="002E6289"/>
    <w:rsid w:val="002F1B06"/>
    <w:rsid w:val="002F33B3"/>
    <w:rsid w:val="002F377E"/>
    <w:rsid w:val="002F4057"/>
    <w:rsid w:val="00300EA4"/>
    <w:rsid w:val="003022D7"/>
    <w:rsid w:val="003036A8"/>
    <w:rsid w:val="00306313"/>
    <w:rsid w:val="00310123"/>
    <w:rsid w:val="003108F4"/>
    <w:rsid w:val="00310F79"/>
    <w:rsid w:val="003144AA"/>
    <w:rsid w:val="0031590E"/>
    <w:rsid w:val="00315B54"/>
    <w:rsid w:val="00315F1D"/>
    <w:rsid w:val="003171C6"/>
    <w:rsid w:val="00317B43"/>
    <w:rsid w:val="00320880"/>
    <w:rsid w:val="00320B17"/>
    <w:rsid w:val="00321D1D"/>
    <w:rsid w:val="0032337E"/>
    <w:rsid w:val="0032343A"/>
    <w:rsid w:val="00324B97"/>
    <w:rsid w:val="00326494"/>
    <w:rsid w:val="00330BAC"/>
    <w:rsid w:val="00331D2D"/>
    <w:rsid w:val="0033218E"/>
    <w:rsid w:val="00332571"/>
    <w:rsid w:val="00335719"/>
    <w:rsid w:val="003357E4"/>
    <w:rsid w:val="00335CCE"/>
    <w:rsid w:val="003367C5"/>
    <w:rsid w:val="00340658"/>
    <w:rsid w:val="00341942"/>
    <w:rsid w:val="0034448C"/>
    <w:rsid w:val="00345C76"/>
    <w:rsid w:val="003516E3"/>
    <w:rsid w:val="00352855"/>
    <w:rsid w:val="00353C3F"/>
    <w:rsid w:val="00363598"/>
    <w:rsid w:val="00363630"/>
    <w:rsid w:val="00364A20"/>
    <w:rsid w:val="003651C2"/>
    <w:rsid w:val="00365428"/>
    <w:rsid w:val="003665D2"/>
    <w:rsid w:val="00366C97"/>
    <w:rsid w:val="00367AEB"/>
    <w:rsid w:val="00371D11"/>
    <w:rsid w:val="00375E84"/>
    <w:rsid w:val="00382588"/>
    <w:rsid w:val="00387850"/>
    <w:rsid w:val="00392C06"/>
    <w:rsid w:val="00392FC2"/>
    <w:rsid w:val="003A1DA7"/>
    <w:rsid w:val="003A736B"/>
    <w:rsid w:val="003A7D94"/>
    <w:rsid w:val="003B07A5"/>
    <w:rsid w:val="003B6F22"/>
    <w:rsid w:val="003C3922"/>
    <w:rsid w:val="003C3A96"/>
    <w:rsid w:val="003C6112"/>
    <w:rsid w:val="003C698B"/>
    <w:rsid w:val="003D0AA2"/>
    <w:rsid w:val="003D6320"/>
    <w:rsid w:val="003D76B3"/>
    <w:rsid w:val="003E0475"/>
    <w:rsid w:val="003E1DA4"/>
    <w:rsid w:val="003E3470"/>
    <w:rsid w:val="003E473B"/>
    <w:rsid w:val="003E4D15"/>
    <w:rsid w:val="003E6AD6"/>
    <w:rsid w:val="003F54EA"/>
    <w:rsid w:val="003F5570"/>
    <w:rsid w:val="003F7BC2"/>
    <w:rsid w:val="004004F6"/>
    <w:rsid w:val="0040137D"/>
    <w:rsid w:val="00402A31"/>
    <w:rsid w:val="00407E2B"/>
    <w:rsid w:val="00412614"/>
    <w:rsid w:val="0041468A"/>
    <w:rsid w:val="00414717"/>
    <w:rsid w:val="004156B4"/>
    <w:rsid w:val="00420A47"/>
    <w:rsid w:val="004224E6"/>
    <w:rsid w:val="00432410"/>
    <w:rsid w:val="00433DA1"/>
    <w:rsid w:val="004404FA"/>
    <w:rsid w:val="0044196E"/>
    <w:rsid w:val="00443816"/>
    <w:rsid w:val="004452D7"/>
    <w:rsid w:val="00445EB7"/>
    <w:rsid w:val="00446E35"/>
    <w:rsid w:val="00447BC4"/>
    <w:rsid w:val="004504DD"/>
    <w:rsid w:val="00450FFB"/>
    <w:rsid w:val="00452E87"/>
    <w:rsid w:val="00453496"/>
    <w:rsid w:val="004555D5"/>
    <w:rsid w:val="004557A0"/>
    <w:rsid w:val="0045593C"/>
    <w:rsid w:val="00455BD3"/>
    <w:rsid w:val="00463E98"/>
    <w:rsid w:val="004640AD"/>
    <w:rsid w:val="00464391"/>
    <w:rsid w:val="00464550"/>
    <w:rsid w:val="004649ED"/>
    <w:rsid w:val="004672A7"/>
    <w:rsid w:val="0047033D"/>
    <w:rsid w:val="0047667E"/>
    <w:rsid w:val="004836FB"/>
    <w:rsid w:val="00487A6D"/>
    <w:rsid w:val="004901B4"/>
    <w:rsid w:val="0049532E"/>
    <w:rsid w:val="004953F5"/>
    <w:rsid w:val="00495F23"/>
    <w:rsid w:val="00496D41"/>
    <w:rsid w:val="00497BB3"/>
    <w:rsid w:val="004A7DEF"/>
    <w:rsid w:val="004B15D3"/>
    <w:rsid w:val="004B1CDA"/>
    <w:rsid w:val="004B7E75"/>
    <w:rsid w:val="004C6D82"/>
    <w:rsid w:val="004D04E9"/>
    <w:rsid w:val="004D111B"/>
    <w:rsid w:val="004D25F3"/>
    <w:rsid w:val="004D2913"/>
    <w:rsid w:val="004D516B"/>
    <w:rsid w:val="004D5306"/>
    <w:rsid w:val="004D530D"/>
    <w:rsid w:val="004D75A7"/>
    <w:rsid w:val="004E1DB4"/>
    <w:rsid w:val="004E3E29"/>
    <w:rsid w:val="004F3EF9"/>
    <w:rsid w:val="004F7B31"/>
    <w:rsid w:val="00501D9D"/>
    <w:rsid w:val="00504F73"/>
    <w:rsid w:val="00505FA1"/>
    <w:rsid w:val="00506AF9"/>
    <w:rsid w:val="005078EA"/>
    <w:rsid w:val="00512532"/>
    <w:rsid w:val="00513133"/>
    <w:rsid w:val="00513687"/>
    <w:rsid w:val="005164BF"/>
    <w:rsid w:val="00516E5B"/>
    <w:rsid w:val="00520D7B"/>
    <w:rsid w:val="00521B9D"/>
    <w:rsid w:val="005226DF"/>
    <w:rsid w:val="005239D9"/>
    <w:rsid w:val="00523A4A"/>
    <w:rsid w:val="0052682C"/>
    <w:rsid w:val="005308CB"/>
    <w:rsid w:val="005321E8"/>
    <w:rsid w:val="00532F58"/>
    <w:rsid w:val="0053548C"/>
    <w:rsid w:val="0053657C"/>
    <w:rsid w:val="00536F3C"/>
    <w:rsid w:val="00537630"/>
    <w:rsid w:val="00537D46"/>
    <w:rsid w:val="00543523"/>
    <w:rsid w:val="00547595"/>
    <w:rsid w:val="00554E7B"/>
    <w:rsid w:val="00555769"/>
    <w:rsid w:val="0055692D"/>
    <w:rsid w:val="005572B9"/>
    <w:rsid w:val="00562B06"/>
    <w:rsid w:val="00564AD9"/>
    <w:rsid w:val="005654C9"/>
    <w:rsid w:val="00570CA3"/>
    <w:rsid w:val="00572472"/>
    <w:rsid w:val="00572DB2"/>
    <w:rsid w:val="00573815"/>
    <w:rsid w:val="00583214"/>
    <w:rsid w:val="00583893"/>
    <w:rsid w:val="00586A9B"/>
    <w:rsid w:val="0059014F"/>
    <w:rsid w:val="00590A8A"/>
    <w:rsid w:val="00591051"/>
    <w:rsid w:val="005971AF"/>
    <w:rsid w:val="005A0596"/>
    <w:rsid w:val="005A3B8A"/>
    <w:rsid w:val="005A3CA9"/>
    <w:rsid w:val="005A55F5"/>
    <w:rsid w:val="005A5DC5"/>
    <w:rsid w:val="005B0EF0"/>
    <w:rsid w:val="005B10AA"/>
    <w:rsid w:val="005B111A"/>
    <w:rsid w:val="005B1BC3"/>
    <w:rsid w:val="005B4724"/>
    <w:rsid w:val="005B5AC2"/>
    <w:rsid w:val="005B7584"/>
    <w:rsid w:val="005C0385"/>
    <w:rsid w:val="005C225E"/>
    <w:rsid w:val="005C258A"/>
    <w:rsid w:val="005C423F"/>
    <w:rsid w:val="005D02B0"/>
    <w:rsid w:val="005D1D7C"/>
    <w:rsid w:val="005D20B5"/>
    <w:rsid w:val="005D2432"/>
    <w:rsid w:val="005D2B99"/>
    <w:rsid w:val="005D7264"/>
    <w:rsid w:val="005E1E9A"/>
    <w:rsid w:val="005E2638"/>
    <w:rsid w:val="005E402D"/>
    <w:rsid w:val="005E7905"/>
    <w:rsid w:val="005F0A26"/>
    <w:rsid w:val="005F47A9"/>
    <w:rsid w:val="005F57B1"/>
    <w:rsid w:val="005F6FFB"/>
    <w:rsid w:val="00601F2C"/>
    <w:rsid w:val="00602856"/>
    <w:rsid w:val="00602DF5"/>
    <w:rsid w:val="006033CE"/>
    <w:rsid w:val="00603A8A"/>
    <w:rsid w:val="00604D77"/>
    <w:rsid w:val="006069AA"/>
    <w:rsid w:val="00606F07"/>
    <w:rsid w:val="006079ED"/>
    <w:rsid w:val="006108DC"/>
    <w:rsid w:val="00611CB5"/>
    <w:rsid w:val="006147F8"/>
    <w:rsid w:val="00616594"/>
    <w:rsid w:val="006165C0"/>
    <w:rsid w:val="00620E64"/>
    <w:rsid w:val="00621EE6"/>
    <w:rsid w:val="0062302B"/>
    <w:rsid w:val="00627091"/>
    <w:rsid w:val="006306F8"/>
    <w:rsid w:val="0063491D"/>
    <w:rsid w:val="006403DA"/>
    <w:rsid w:val="00641C8B"/>
    <w:rsid w:val="006477CE"/>
    <w:rsid w:val="006504D9"/>
    <w:rsid w:val="00651769"/>
    <w:rsid w:val="006545E9"/>
    <w:rsid w:val="0065518A"/>
    <w:rsid w:val="00656D1F"/>
    <w:rsid w:val="00660EAE"/>
    <w:rsid w:val="00664464"/>
    <w:rsid w:val="00672883"/>
    <w:rsid w:val="00672F00"/>
    <w:rsid w:val="00672F55"/>
    <w:rsid w:val="0067436D"/>
    <w:rsid w:val="00675CBD"/>
    <w:rsid w:val="00677A37"/>
    <w:rsid w:val="00677C4D"/>
    <w:rsid w:val="00680CDA"/>
    <w:rsid w:val="006823CC"/>
    <w:rsid w:val="00683477"/>
    <w:rsid w:val="00684478"/>
    <w:rsid w:val="006915B5"/>
    <w:rsid w:val="00691CAE"/>
    <w:rsid w:val="00691D9C"/>
    <w:rsid w:val="006941F6"/>
    <w:rsid w:val="006A0D03"/>
    <w:rsid w:val="006A0E2B"/>
    <w:rsid w:val="006A141D"/>
    <w:rsid w:val="006A1961"/>
    <w:rsid w:val="006A1CE5"/>
    <w:rsid w:val="006A3958"/>
    <w:rsid w:val="006A4336"/>
    <w:rsid w:val="006A67BE"/>
    <w:rsid w:val="006B07FC"/>
    <w:rsid w:val="006B2A10"/>
    <w:rsid w:val="006B69A7"/>
    <w:rsid w:val="006B731B"/>
    <w:rsid w:val="006B7C9A"/>
    <w:rsid w:val="006C1101"/>
    <w:rsid w:val="006C6D1A"/>
    <w:rsid w:val="006C7BE7"/>
    <w:rsid w:val="006D15A5"/>
    <w:rsid w:val="006D64F7"/>
    <w:rsid w:val="006D6CBA"/>
    <w:rsid w:val="006E2706"/>
    <w:rsid w:val="006E4952"/>
    <w:rsid w:val="006E7084"/>
    <w:rsid w:val="006F0F62"/>
    <w:rsid w:val="006F10DE"/>
    <w:rsid w:val="006F10E7"/>
    <w:rsid w:val="006F1AFF"/>
    <w:rsid w:val="006F220D"/>
    <w:rsid w:val="006F3172"/>
    <w:rsid w:val="006F3463"/>
    <w:rsid w:val="006F4676"/>
    <w:rsid w:val="0070255D"/>
    <w:rsid w:val="00703BAE"/>
    <w:rsid w:val="0070430E"/>
    <w:rsid w:val="00704977"/>
    <w:rsid w:val="0070523C"/>
    <w:rsid w:val="00706177"/>
    <w:rsid w:val="00706504"/>
    <w:rsid w:val="00707680"/>
    <w:rsid w:val="007105CE"/>
    <w:rsid w:val="00712F9A"/>
    <w:rsid w:val="00720E77"/>
    <w:rsid w:val="0072129E"/>
    <w:rsid w:val="0072425F"/>
    <w:rsid w:val="00725556"/>
    <w:rsid w:val="007259DE"/>
    <w:rsid w:val="007318A7"/>
    <w:rsid w:val="00731CE0"/>
    <w:rsid w:val="00732430"/>
    <w:rsid w:val="007349A2"/>
    <w:rsid w:val="007367B5"/>
    <w:rsid w:val="00742816"/>
    <w:rsid w:val="007446F6"/>
    <w:rsid w:val="00744C41"/>
    <w:rsid w:val="00744ED6"/>
    <w:rsid w:val="00747133"/>
    <w:rsid w:val="007475B1"/>
    <w:rsid w:val="00750344"/>
    <w:rsid w:val="00752AD1"/>
    <w:rsid w:val="00753756"/>
    <w:rsid w:val="00754036"/>
    <w:rsid w:val="00754AD1"/>
    <w:rsid w:val="007559C5"/>
    <w:rsid w:val="0075659A"/>
    <w:rsid w:val="00760104"/>
    <w:rsid w:val="00763CA0"/>
    <w:rsid w:val="0076639D"/>
    <w:rsid w:val="007721AE"/>
    <w:rsid w:val="00774118"/>
    <w:rsid w:val="00776B70"/>
    <w:rsid w:val="00777D08"/>
    <w:rsid w:val="00781908"/>
    <w:rsid w:val="00785347"/>
    <w:rsid w:val="00787843"/>
    <w:rsid w:val="007905E6"/>
    <w:rsid w:val="0079473D"/>
    <w:rsid w:val="00796D73"/>
    <w:rsid w:val="007A01D4"/>
    <w:rsid w:val="007B3152"/>
    <w:rsid w:val="007B7192"/>
    <w:rsid w:val="007C1313"/>
    <w:rsid w:val="007C49FA"/>
    <w:rsid w:val="007D0129"/>
    <w:rsid w:val="007D1DDA"/>
    <w:rsid w:val="007D1E0A"/>
    <w:rsid w:val="007D53EC"/>
    <w:rsid w:val="007D741F"/>
    <w:rsid w:val="007E326B"/>
    <w:rsid w:val="007E7AA8"/>
    <w:rsid w:val="007F182A"/>
    <w:rsid w:val="007F6174"/>
    <w:rsid w:val="007F6996"/>
    <w:rsid w:val="00800FA7"/>
    <w:rsid w:val="0080104D"/>
    <w:rsid w:val="00801EAD"/>
    <w:rsid w:val="0081131D"/>
    <w:rsid w:val="00814B51"/>
    <w:rsid w:val="00814B5B"/>
    <w:rsid w:val="00814D29"/>
    <w:rsid w:val="00822EE2"/>
    <w:rsid w:val="00823EBE"/>
    <w:rsid w:val="008252C4"/>
    <w:rsid w:val="00832885"/>
    <w:rsid w:val="008365DC"/>
    <w:rsid w:val="00837011"/>
    <w:rsid w:val="0084109C"/>
    <w:rsid w:val="0084494C"/>
    <w:rsid w:val="00844FD6"/>
    <w:rsid w:val="0084528A"/>
    <w:rsid w:val="0084756F"/>
    <w:rsid w:val="00847EBA"/>
    <w:rsid w:val="0085050F"/>
    <w:rsid w:val="008530D7"/>
    <w:rsid w:val="00853CF2"/>
    <w:rsid w:val="0086495E"/>
    <w:rsid w:val="00867E3D"/>
    <w:rsid w:val="00870284"/>
    <w:rsid w:val="008707BA"/>
    <w:rsid w:val="00871597"/>
    <w:rsid w:val="00871E23"/>
    <w:rsid w:val="008722ED"/>
    <w:rsid w:val="00876941"/>
    <w:rsid w:val="00884129"/>
    <w:rsid w:val="008844E5"/>
    <w:rsid w:val="0088569F"/>
    <w:rsid w:val="00886BDE"/>
    <w:rsid w:val="00887C9D"/>
    <w:rsid w:val="008907A1"/>
    <w:rsid w:val="008917CE"/>
    <w:rsid w:val="008919AA"/>
    <w:rsid w:val="008935AB"/>
    <w:rsid w:val="00893A3C"/>
    <w:rsid w:val="008A2879"/>
    <w:rsid w:val="008A2EE9"/>
    <w:rsid w:val="008A778F"/>
    <w:rsid w:val="008B2F67"/>
    <w:rsid w:val="008B4EB1"/>
    <w:rsid w:val="008B75CD"/>
    <w:rsid w:val="008C0162"/>
    <w:rsid w:val="008C0F19"/>
    <w:rsid w:val="008C1F4E"/>
    <w:rsid w:val="008C2733"/>
    <w:rsid w:val="008C3945"/>
    <w:rsid w:val="008C4FCB"/>
    <w:rsid w:val="008C7015"/>
    <w:rsid w:val="008D0116"/>
    <w:rsid w:val="008D2873"/>
    <w:rsid w:val="008D5098"/>
    <w:rsid w:val="008D7382"/>
    <w:rsid w:val="008E0305"/>
    <w:rsid w:val="008E1038"/>
    <w:rsid w:val="008E682C"/>
    <w:rsid w:val="008E6D69"/>
    <w:rsid w:val="008E717B"/>
    <w:rsid w:val="008E7553"/>
    <w:rsid w:val="008F6970"/>
    <w:rsid w:val="008F71DD"/>
    <w:rsid w:val="009005CB"/>
    <w:rsid w:val="0090216F"/>
    <w:rsid w:val="00905DFE"/>
    <w:rsid w:val="00912177"/>
    <w:rsid w:val="00912A7F"/>
    <w:rsid w:val="0091359B"/>
    <w:rsid w:val="0091566D"/>
    <w:rsid w:val="0091699F"/>
    <w:rsid w:val="00927066"/>
    <w:rsid w:val="00931239"/>
    <w:rsid w:val="00936479"/>
    <w:rsid w:val="00941628"/>
    <w:rsid w:val="00943E24"/>
    <w:rsid w:val="00944ED9"/>
    <w:rsid w:val="00950937"/>
    <w:rsid w:val="00950A49"/>
    <w:rsid w:val="00952567"/>
    <w:rsid w:val="009535EC"/>
    <w:rsid w:val="009555F6"/>
    <w:rsid w:val="00955CA5"/>
    <w:rsid w:val="00956434"/>
    <w:rsid w:val="00960C8E"/>
    <w:rsid w:val="009615C0"/>
    <w:rsid w:val="00961C87"/>
    <w:rsid w:val="00961E85"/>
    <w:rsid w:val="009638F2"/>
    <w:rsid w:val="0096717B"/>
    <w:rsid w:val="00972013"/>
    <w:rsid w:val="00972BB3"/>
    <w:rsid w:val="009744DB"/>
    <w:rsid w:val="00974D1F"/>
    <w:rsid w:val="009757B1"/>
    <w:rsid w:val="00980A0C"/>
    <w:rsid w:val="00982CF9"/>
    <w:rsid w:val="009835E2"/>
    <w:rsid w:val="009849E8"/>
    <w:rsid w:val="00991123"/>
    <w:rsid w:val="00991917"/>
    <w:rsid w:val="0099389B"/>
    <w:rsid w:val="009A049A"/>
    <w:rsid w:val="009A0924"/>
    <w:rsid w:val="009A1D59"/>
    <w:rsid w:val="009A2FEA"/>
    <w:rsid w:val="009A4B39"/>
    <w:rsid w:val="009A764F"/>
    <w:rsid w:val="009A790E"/>
    <w:rsid w:val="009B1C06"/>
    <w:rsid w:val="009B207F"/>
    <w:rsid w:val="009B241E"/>
    <w:rsid w:val="009B383F"/>
    <w:rsid w:val="009B51AD"/>
    <w:rsid w:val="009B65E1"/>
    <w:rsid w:val="009C255A"/>
    <w:rsid w:val="009C482A"/>
    <w:rsid w:val="009C631B"/>
    <w:rsid w:val="009C7ED8"/>
    <w:rsid w:val="009D009D"/>
    <w:rsid w:val="009D18F8"/>
    <w:rsid w:val="009D3858"/>
    <w:rsid w:val="009D59FB"/>
    <w:rsid w:val="009D5A06"/>
    <w:rsid w:val="009E6883"/>
    <w:rsid w:val="009E6F35"/>
    <w:rsid w:val="009F122B"/>
    <w:rsid w:val="009F342F"/>
    <w:rsid w:val="009F4919"/>
    <w:rsid w:val="009F4DF7"/>
    <w:rsid w:val="009F7461"/>
    <w:rsid w:val="009F79DB"/>
    <w:rsid w:val="00A0701A"/>
    <w:rsid w:val="00A10C82"/>
    <w:rsid w:val="00A11C4A"/>
    <w:rsid w:val="00A15277"/>
    <w:rsid w:val="00A1546A"/>
    <w:rsid w:val="00A15980"/>
    <w:rsid w:val="00A1759F"/>
    <w:rsid w:val="00A1768B"/>
    <w:rsid w:val="00A17E6F"/>
    <w:rsid w:val="00A229A8"/>
    <w:rsid w:val="00A22F33"/>
    <w:rsid w:val="00A23EA0"/>
    <w:rsid w:val="00A23F81"/>
    <w:rsid w:val="00A300C7"/>
    <w:rsid w:val="00A315B6"/>
    <w:rsid w:val="00A31CF2"/>
    <w:rsid w:val="00A37B5E"/>
    <w:rsid w:val="00A41EB4"/>
    <w:rsid w:val="00A449E0"/>
    <w:rsid w:val="00A52A5B"/>
    <w:rsid w:val="00A5733D"/>
    <w:rsid w:val="00A578A7"/>
    <w:rsid w:val="00A6046E"/>
    <w:rsid w:val="00A619D6"/>
    <w:rsid w:val="00A627EF"/>
    <w:rsid w:val="00A65491"/>
    <w:rsid w:val="00A65D7E"/>
    <w:rsid w:val="00A67573"/>
    <w:rsid w:val="00A74936"/>
    <w:rsid w:val="00A766F0"/>
    <w:rsid w:val="00A77338"/>
    <w:rsid w:val="00A807A2"/>
    <w:rsid w:val="00A81272"/>
    <w:rsid w:val="00A81962"/>
    <w:rsid w:val="00A83F4D"/>
    <w:rsid w:val="00A91472"/>
    <w:rsid w:val="00AA57E5"/>
    <w:rsid w:val="00AB0AFD"/>
    <w:rsid w:val="00AB1FA4"/>
    <w:rsid w:val="00AB2451"/>
    <w:rsid w:val="00AC2E84"/>
    <w:rsid w:val="00AD1DED"/>
    <w:rsid w:val="00AD2743"/>
    <w:rsid w:val="00AD3E19"/>
    <w:rsid w:val="00AD7AFE"/>
    <w:rsid w:val="00AE205E"/>
    <w:rsid w:val="00AE3B9E"/>
    <w:rsid w:val="00AE4CEF"/>
    <w:rsid w:val="00AE5C07"/>
    <w:rsid w:val="00AE686E"/>
    <w:rsid w:val="00AE73BB"/>
    <w:rsid w:val="00AF2892"/>
    <w:rsid w:val="00AF4483"/>
    <w:rsid w:val="00AF4F54"/>
    <w:rsid w:val="00AF6CFA"/>
    <w:rsid w:val="00B00456"/>
    <w:rsid w:val="00B044F9"/>
    <w:rsid w:val="00B070B8"/>
    <w:rsid w:val="00B2191E"/>
    <w:rsid w:val="00B24211"/>
    <w:rsid w:val="00B24567"/>
    <w:rsid w:val="00B317B2"/>
    <w:rsid w:val="00B317D0"/>
    <w:rsid w:val="00B32680"/>
    <w:rsid w:val="00B33096"/>
    <w:rsid w:val="00B3358E"/>
    <w:rsid w:val="00B347DA"/>
    <w:rsid w:val="00B40561"/>
    <w:rsid w:val="00B40DD4"/>
    <w:rsid w:val="00B41F66"/>
    <w:rsid w:val="00B42601"/>
    <w:rsid w:val="00B43FFC"/>
    <w:rsid w:val="00B4458B"/>
    <w:rsid w:val="00B47547"/>
    <w:rsid w:val="00B479D7"/>
    <w:rsid w:val="00B5256A"/>
    <w:rsid w:val="00B52844"/>
    <w:rsid w:val="00B54550"/>
    <w:rsid w:val="00B6166B"/>
    <w:rsid w:val="00B61801"/>
    <w:rsid w:val="00B619FF"/>
    <w:rsid w:val="00B6318C"/>
    <w:rsid w:val="00B67A45"/>
    <w:rsid w:val="00B67D91"/>
    <w:rsid w:val="00B70BB5"/>
    <w:rsid w:val="00B71053"/>
    <w:rsid w:val="00B717D2"/>
    <w:rsid w:val="00B71A88"/>
    <w:rsid w:val="00B71C4B"/>
    <w:rsid w:val="00B76164"/>
    <w:rsid w:val="00B80E45"/>
    <w:rsid w:val="00B83E98"/>
    <w:rsid w:val="00B848BD"/>
    <w:rsid w:val="00B84BF3"/>
    <w:rsid w:val="00B8745C"/>
    <w:rsid w:val="00B90077"/>
    <w:rsid w:val="00B9035F"/>
    <w:rsid w:val="00B91BC1"/>
    <w:rsid w:val="00B92BE7"/>
    <w:rsid w:val="00B9390E"/>
    <w:rsid w:val="00B93E80"/>
    <w:rsid w:val="00B9675D"/>
    <w:rsid w:val="00B9704D"/>
    <w:rsid w:val="00BA0E9E"/>
    <w:rsid w:val="00BA22FB"/>
    <w:rsid w:val="00BA2569"/>
    <w:rsid w:val="00BA5A42"/>
    <w:rsid w:val="00BA785A"/>
    <w:rsid w:val="00BB0FA5"/>
    <w:rsid w:val="00BB30F8"/>
    <w:rsid w:val="00BB34EC"/>
    <w:rsid w:val="00BB396E"/>
    <w:rsid w:val="00BB3CA9"/>
    <w:rsid w:val="00BC21E2"/>
    <w:rsid w:val="00BC3551"/>
    <w:rsid w:val="00BC5369"/>
    <w:rsid w:val="00BD0141"/>
    <w:rsid w:val="00BD0245"/>
    <w:rsid w:val="00BD1304"/>
    <w:rsid w:val="00BE352A"/>
    <w:rsid w:val="00BE7F75"/>
    <w:rsid w:val="00BF41E3"/>
    <w:rsid w:val="00BF569C"/>
    <w:rsid w:val="00BF7F9D"/>
    <w:rsid w:val="00C01552"/>
    <w:rsid w:val="00C01A55"/>
    <w:rsid w:val="00C01E9C"/>
    <w:rsid w:val="00C02AF7"/>
    <w:rsid w:val="00C1078C"/>
    <w:rsid w:val="00C11A89"/>
    <w:rsid w:val="00C136DC"/>
    <w:rsid w:val="00C13D99"/>
    <w:rsid w:val="00C13D9A"/>
    <w:rsid w:val="00C14F99"/>
    <w:rsid w:val="00C17EEC"/>
    <w:rsid w:val="00C2038F"/>
    <w:rsid w:val="00C20EBE"/>
    <w:rsid w:val="00C23439"/>
    <w:rsid w:val="00C25297"/>
    <w:rsid w:val="00C2793F"/>
    <w:rsid w:val="00C30067"/>
    <w:rsid w:val="00C345DD"/>
    <w:rsid w:val="00C3533D"/>
    <w:rsid w:val="00C35A46"/>
    <w:rsid w:val="00C36E4C"/>
    <w:rsid w:val="00C37658"/>
    <w:rsid w:val="00C40366"/>
    <w:rsid w:val="00C40897"/>
    <w:rsid w:val="00C408CE"/>
    <w:rsid w:val="00C413DA"/>
    <w:rsid w:val="00C42961"/>
    <w:rsid w:val="00C46698"/>
    <w:rsid w:val="00C47296"/>
    <w:rsid w:val="00C518AB"/>
    <w:rsid w:val="00C526ED"/>
    <w:rsid w:val="00C5581E"/>
    <w:rsid w:val="00C560C2"/>
    <w:rsid w:val="00C5686A"/>
    <w:rsid w:val="00C57B69"/>
    <w:rsid w:val="00C6403F"/>
    <w:rsid w:val="00C67C99"/>
    <w:rsid w:val="00C71F9F"/>
    <w:rsid w:val="00C724CC"/>
    <w:rsid w:val="00C81506"/>
    <w:rsid w:val="00C82C9C"/>
    <w:rsid w:val="00C830A8"/>
    <w:rsid w:val="00C84650"/>
    <w:rsid w:val="00C84881"/>
    <w:rsid w:val="00C86907"/>
    <w:rsid w:val="00C873F6"/>
    <w:rsid w:val="00C914B2"/>
    <w:rsid w:val="00C94A26"/>
    <w:rsid w:val="00C95D28"/>
    <w:rsid w:val="00C964E6"/>
    <w:rsid w:val="00CA000D"/>
    <w:rsid w:val="00CA03FA"/>
    <w:rsid w:val="00CA0875"/>
    <w:rsid w:val="00CA0B4A"/>
    <w:rsid w:val="00CA1124"/>
    <w:rsid w:val="00CA36D3"/>
    <w:rsid w:val="00CA61D1"/>
    <w:rsid w:val="00CB0280"/>
    <w:rsid w:val="00CB466C"/>
    <w:rsid w:val="00CB64A5"/>
    <w:rsid w:val="00CB6A79"/>
    <w:rsid w:val="00CB746C"/>
    <w:rsid w:val="00CB76AF"/>
    <w:rsid w:val="00CC0685"/>
    <w:rsid w:val="00CC1475"/>
    <w:rsid w:val="00CC161C"/>
    <w:rsid w:val="00CC24CF"/>
    <w:rsid w:val="00CC3106"/>
    <w:rsid w:val="00CC66DD"/>
    <w:rsid w:val="00CC7666"/>
    <w:rsid w:val="00CD0E58"/>
    <w:rsid w:val="00CD0FE0"/>
    <w:rsid w:val="00CD0FF6"/>
    <w:rsid w:val="00CD1099"/>
    <w:rsid w:val="00CD10AB"/>
    <w:rsid w:val="00CD1541"/>
    <w:rsid w:val="00CD1C4A"/>
    <w:rsid w:val="00CD2D52"/>
    <w:rsid w:val="00CD3F2F"/>
    <w:rsid w:val="00CD77C0"/>
    <w:rsid w:val="00CD79FE"/>
    <w:rsid w:val="00CE04E4"/>
    <w:rsid w:val="00CE07D6"/>
    <w:rsid w:val="00CE0E01"/>
    <w:rsid w:val="00CE2320"/>
    <w:rsid w:val="00CE56D9"/>
    <w:rsid w:val="00CE6782"/>
    <w:rsid w:val="00CE752A"/>
    <w:rsid w:val="00CE7B96"/>
    <w:rsid w:val="00CF0B6B"/>
    <w:rsid w:val="00CF4046"/>
    <w:rsid w:val="00CF4FDD"/>
    <w:rsid w:val="00CF51AA"/>
    <w:rsid w:val="00CF5B7E"/>
    <w:rsid w:val="00CF6435"/>
    <w:rsid w:val="00CF75A1"/>
    <w:rsid w:val="00D028EB"/>
    <w:rsid w:val="00D069F1"/>
    <w:rsid w:val="00D07EE1"/>
    <w:rsid w:val="00D14D6E"/>
    <w:rsid w:val="00D168CB"/>
    <w:rsid w:val="00D20361"/>
    <w:rsid w:val="00D2222C"/>
    <w:rsid w:val="00D23303"/>
    <w:rsid w:val="00D25122"/>
    <w:rsid w:val="00D33F95"/>
    <w:rsid w:val="00D36EE1"/>
    <w:rsid w:val="00D377A5"/>
    <w:rsid w:val="00D40B5B"/>
    <w:rsid w:val="00D431C7"/>
    <w:rsid w:val="00D503F2"/>
    <w:rsid w:val="00D50A88"/>
    <w:rsid w:val="00D52CBD"/>
    <w:rsid w:val="00D6057E"/>
    <w:rsid w:val="00D6166D"/>
    <w:rsid w:val="00D67650"/>
    <w:rsid w:val="00D70347"/>
    <w:rsid w:val="00D704C5"/>
    <w:rsid w:val="00D714C7"/>
    <w:rsid w:val="00D728D8"/>
    <w:rsid w:val="00D77B25"/>
    <w:rsid w:val="00D80D16"/>
    <w:rsid w:val="00D82D2C"/>
    <w:rsid w:val="00D84C81"/>
    <w:rsid w:val="00D87BF5"/>
    <w:rsid w:val="00D91745"/>
    <w:rsid w:val="00D922BD"/>
    <w:rsid w:val="00D939DF"/>
    <w:rsid w:val="00D957E0"/>
    <w:rsid w:val="00DA2754"/>
    <w:rsid w:val="00DA2BCC"/>
    <w:rsid w:val="00DA4C84"/>
    <w:rsid w:val="00DA5E9F"/>
    <w:rsid w:val="00DA7621"/>
    <w:rsid w:val="00DB1B4A"/>
    <w:rsid w:val="00DB5045"/>
    <w:rsid w:val="00DC30D7"/>
    <w:rsid w:val="00DC4C83"/>
    <w:rsid w:val="00DC4D5F"/>
    <w:rsid w:val="00DD0830"/>
    <w:rsid w:val="00DD1C07"/>
    <w:rsid w:val="00DD2550"/>
    <w:rsid w:val="00DD2B65"/>
    <w:rsid w:val="00DD5E79"/>
    <w:rsid w:val="00DE12FD"/>
    <w:rsid w:val="00DE18D7"/>
    <w:rsid w:val="00DE1E0D"/>
    <w:rsid w:val="00DE3CB8"/>
    <w:rsid w:val="00DE4722"/>
    <w:rsid w:val="00DE4ACA"/>
    <w:rsid w:val="00DE5513"/>
    <w:rsid w:val="00DF18A8"/>
    <w:rsid w:val="00DF3A0F"/>
    <w:rsid w:val="00DF5AF1"/>
    <w:rsid w:val="00DF662A"/>
    <w:rsid w:val="00DF7024"/>
    <w:rsid w:val="00DF79B8"/>
    <w:rsid w:val="00E00633"/>
    <w:rsid w:val="00E009F4"/>
    <w:rsid w:val="00E03BAC"/>
    <w:rsid w:val="00E04ACE"/>
    <w:rsid w:val="00E06418"/>
    <w:rsid w:val="00E106D8"/>
    <w:rsid w:val="00E12F18"/>
    <w:rsid w:val="00E152E2"/>
    <w:rsid w:val="00E23178"/>
    <w:rsid w:val="00E23678"/>
    <w:rsid w:val="00E2403A"/>
    <w:rsid w:val="00E24DC6"/>
    <w:rsid w:val="00E26ECA"/>
    <w:rsid w:val="00E270CA"/>
    <w:rsid w:val="00E307F1"/>
    <w:rsid w:val="00E354FF"/>
    <w:rsid w:val="00E35DB8"/>
    <w:rsid w:val="00E360F4"/>
    <w:rsid w:val="00E3629F"/>
    <w:rsid w:val="00E4326F"/>
    <w:rsid w:val="00E45129"/>
    <w:rsid w:val="00E47196"/>
    <w:rsid w:val="00E50FBE"/>
    <w:rsid w:val="00E52A89"/>
    <w:rsid w:val="00E532C2"/>
    <w:rsid w:val="00E53576"/>
    <w:rsid w:val="00E53D03"/>
    <w:rsid w:val="00E55FEC"/>
    <w:rsid w:val="00E60E3A"/>
    <w:rsid w:val="00E60E63"/>
    <w:rsid w:val="00E64ED3"/>
    <w:rsid w:val="00E724EE"/>
    <w:rsid w:val="00E74680"/>
    <w:rsid w:val="00E770E1"/>
    <w:rsid w:val="00E77787"/>
    <w:rsid w:val="00E77DB8"/>
    <w:rsid w:val="00E80CAA"/>
    <w:rsid w:val="00E83BB7"/>
    <w:rsid w:val="00E84E24"/>
    <w:rsid w:val="00E852C8"/>
    <w:rsid w:val="00E9140A"/>
    <w:rsid w:val="00E91DA1"/>
    <w:rsid w:val="00E93EC3"/>
    <w:rsid w:val="00E942CC"/>
    <w:rsid w:val="00E95D92"/>
    <w:rsid w:val="00E9725D"/>
    <w:rsid w:val="00EA32FD"/>
    <w:rsid w:val="00EA4A25"/>
    <w:rsid w:val="00EA6386"/>
    <w:rsid w:val="00EB004F"/>
    <w:rsid w:val="00EB0C45"/>
    <w:rsid w:val="00EB2D98"/>
    <w:rsid w:val="00EB4EFF"/>
    <w:rsid w:val="00EB5B36"/>
    <w:rsid w:val="00EC1FDA"/>
    <w:rsid w:val="00ED1D5F"/>
    <w:rsid w:val="00ED266B"/>
    <w:rsid w:val="00ED6324"/>
    <w:rsid w:val="00ED6F7B"/>
    <w:rsid w:val="00EE0A3F"/>
    <w:rsid w:val="00EE1406"/>
    <w:rsid w:val="00EE3A1B"/>
    <w:rsid w:val="00EE4EDA"/>
    <w:rsid w:val="00EE611B"/>
    <w:rsid w:val="00EE77F7"/>
    <w:rsid w:val="00EE7F6F"/>
    <w:rsid w:val="00EF0FE5"/>
    <w:rsid w:val="00EF242E"/>
    <w:rsid w:val="00EF3269"/>
    <w:rsid w:val="00EF5938"/>
    <w:rsid w:val="00EF5B75"/>
    <w:rsid w:val="00EF5FD4"/>
    <w:rsid w:val="00EF61DE"/>
    <w:rsid w:val="00EF78C9"/>
    <w:rsid w:val="00F02D98"/>
    <w:rsid w:val="00F05E18"/>
    <w:rsid w:val="00F101B1"/>
    <w:rsid w:val="00F10D6D"/>
    <w:rsid w:val="00F10F96"/>
    <w:rsid w:val="00F11F21"/>
    <w:rsid w:val="00F125E8"/>
    <w:rsid w:val="00F12A1B"/>
    <w:rsid w:val="00F12DDA"/>
    <w:rsid w:val="00F13B6D"/>
    <w:rsid w:val="00F1792D"/>
    <w:rsid w:val="00F17B2A"/>
    <w:rsid w:val="00F24D8A"/>
    <w:rsid w:val="00F30C42"/>
    <w:rsid w:val="00F315DB"/>
    <w:rsid w:val="00F33B6A"/>
    <w:rsid w:val="00F33E55"/>
    <w:rsid w:val="00F36483"/>
    <w:rsid w:val="00F4550A"/>
    <w:rsid w:val="00F4667E"/>
    <w:rsid w:val="00F50B50"/>
    <w:rsid w:val="00F52B13"/>
    <w:rsid w:val="00F54E1F"/>
    <w:rsid w:val="00F561A2"/>
    <w:rsid w:val="00F619E4"/>
    <w:rsid w:val="00F6509F"/>
    <w:rsid w:val="00F6606D"/>
    <w:rsid w:val="00F71BE5"/>
    <w:rsid w:val="00F725EA"/>
    <w:rsid w:val="00F80FE7"/>
    <w:rsid w:val="00F83280"/>
    <w:rsid w:val="00F834AD"/>
    <w:rsid w:val="00F83A14"/>
    <w:rsid w:val="00F84D17"/>
    <w:rsid w:val="00F91E17"/>
    <w:rsid w:val="00F922E8"/>
    <w:rsid w:val="00F95375"/>
    <w:rsid w:val="00F95964"/>
    <w:rsid w:val="00F972AD"/>
    <w:rsid w:val="00F979CD"/>
    <w:rsid w:val="00FA1073"/>
    <w:rsid w:val="00FA1580"/>
    <w:rsid w:val="00FA31AE"/>
    <w:rsid w:val="00FA3CA8"/>
    <w:rsid w:val="00FA40DE"/>
    <w:rsid w:val="00FA40F3"/>
    <w:rsid w:val="00FA49DC"/>
    <w:rsid w:val="00FA572D"/>
    <w:rsid w:val="00FA7337"/>
    <w:rsid w:val="00FA7F90"/>
    <w:rsid w:val="00FB03DB"/>
    <w:rsid w:val="00FB09DC"/>
    <w:rsid w:val="00FB0D77"/>
    <w:rsid w:val="00FB1329"/>
    <w:rsid w:val="00FB252B"/>
    <w:rsid w:val="00FB4857"/>
    <w:rsid w:val="00FB48FF"/>
    <w:rsid w:val="00FB633C"/>
    <w:rsid w:val="00FC02E3"/>
    <w:rsid w:val="00FC2FC5"/>
    <w:rsid w:val="00FC73DF"/>
    <w:rsid w:val="00FD12F9"/>
    <w:rsid w:val="00FD687A"/>
    <w:rsid w:val="00FD7F7C"/>
    <w:rsid w:val="00FE3684"/>
    <w:rsid w:val="00FE3D49"/>
    <w:rsid w:val="00FE5FD0"/>
    <w:rsid w:val="00FF04F4"/>
    <w:rsid w:val="00FF3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sz w:val="26"/>
      <w:szCs w:val="26"/>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4"/>
      <w:szCs w:val="44"/>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6"/>
      <w:szCs w:val="3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1"/>
      <w:szCs w:val="21"/>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4pt200">
    <w:name w:val="Основной текст (2) + 4 pt;Масштаб 200%"/>
    <w:basedOn w:val="21"/>
    <w:rPr>
      <w:rFonts w:ascii="Times New Roman" w:eastAsia="Times New Roman" w:hAnsi="Times New Roman" w:cs="Times New Roman"/>
      <w:b w:val="0"/>
      <w:bCs w:val="0"/>
      <w:i w:val="0"/>
      <w:iCs w:val="0"/>
      <w:smallCaps w:val="0"/>
      <w:strike w:val="0"/>
      <w:color w:val="000000"/>
      <w:spacing w:val="0"/>
      <w:w w:val="200"/>
      <w:position w:val="0"/>
      <w:sz w:val="8"/>
      <w:szCs w:val="8"/>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sz w:val="26"/>
      <w:szCs w:val="26"/>
    </w:rPr>
  </w:style>
  <w:style w:type="paragraph" w:customStyle="1" w:styleId="a4">
    <w:name w:val="Колонтитул"/>
    <w:basedOn w:val="a"/>
    <w:link w:val="a3"/>
    <w:pPr>
      <w:shd w:val="clear" w:color="auto" w:fill="FFFFFF"/>
      <w:spacing w:line="200" w:lineRule="exact"/>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1">
    <w:name w:val="Заголовок №1"/>
    <w:basedOn w:val="a"/>
    <w:link w:val="10"/>
    <w:pPr>
      <w:shd w:val="clear" w:color="auto" w:fill="FFFFFF"/>
      <w:spacing w:after="340" w:line="488" w:lineRule="exact"/>
      <w:jc w:val="center"/>
      <w:outlineLvl w:val="0"/>
    </w:pPr>
    <w:rPr>
      <w:rFonts w:ascii="Times New Roman" w:eastAsia="Times New Roman" w:hAnsi="Times New Roman" w:cs="Times New Roman"/>
      <w:b/>
      <w:bCs/>
      <w:sz w:val="44"/>
      <w:szCs w:val="44"/>
    </w:rPr>
  </w:style>
  <w:style w:type="paragraph" w:customStyle="1" w:styleId="20">
    <w:name w:val="Заголовок №2"/>
    <w:basedOn w:val="a"/>
    <w:link w:val="2"/>
    <w:pPr>
      <w:shd w:val="clear" w:color="auto" w:fill="FFFFFF"/>
      <w:spacing w:before="340" w:line="470" w:lineRule="exact"/>
      <w:jc w:val="center"/>
      <w:outlineLvl w:val="1"/>
    </w:pPr>
    <w:rPr>
      <w:rFonts w:ascii="Times New Roman" w:eastAsia="Times New Roman" w:hAnsi="Times New Roman" w:cs="Times New Roman"/>
      <w:sz w:val="36"/>
      <w:szCs w:val="36"/>
    </w:rPr>
  </w:style>
  <w:style w:type="paragraph" w:customStyle="1" w:styleId="50">
    <w:name w:val="Основной текст (5)"/>
    <w:basedOn w:val="a"/>
    <w:link w:val="5"/>
    <w:pPr>
      <w:shd w:val="clear" w:color="auto" w:fill="FFFFFF"/>
      <w:spacing w:after="320" w:line="232" w:lineRule="exact"/>
    </w:pPr>
    <w:rPr>
      <w:rFonts w:ascii="Times New Roman" w:eastAsia="Times New Roman" w:hAnsi="Times New Roman" w:cs="Times New Roman"/>
      <w:b/>
      <w:bCs/>
      <w:sz w:val="21"/>
      <w:szCs w:val="21"/>
    </w:rPr>
  </w:style>
  <w:style w:type="paragraph" w:customStyle="1" w:styleId="22">
    <w:name w:val="Основной текст (2)"/>
    <w:basedOn w:val="a"/>
    <w:link w:val="21"/>
    <w:pPr>
      <w:shd w:val="clear" w:color="auto" w:fill="FFFFFF"/>
      <w:spacing w:before="320" w:line="274" w:lineRule="exact"/>
      <w:jc w:val="both"/>
    </w:pPr>
    <w:rPr>
      <w:rFonts w:ascii="Times New Roman" w:eastAsia="Times New Roman" w:hAnsi="Times New Roman" w:cs="Times New Roman"/>
      <w:sz w:val="21"/>
      <w:szCs w:val="21"/>
    </w:rPr>
  </w:style>
  <w:style w:type="paragraph" w:customStyle="1" w:styleId="a7">
    <w:name w:val="Подпись к таблице"/>
    <w:basedOn w:val="a"/>
    <w:link w:val="a6"/>
    <w:pPr>
      <w:shd w:val="clear" w:color="auto" w:fill="FFFFFF"/>
      <w:spacing w:line="232" w:lineRule="exact"/>
    </w:pPr>
    <w:rPr>
      <w:rFonts w:ascii="Times New Roman" w:eastAsia="Times New Roman" w:hAnsi="Times New Roman" w:cs="Times New Roman"/>
      <w:b/>
      <w:bCs/>
      <w:sz w:val="21"/>
      <w:szCs w:val="21"/>
    </w:rPr>
  </w:style>
  <w:style w:type="paragraph" w:styleId="a9">
    <w:name w:val="Balloon Text"/>
    <w:basedOn w:val="a"/>
    <w:link w:val="aa"/>
    <w:uiPriority w:val="99"/>
    <w:semiHidden/>
    <w:unhideWhenUsed/>
    <w:rsid w:val="00B33096"/>
    <w:rPr>
      <w:rFonts w:ascii="Tahoma" w:hAnsi="Tahoma" w:cs="Tahoma"/>
      <w:sz w:val="16"/>
      <w:szCs w:val="16"/>
    </w:rPr>
  </w:style>
  <w:style w:type="character" w:customStyle="1" w:styleId="aa">
    <w:name w:val="Текст выноски Знак"/>
    <w:basedOn w:val="a0"/>
    <w:link w:val="a9"/>
    <w:uiPriority w:val="99"/>
    <w:semiHidden/>
    <w:rsid w:val="00B33096"/>
    <w:rPr>
      <w:rFonts w:ascii="Tahoma" w:hAnsi="Tahoma" w:cs="Tahoma"/>
      <w:color w:val="000000"/>
      <w:sz w:val="16"/>
      <w:szCs w:val="16"/>
    </w:rPr>
  </w:style>
  <w:style w:type="paragraph" w:styleId="ab">
    <w:name w:val="List Paragraph"/>
    <w:basedOn w:val="a"/>
    <w:uiPriority w:val="34"/>
    <w:qFormat/>
    <w:rsid w:val="00941628"/>
    <w:pPr>
      <w:ind w:left="720"/>
      <w:contextualSpacing/>
    </w:pPr>
  </w:style>
  <w:style w:type="character" w:customStyle="1" w:styleId="ac">
    <w:name w:val="Основной текст_"/>
    <w:basedOn w:val="a0"/>
    <w:link w:val="41"/>
    <w:rsid w:val="009615C0"/>
    <w:rPr>
      <w:rFonts w:ascii="Times New Roman" w:eastAsia="Times New Roman" w:hAnsi="Times New Roman" w:cs="Times New Roman"/>
      <w:sz w:val="23"/>
      <w:szCs w:val="23"/>
      <w:shd w:val="clear" w:color="auto" w:fill="FFFFFF"/>
    </w:rPr>
  </w:style>
  <w:style w:type="paragraph" w:customStyle="1" w:styleId="41">
    <w:name w:val="Основной текст4"/>
    <w:basedOn w:val="a"/>
    <w:link w:val="ac"/>
    <w:rsid w:val="009615C0"/>
    <w:pPr>
      <w:widowControl/>
      <w:shd w:val="clear" w:color="auto" w:fill="FFFFFF"/>
      <w:spacing w:after="300" w:line="278" w:lineRule="exact"/>
      <w:ind w:hanging="420"/>
      <w:jc w:val="right"/>
    </w:pPr>
    <w:rPr>
      <w:rFonts w:ascii="Times New Roman" w:eastAsia="Times New Roman" w:hAnsi="Times New Roman" w:cs="Times New Roman"/>
      <w:color w:val="auto"/>
      <w:sz w:val="23"/>
      <w:szCs w:val="23"/>
    </w:rPr>
  </w:style>
  <w:style w:type="paragraph" w:styleId="ad">
    <w:name w:val="No Spacing"/>
    <w:uiPriority w:val="1"/>
    <w:qFormat/>
    <w:rsid w:val="009615C0"/>
    <w:pPr>
      <w:widowControl/>
    </w:pPr>
    <w:rPr>
      <w:rFonts w:ascii="Arial Unicode MS" w:eastAsia="Arial Unicode MS" w:hAnsi="Arial Unicode MS" w:cs="Arial Unicode MS"/>
      <w:color w:val="000000"/>
      <w:lang w:bidi="ar-SA"/>
    </w:rPr>
  </w:style>
  <w:style w:type="character" w:customStyle="1" w:styleId="6">
    <w:name w:val="Основной текст (6)_"/>
    <w:basedOn w:val="a0"/>
    <w:link w:val="60"/>
    <w:rsid w:val="00353C3F"/>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353C3F"/>
    <w:pPr>
      <w:widowControl/>
      <w:shd w:val="clear" w:color="auto" w:fill="FFFFFF"/>
      <w:spacing w:line="226" w:lineRule="exact"/>
      <w:ind w:hanging="280"/>
      <w:jc w:val="center"/>
    </w:pPr>
    <w:rPr>
      <w:rFonts w:ascii="Times New Roman" w:eastAsia="Times New Roman" w:hAnsi="Times New Roman" w:cs="Times New Roman"/>
      <w:color w:val="auto"/>
      <w:sz w:val="19"/>
      <w:szCs w:val="19"/>
    </w:rPr>
  </w:style>
  <w:style w:type="character" w:customStyle="1" w:styleId="27">
    <w:name w:val="Основной текст2"/>
    <w:basedOn w:val="ac"/>
    <w:rsid w:val="00732430"/>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e">
    <w:name w:val="header"/>
    <w:basedOn w:val="a"/>
    <w:link w:val="af"/>
    <w:uiPriority w:val="99"/>
    <w:unhideWhenUsed/>
    <w:rsid w:val="00FA3CA8"/>
    <w:pPr>
      <w:tabs>
        <w:tab w:val="center" w:pos="4677"/>
        <w:tab w:val="right" w:pos="9355"/>
      </w:tabs>
    </w:pPr>
  </w:style>
  <w:style w:type="character" w:customStyle="1" w:styleId="af">
    <w:name w:val="Верхний колонтитул Знак"/>
    <w:basedOn w:val="a0"/>
    <w:link w:val="ae"/>
    <w:uiPriority w:val="99"/>
    <w:rsid w:val="00FA3CA8"/>
    <w:rPr>
      <w:color w:val="000000"/>
    </w:rPr>
  </w:style>
  <w:style w:type="paragraph" w:styleId="af0">
    <w:name w:val="footer"/>
    <w:basedOn w:val="a"/>
    <w:link w:val="af1"/>
    <w:uiPriority w:val="99"/>
    <w:unhideWhenUsed/>
    <w:rsid w:val="00FA3CA8"/>
    <w:pPr>
      <w:tabs>
        <w:tab w:val="center" w:pos="4677"/>
        <w:tab w:val="right" w:pos="9355"/>
      </w:tabs>
    </w:pPr>
  </w:style>
  <w:style w:type="character" w:customStyle="1" w:styleId="af1">
    <w:name w:val="Нижний колонтитул Знак"/>
    <w:basedOn w:val="a0"/>
    <w:link w:val="af0"/>
    <w:uiPriority w:val="99"/>
    <w:rsid w:val="00FA3CA8"/>
    <w:rPr>
      <w:color w:val="000000"/>
    </w:rPr>
  </w:style>
  <w:style w:type="table" w:styleId="af2">
    <w:name w:val="Table Grid"/>
    <w:basedOn w:val="a1"/>
    <w:uiPriority w:val="59"/>
    <w:rsid w:val="00950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 Курсив"/>
    <w:basedOn w:val="ac"/>
    <w:rsid w:val="00EA32FD"/>
    <w:rPr>
      <w:rFonts w:ascii="Times New Roman" w:eastAsia="Times New Roman" w:hAnsi="Times New Roman" w:cs="Times New Roman"/>
      <w:b w:val="0"/>
      <w:bCs w:val="0"/>
      <w:i/>
      <w:iCs/>
      <w:smallCaps w:val="0"/>
      <w:strike w:val="0"/>
      <w:spacing w:val="0"/>
      <w:sz w:val="23"/>
      <w:szCs w:val="23"/>
      <w:shd w:val="clear" w:color="auto" w:fill="FFFFFF"/>
    </w:rPr>
  </w:style>
  <w:style w:type="character" w:styleId="af4">
    <w:name w:val="Emphasis"/>
    <w:basedOn w:val="a0"/>
    <w:uiPriority w:val="20"/>
    <w:qFormat/>
    <w:rsid w:val="00905DFE"/>
    <w:rPr>
      <w:i/>
      <w:iCs/>
    </w:rPr>
  </w:style>
  <w:style w:type="numbering" w:customStyle="1" w:styleId="1">
    <w:name w:val="Стиль1"/>
    <w:uiPriority w:val="99"/>
    <w:rsid w:val="00F95375"/>
    <w:pPr>
      <w:numPr>
        <w:numId w:val="58"/>
      </w:numPr>
    </w:pPr>
  </w:style>
  <w:style w:type="character" w:styleId="af5">
    <w:name w:val="Placeholder Text"/>
    <w:basedOn w:val="a0"/>
    <w:uiPriority w:val="99"/>
    <w:semiHidden/>
    <w:rsid w:val="00F91E17"/>
    <w:rPr>
      <w:color w:val="808080"/>
    </w:rPr>
  </w:style>
  <w:style w:type="paragraph" w:customStyle="1" w:styleId="9196091111B84307891C8AC6BDCF7521">
    <w:name w:val="9196091111B84307891C8AC6BDCF7521"/>
    <w:rsid w:val="00DD2550"/>
    <w:pPr>
      <w:widowControl/>
      <w:spacing w:after="200" w:line="276" w:lineRule="auto"/>
    </w:pPr>
    <w:rPr>
      <w:rFonts w:asciiTheme="minorHAnsi" w:eastAsiaTheme="minorEastAsia" w:hAnsiTheme="minorHAnsi" w:cstheme="minorBidi"/>
      <w:sz w:val="22"/>
      <w:szCs w:val="22"/>
      <w:lang w:bidi="ar-SA"/>
    </w:rPr>
  </w:style>
  <w:style w:type="character" w:styleId="af6">
    <w:name w:val="Intense Reference"/>
    <w:basedOn w:val="a0"/>
    <w:uiPriority w:val="32"/>
    <w:qFormat/>
    <w:rsid w:val="000B3030"/>
    <w:rPr>
      <w:b/>
      <w:bCs/>
      <w:smallCaps/>
      <w:color w:val="C0504D" w:themeColor="accent2"/>
      <w:spacing w:val="5"/>
      <w:u w:val="single"/>
    </w:rPr>
  </w:style>
  <w:style w:type="character" w:customStyle="1" w:styleId="295pt">
    <w:name w:val="Основной текст (2) + 9;5 pt"/>
    <w:basedOn w:val="21"/>
    <w:rsid w:val="00776B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7">
    <w:name w:val="Normal (Web)"/>
    <w:basedOn w:val="a"/>
    <w:uiPriority w:val="99"/>
    <w:unhideWhenUsed/>
    <w:rsid w:val="00B80E45"/>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sz w:val="26"/>
      <w:szCs w:val="26"/>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4"/>
      <w:szCs w:val="44"/>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6"/>
      <w:szCs w:val="3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1"/>
      <w:szCs w:val="21"/>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4pt200">
    <w:name w:val="Основной текст (2) + 4 pt;Масштаб 200%"/>
    <w:basedOn w:val="21"/>
    <w:rPr>
      <w:rFonts w:ascii="Times New Roman" w:eastAsia="Times New Roman" w:hAnsi="Times New Roman" w:cs="Times New Roman"/>
      <w:b w:val="0"/>
      <w:bCs w:val="0"/>
      <w:i w:val="0"/>
      <w:iCs w:val="0"/>
      <w:smallCaps w:val="0"/>
      <w:strike w:val="0"/>
      <w:color w:val="000000"/>
      <w:spacing w:val="0"/>
      <w:w w:val="200"/>
      <w:position w:val="0"/>
      <w:sz w:val="8"/>
      <w:szCs w:val="8"/>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sz w:val="26"/>
      <w:szCs w:val="26"/>
    </w:rPr>
  </w:style>
  <w:style w:type="paragraph" w:customStyle="1" w:styleId="a4">
    <w:name w:val="Колонтитул"/>
    <w:basedOn w:val="a"/>
    <w:link w:val="a3"/>
    <w:pPr>
      <w:shd w:val="clear" w:color="auto" w:fill="FFFFFF"/>
      <w:spacing w:line="200" w:lineRule="exact"/>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1">
    <w:name w:val="Заголовок №1"/>
    <w:basedOn w:val="a"/>
    <w:link w:val="10"/>
    <w:pPr>
      <w:shd w:val="clear" w:color="auto" w:fill="FFFFFF"/>
      <w:spacing w:after="340" w:line="488" w:lineRule="exact"/>
      <w:jc w:val="center"/>
      <w:outlineLvl w:val="0"/>
    </w:pPr>
    <w:rPr>
      <w:rFonts w:ascii="Times New Roman" w:eastAsia="Times New Roman" w:hAnsi="Times New Roman" w:cs="Times New Roman"/>
      <w:b/>
      <w:bCs/>
      <w:sz w:val="44"/>
      <w:szCs w:val="44"/>
    </w:rPr>
  </w:style>
  <w:style w:type="paragraph" w:customStyle="1" w:styleId="20">
    <w:name w:val="Заголовок №2"/>
    <w:basedOn w:val="a"/>
    <w:link w:val="2"/>
    <w:pPr>
      <w:shd w:val="clear" w:color="auto" w:fill="FFFFFF"/>
      <w:spacing w:before="340" w:line="470" w:lineRule="exact"/>
      <w:jc w:val="center"/>
      <w:outlineLvl w:val="1"/>
    </w:pPr>
    <w:rPr>
      <w:rFonts w:ascii="Times New Roman" w:eastAsia="Times New Roman" w:hAnsi="Times New Roman" w:cs="Times New Roman"/>
      <w:sz w:val="36"/>
      <w:szCs w:val="36"/>
    </w:rPr>
  </w:style>
  <w:style w:type="paragraph" w:customStyle="1" w:styleId="50">
    <w:name w:val="Основной текст (5)"/>
    <w:basedOn w:val="a"/>
    <w:link w:val="5"/>
    <w:pPr>
      <w:shd w:val="clear" w:color="auto" w:fill="FFFFFF"/>
      <w:spacing w:after="320" w:line="232" w:lineRule="exact"/>
    </w:pPr>
    <w:rPr>
      <w:rFonts w:ascii="Times New Roman" w:eastAsia="Times New Roman" w:hAnsi="Times New Roman" w:cs="Times New Roman"/>
      <w:b/>
      <w:bCs/>
      <w:sz w:val="21"/>
      <w:szCs w:val="21"/>
    </w:rPr>
  </w:style>
  <w:style w:type="paragraph" w:customStyle="1" w:styleId="22">
    <w:name w:val="Основной текст (2)"/>
    <w:basedOn w:val="a"/>
    <w:link w:val="21"/>
    <w:pPr>
      <w:shd w:val="clear" w:color="auto" w:fill="FFFFFF"/>
      <w:spacing w:before="320" w:line="274" w:lineRule="exact"/>
      <w:jc w:val="both"/>
    </w:pPr>
    <w:rPr>
      <w:rFonts w:ascii="Times New Roman" w:eastAsia="Times New Roman" w:hAnsi="Times New Roman" w:cs="Times New Roman"/>
      <w:sz w:val="21"/>
      <w:szCs w:val="21"/>
    </w:rPr>
  </w:style>
  <w:style w:type="paragraph" w:customStyle="1" w:styleId="a7">
    <w:name w:val="Подпись к таблице"/>
    <w:basedOn w:val="a"/>
    <w:link w:val="a6"/>
    <w:pPr>
      <w:shd w:val="clear" w:color="auto" w:fill="FFFFFF"/>
      <w:spacing w:line="232" w:lineRule="exact"/>
    </w:pPr>
    <w:rPr>
      <w:rFonts w:ascii="Times New Roman" w:eastAsia="Times New Roman" w:hAnsi="Times New Roman" w:cs="Times New Roman"/>
      <w:b/>
      <w:bCs/>
      <w:sz w:val="21"/>
      <w:szCs w:val="21"/>
    </w:rPr>
  </w:style>
  <w:style w:type="paragraph" w:styleId="a9">
    <w:name w:val="Balloon Text"/>
    <w:basedOn w:val="a"/>
    <w:link w:val="aa"/>
    <w:uiPriority w:val="99"/>
    <w:semiHidden/>
    <w:unhideWhenUsed/>
    <w:rsid w:val="00B33096"/>
    <w:rPr>
      <w:rFonts w:ascii="Tahoma" w:hAnsi="Tahoma" w:cs="Tahoma"/>
      <w:sz w:val="16"/>
      <w:szCs w:val="16"/>
    </w:rPr>
  </w:style>
  <w:style w:type="character" w:customStyle="1" w:styleId="aa">
    <w:name w:val="Текст выноски Знак"/>
    <w:basedOn w:val="a0"/>
    <w:link w:val="a9"/>
    <w:uiPriority w:val="99"/>
    <w:semiHidden/>
    <w:rsid w:val="00B33096"/>
    <w:rPr>
      <w:rFonts w:ascii="Tahoma" w:hAnsi="Tahoma" w:cs="Tahoma"/>
      <w:color w:val="000000"/>
      <w:sz w:val="16"/>
      <w:szCs w:val="16"/>
    </w:rPr>
  </w:style>
  <w:style w:type="paragraph" w:styleId="ab">
    <w:name w:val="List Paragraph"/>
    <w:basedOn w:val="a"/>
    <w:uiPriority w:val="34"/>
    <w:qFormat/>
    <w:rsid w:val="00941628"/>
    <w:pPr>
      <w:ind w:left="720"/>
      <w:contextualSpacing/>
    </w:pPr>
  </w:style>
  <w:style w:type="character" w:customStyle="1" w:styleId="ac">
    <w:name w:val="Основной текст_"/>
    <w:basedOn w:val="a0"/>
    <w:link w:val="41"/>
    <w:rsid w:val="009615C0"/>
    <w:rPr>
      <w:rFonts w:ascii="Times New Roman" w:eastAsia="Times New Roman" w:hAnsi="Times New Roman" w:cs="Times New Roman"/>
      <w:sz w:val="23"/>
      <w:szCs w:val="23"/>
      <w:shd w:val="clear" w:color="auto" w:fill="FFFFFF"/>
    </w:rPr>
  </w:style>
  <w:style w:type="paragraph" w:customStyle="1" w:styleId="41">
    <w:name w:val="Основной текст4"/>
    <w:basedOn w:val="a"/>
    <w:link w:val="ac"/>
    <w:rsid w:val="009615C0"/>
    <w:pPr>
      <w:widowControl/>
      <w:shd w:val="clear" w:color="auto" w:fill="FFFFFF"/>
      <w:spacing w:after="300" w:line="278" w:lineRule="exact"/>
      <w:ind w:hanging="420"/>
      <w:jc w:val="right"/>
    </w:pPr>
    <w:rPr>
      <w:rFonts w:ascii="Times New Roman" w:eastAsia="Times New Roman" w:hAnsi="Times New Roman" w:cs="Times New Roman"/>
      <w:color w:val="auto"/>
      <w:sz w:val="23"/>
      <w:szCs w:val="23"/>
    </w:rPr>
  </w:style>
  <w:style w:type="paragraph" w:styleId="ad">
    <w:name w:val="No Spacing"/>
    <w:uiPriority w:val="1"/>
    <w:qFormat/>
    <w:rsid w:val="009615C0"/>
    <w:pPr>
      <w:widowControl/>
    </w:pPr>
    <w:rPr>
      <w:rFonts w:ascii="Arial Unicode MS" w:eastAsia="Arial Unicode MS" w:hAnsi="Arial Unicode MS" w:cs="Arial Unicode MS"/>
      <w:color w:val="000000"/>
      <w:lang w:bidi="ar-SA"/>
    </w:rPr>
  </w:style>
  <w:style w:type="character" w:customStyle="1" w:styleId="6">
    <w:name w:val="Основной текст (6)_"/>
    <w:basedOn w:val="a0"/>
    <w:link w:val="60"/>
    <w:rsid w:val="00353C3F"/>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353C3F"/>
    <w:pPr>
      <w:widowControl/>
      <w:shd w:val="clear" w:color="auto" w:fill="FFFFFF"/>
      <w:spacing w:line="226" w:lineRule="exact"/>
      <w:ind w:hanging="280"/>
      <w:jc w:val="center"/>
    </w:pPr>
    <w:rPr>
      <w:rFonts w:ascii="Times New Roman" w:eastAsia="Times New Roman" w:hAnsi="Times New Roman" w:cs="Times New Roman"/>
      <w:color w:val="auto"/>
      <w:sz w:val="19"/>
      <w:szCs w:val="19"/>
    </w:rPr>
  </w:style>
  <w:style w:type="character" w:customStyle="1" w:styleId="27">
    <w:name w:val="Основной текст2"/>
    <w:basedOn w:val="ac"/>
    <w:rsid w:val="00732430"/>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e">
    <w:name w:val="header"/>
    <w:basedOn w:val="a"/>
    <w:link w:val="af"/>
    <w:uiPriority w:val="99"/>
    <w:unhideWhenUsed/>
    <w:rsid w:val="00FA3CA8"/>
    <w:pPr>
      <w:tabs>
        <w:tab w:val="center" w:pos="4677"/>
        <w:tab w:val="right" w:pos="9355"/>
      </w:tabs>
    </w:pPr>
  </w:style>
  <w:style w:type="character" w:customStyle="1" w:styleId="af">
    <w:name w:val="Верхний колонтитул Знак"/>
    <w:basedOn w:val="a0"/>
    <w:link w:val="ae"/>
    <w:uiPriority w:val="99"/>
    <w:rsid w:val="00FA3CA8"/>
    <w:rPr>
      <w:color w:val="000000"/>
    </w:rPr>
  </w:style>
  <w:style w:type="paragraph" w:styleId="af0">
    <w:name w:val="footer"/>
    <w:basedOn w:val="a"/>
    <w:link w:val="af1"/>
    <w:uiPriority w:val="99"/>
    <w:unhideWhenUsed/>
    <w:rsid w:val="00FA3CA8"/>
    <w:pPr>
      <w:tabs>
        <w:tab w:val="center" w:pos="4677"/>
        <w:tab w:val="right" w:pos="9355"/>
      </w:tabs>
    </w:pPr>
  </w:style>
  <w:style w:type="character" w:customStyle="1" w:styleId="af1">
    <w:name w:val="Нижний колонтитул Знак"/>
    <w:basedOn w:val="a0"/>
    <w:link w:val="af0"/>
    <w:uiPriority w:val="99"/>
    <w:rsid w:val="00FA3CA8"/>
    <w:rPr>
      <w:color w:val="000000"/>
    </w:rPr>
  </w:style>
  <w:style w:type="table" w:styleId="af2">
    <w:name w:val="Table Grid"/>
    <w:basedOn w:val="a1"/>
    <w:uiPriority w:val="59"/>
    <w:rsid w:val="00950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 Курсив"/>
    <w:basedOn w:val="ac"/>
    <w:rsid w:val="00EA32FD"/>
    <w:rPr>
      <w:rFonts w:ascii="Times New Roman" w:eastAsia="Times New Roman" w:hAnsi="Times New Roman" w:cs="Times New Roman"/>
      <w:b w:val="0"/>
      <w:bCs w:val="0"/>
      <w:i/>
      <w:iCs/>
      <w:smallCaps w:val="0"/>
      <w:strike w:val="0"/>
      <w:spacing w:val="0"/>
      <w:sz w:val="23"/>
      <w:szCs w:val="23"/>
      <w:shd w:val="clear" w:color="auto" w:fill="FFFFFF"/>
    </w:rPr>
  </w:style>
  <w:style w:type="character" w:styleId="af4">
    <w:name w:val="Emphasis"/>
    <w:basedOn w:val="a0"/>
    <w:uiPriority w:val="20"/>
    <w:qFormat/>
    <w:rsid w:val="00905DFE"/>
    <w:rPr>
      <w:i/>
      <w:iCs/>
    </w:rPr>
  </w:style>
  <w:style w:type="numbering" w:customStyle="1" w:styleId="1">
    <w:name w:val="Стиль1"/>
    <w:uiPriority w:val="99"/>
    <w:rsid w:val="00F95375"/>
    <w:pPr>
      <w:numPr>
        <w:numId w:val="58"/>
      </w:numPr>
    </w:pPr>
  </w:style>
  <w:style w:type="character" w:styleId="af5">
    <w:name w:val="Placeholder Text"/>
    <w:basedOn w:val="a0"/>
    <w:uiPriority w:val="99"/>
    <w:semiHidden/>
    <w:rsid w:val="00F91E17"/>
    <w:rPr>
      <w:color w:val="808080"/>
    </w:rPr>
  </w:style>
  <w:style w:type="paragraph" w:customStyle="1" w:styleId="9196091111B84307891C8AC6BDCF7521">
    <w:name w:val="9196091111B84307891C8AC6BDCF7521"/>
    <w:rsid w:val="00DD2550"/>
    <w:pPr>
      <w:widowControl/>
      <w:spacing w:after="200" w:line="276" w:lineRule="auto"/>
    </w:pPr>
    <w:rPr>
      <w:rFonts w:asciiTheme="minorHAnsi" w:eastAsiaTheme="minorEastAsia" w:hAnsiTheme="minorHAnsi" w:cstheme="minorBidi"/>
      <w:sz w:val="22"/>
      <w:szCs w:val="22"/>
      <w:lang w:bidi="ar-SA"/>
    </w:rPr>
  </w:style>
  <w:style w:type="character" w:styleId="af6">
    <w:name w:val="Intense Reference"/>
    <w:basedOn w:val="a0"/>
    <w:uiPriority w:val="32"/>
    <w:qFormat/>
    <w:rsid w:val="000B3030"/>
    <w:rPr>
      <w:b/>
      <w:bCs/>
      <w:smallCaps/>
      <w:color w:val="C0504D" w:themeColor="accent2"/>
      <w:spacing w:val="5"/>
      <w:u w:val="single"/>
    </w:rPr>
  </w:style>
  <w:style w:type="character" w:customStyle="1" w:styleId="295pt">
    <w:name w:val="Основной текст (2) + 9;5 pt"/>
    <w:basedOn w:val="21"/>
    <w:rsid w:val="00776B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7">
    <w:name w:val="Normal (Web)"/>
    <w:basedOn w:val="a"/>
    <w:uiPriority w:val="99"/>
    <w:unhideWhenUsed/>
    <w:rsid w:val="00B80E4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9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284617&amp;date=23.01.2023" TargetMode="External"/><Relationship Id="rId18" Type="http://schemas.openxmlformats.org/officeDocument/2006/relationships/hyperlink" Target="https://login.consultant.ru/link/?req=doc&amp;base=LAW&amp;n=198999&amp;dst=100011&amp;field=134&amp;date=23.01.2023" TargetMode="External"/><Relationship Id="rId26" Type="http://schemas.openxmlformats.org/officeDocument/2006/relationships/hyperlink" Target="https://login.consultant.ru/link/?req=doc&amp;base=RLAW049&amp;n=142824&amp;date=20.09.2023" TargetMode="External"/><Relationship Id="rId3" Type="http://schemas.openxmlformats.org/officeDocument/2006/relationships/styles" Target="styles.xml"/><Relationship Id="rId21" Type="http://schemas.openxmlformats.org/officeDocument/2006/relationships/hyperlink" Target="https://login.consultant.ru/link/?req=doc&amp;base=LAW&amp;n=116278&amp;date=31.01.2023" TargetMode="External"/><Relationship Id="rId7" Type="http://schemas.openxmlformats.org/officeDocument/2006/relationships/footnotes" Target="footnotes.xml"/><Relationship Id="rId12" Type="http://schemas.openxmlformats.org/officeDocument/2006/relationships/hyperlink" Target="https://login.consultant.ru/link/?req=doc&amp;base=LAW&amp;n=434695&amp;date=23.01.2023" TargetMode="External"/><Relationship Id="rId17" Type="http://schemas.openxmlformats.org/officeDocument/2006/relationships/hyperlink" Target="https://login.consultant.ru/link/?req=doc&amp;base=LAW&amp;n=325102&amp;date=23.01.2023" TargetMode="External"/><Relationship Id="rId25" Type="http://schemas.openxmlformats.org/officeDocument/2006/relationships/hyperlink" Target="https://login.consultant.ru/link/?req=doc&amp;base=LAW&amp;n=435844&amp;date=31.01.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340383&amp;date=23.01.2023" TargetMode="External"/><Relationship Id="rId20" Type="http://schemas.openxmlformats.org/officeDocument/2006/relationships/hyperlink" Target="https://login.consultant.ru/link/?req=doc&amp;base=LAW&amp;n=420812&amp;date=23.01.2023" TargetMode="External"/><Relationship Id="rId29" Type="http://schemas.openxmlformats.org/officeDocument/2006/relationships/hyperlink" Target="https://login.consultant.ru/link/?req=doc&amp;base=RLAW049&amp;n=158499&amp;dst=101546&amp;field=134&amp;date=24.01.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49&amp;n=158499&amp;dst=100869&amp;field=134&amp;date=23.01.2023" TargetMode="External"/><Relationship Id="rId24" Type="http://schemas.openxmlformats.org/officeDocument/2006/relationships/hyperlink" Target="https://login.consultant.ru/link/?req=doc&amp;base=LAW&amp;n=301326&amp;date=31.01.202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22340&amp;date=23.01.2023" TargetMode="External"/><Relationship Id="rId23" Type="http://schemas.openxmlformats.org/officeDocument/2006/relationships/hyperlink" Target="https://login.consultant.ru/link/?req=doc&amp;base=LAW&amp;n=422429&amp;dst=715&amp;field=134&amp;date=31.01.2023" TargetMode="External"/><Relationship Id="rId28" Type="http://schemas.openxmlformats.org/officeDocument/2006/relationships/hyperlink" Target="https://login.consultant.ru/link/?req=doc&amp;base=RLAW049&amp;n=163828&amp;dst=101329&amp;field=134&amp;date=28.09.2023" TargetMode="External"/><Relationship Id="rId10" Type="http://schemas.openxmlformats.org/officeDocument/2006/relationships/hyperlink" Target="https://login.consultant.ru/link/?req=doc&amp;base=RLAW049&amp;n=149098&amp;dst=100023&amp;field=134&amp;date=23.01.2023" TargetMode="External"/><Relationship Id="rId19" Type="http://schemas.openxmlformats.org/officeDocument/2006/relationships/hyperlink" Target="https://login.consultant.ru/link/?req=doc&amp;base=LAW&amp;n=125537&amp;date=23.01.202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22340&amp;date=23.01.2023" TargetMode="External"/><Relationship Id="rId22" Type="http://schemas.openxmlformats.org/officeDocument/2006/relationships/hyperlink" Target="https://login.consultant.ru/link/?req=doc&amp;base=LAW&amp;n=422429&amp;dst=397&amp;field=134&amp;date=31.01.2023" TargetMode="External"/><Relationship Id="rId27" Type="http://schemas.openxmlformats.org/officeDocument/2006/relationships/hyperlink" Target="https://login.consultant.ru/link/?req=doc&amp;base=LAW&amp;n=422429&amp;dst=1292&amp;field=134&amp;date=31.01.2023" TargetMode="External"/><Relationship Id="rId30" Type="http://schemas.openxmlformats.org/officeDocument/2006/relationships/hyperlink" Target="https://login.consultant.ru/link/?req=doc&amp;base=RLAW049&amp;n=158499&amp;dst=101662&amp;field=134&amp;date=24.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1E55-108F-4A10-B493-B55D1408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36</Pages>
  <Words>14226</Words>
  <Characters>81092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User_5</cp:lastModifiedBy>
  <cp:revision>67</cp:revision>
  <cp:lastPrinted>2024-03-22T05:44:00Z</cp:lastPrinted>
  <dcterms:created xsi:type="dcterms:W3CDTF">2021-11-23T06:28:00Z</dcterms:created>
  <dcterms:modified xsi:type="dcterms:W3CDTF">2024-03-30T03:27:00Z</dcterms:modified>
</cp:coreProperties>
</file>