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9BC7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3A7BF8">
        <w:rPr>
          <w:rFonts w:eastAsia="Times New Roman"/>
          <w:b/>
          <w:sz w:val="28"/>
          <w:szCs w:val="24"/>
          <w:lang w:eastAsia="ru-RU"/>
        </w:rPr>
        <w:t xml:space="preserve">Государственное бюджетное профессиональное </w:t>
      </w:r>
    </w:p>
    <w:p w14:paraId="2E4C0BEB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3A7BF8">
        <w:rPr>
          <w:rFonts w:eastAsia="Times New Roman"/>
          <w:b/>
          <w:sz w:val="28"/>
          <w:szCs w:val="24"/>
          <w:lang w:eastAsia="ru-RU"/>
        </w:rPr>
        <w:t>образовательное учреждение Новосибирской области</w:t>
      </w:r>
    </w:p>
    <w:p w14:paraId="3671FC21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3A7BF8">
        <w:rPr>
          <w:rFonts w:eastAsia="Times New Roman"/>
          <w:b/>
          <w:sz w:val="28"/>
          <w:szCs w:val="24"/>
          <w:lang w:eastAsia="ru-RU"/>
        </w:rPr>
        <w:t>«Сибирский геофизический колледж»</w:t>
      </w:r>
    </w:p>
    <w:p w14:paraId="4DE25BF3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FEE4A92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3AFC650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957CDE5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8829424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47A33FF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F298E7D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84C0484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755EAC9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61CE8A6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E161B05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1176C41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AA0C07F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4059B88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62C909E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  <w:r w:rsidRPr="003A7BF8">
        <w:rPr>
          <w:rFonts w:eastAsia="Times New Roman"/>
          <w:b/>
          <w:sz w:val="32"/>
          <w:szCs w:val="24"/>
          <w:lang w:eastAsia="ru-RU"/>
        </w:rPr>
        <w:t xml:space="preserve">МЕТОДИЧЕСКИЕ УКАЗАНИЯ </w:t>
      </w:r>
    </w:p>
    <w:p w14:paraId="16B4B992" w14:textId="73A67C48" w:rsidR="004D42A4" w:rsidRPr="003A7BF8" w:rsidRDefault="004D42A4" w:rsidP="004D42A4">
      <w:pPr>
        <w:spacing w:after="0" w:line="240" w:lineRule="auto"/>
        <w:jc w:val="center"/>
        <w:rPr>
          <w:rFonts w:eastAsia="Times New Roman"/>
          <w:sz w:val="32"/>
          <w:szCs w:val="24"/>
          <w:lang w:eastAsia="ru-RU"/>
        </w:rPr>
      </w:pPr>
      <w:r w:rsidRPr="003A7BF8">
        <w:rPr>
          <w:rFonts w:eastAsia="Times New Roman"/>
          <w:sz w:val="32"/>
          <w:szCs w:val="24"/>
          <w:lang w:eastAsia="ru-RU"/>
        </w:rPr>
        <w:t>по прохождению учебной практики УП. 01 по профессиональному модулю ПМ. 01</w:t>
      </w:r>
      <w:r w:rsidR="00E066D8">
        <w:rPr>
          <w:rFonts w:eastAsia="Times New Roman"/>
          <w:sz w:val="32"/>
          <w:szCs w:val="24"/>
          <w:lang w:eastAsia="ru-RU"/>
        </w:rPr>
        <w:t xml:space="preserve"> Ведение технологических процессов буровых работ</w:t>
      </w:r>
      <w:r w:rsidRPr="003A7BF8">
        <w:rPr>
          <w:rFonts w:eastAsia="Times New Roman"/>
          <w:sz w:val="32"/>
          <w:szCs w:val="24"/>
          <w:lang w:eastAsia="ru-RU"/>
        </w:rPr>
        <w:t xml:space="preserve"> для студентов специальности</w:t>
      </w:r>
    </w:p>
    <w:p w14:paraId="2E3FC40C" w14:textId="670DBEA4" w:rsidR="004D42A4" w:rsidRDefault="004D42A4" w:rsidP="004D42A4">
      <w:pPr>
        <w:spacing w:after="0" w:line="240" w:lineRule="auto"/>
        <w:jc w:val="center"/>
        <w:rPr>
          <w:rFonts w:eastAsia="Times New Roman"/>
          <w:sz w:val="32"/>
          <w:szCs w:val="24"/>
          <w:lang w:eastAsia="ru-RU"/>
        </w:rPr>
      </w:pPr>
      <w:r w:rsidRPr="003A7BF8">
        <w:rPr>
          <w:rFonts w:eastAsia="Times New Roman"/>
          <w:sz w:val="32"/>
          <w:szCs w:val="24"/>
          <w:lang w:eastAsia="ru-RU"/>
        </w:rPr>
        <w:t>21.02.12 Технология и техника разведки месторождений полезных ископаемых</w:t>
      </w:r>
    </w:p>
    <w:p w14:paraId="15579510" w14:textId="7D903BCA" w:rsidR="00E066D8" w:rsidRPr="003A7BF8" w:rsidRDefault="00E066D8" w:rsidP="004D42A4">
      <w:pPr>
        <w:spacing w:after="0" w:line="240" w:lineRule="auto"/>
        <w:jc w:val="center"/>
        <w:rPr>
          <w:rFonts w:eastAsia="Times New Roman"/>
          <w:sz w:val="32"/>
          <w:szCs w:val="24"/>
          <w:lang w:eastAsia="ru-RU"/>
        </w:rPr>
      </w:pPr>
      <w:r>
        <w:rPr>
          <w:rFonts w:eastAsia="Times New Roman"/>
          <w:sz w:val="32"/>
          <w:szCs w:val="24"/>
          <w:lang w:eastAsia="ru-RU"/>
        </w:rPr>
        <w:t>(заочное отделение)</w:t>
      </w:r>
    </w:p>
    <w:p w14:paraId="5F50C810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 w:val="32"/>
          <w:szCs w:val="24"/>
          <w:lang w:eastAsia="ru-RU"/>
        </w:rPr>
      </w:pPr>
    </w:p>
    <w:p w14:paraId="3918077F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 w:val="32"/>
          <w:szCs w:val="24"/>
          <w:lang w:eastAsia="ru-RU"/>
        </w:rPr>
      </w:pPr>
    </w:p>
    <w:p w14:paraId="69E46C60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7B1E8586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5CF56009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C722AEF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52E601B8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5CDCC316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1C351BA1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C71B3E6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710F522C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73D05718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1AAA3054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0E0CBCB1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19AF924B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7F8BFF5D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8D094DD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4EBA25A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4EC015C9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A10979D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59585DE3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2E16B6D1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3870323D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43441E7C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14:paraId="27524A19" w14:textId="77777777" w:rsidR="004D42A4" w:rsidRPr="003A7BF8" w:rsidRDefault="004D42A4" w:rsidP="004D42A4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1AF16CC3" w14:textId="4B1619E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3A7BF8">
        <w:rPr>
          <w:rFonts w:eastAsia="Times New Roman"/>
          <w:sz w:val="28"/>
          <w:szCs w:val="24"/>
          <w:lang w:eastAsia="ru-RU"/>
        </w:rPr>
        <w:t>Новосибирск, 20</w:t>
      </w:r>
      <w:r w:rsidR="00E066D8">
        <w:rPr>
          <w:rFonts w:eastAsia="Times New Roman"/>
          <w:sz w:val="28"/>
          <w:szCs w:val="24"/>
          <w:lang w:eastAsia="ru-RU"/>
        </w:rPr>
        <w:t>20</w:t>
      </w:r>
      <w:r w:rsidRPr="003A7BF8">
        <w:rPr>
          <w:rFonts w:eastAsia="Times New Roman"/>
          <w:sz w:val="28"/>
          <w:szCs w:val="24"/>
          <w:lang w:eastAsia="ru-RU"/>
        </w:rPr>
        <w:t xml:space="preserve"> г.</w:t>
      </w:r>
      <w:r w:rsidRPr="003A7BF8">
        <w:rPr>
          <w:rFonts w:eastAsia="Times New Roman"/>
          <w:sz w:val="28"/>
          <w:szCs w:val="24"/>
          <w:lang w:eastAsia="ru-RU"/>
        </w:rPr>
        <w:br w:type="page"/>
      </w:r>
    </w:p>
    <w:p w14:paraId="3AE639D9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lang w:eastAsia="ru-RU"/>
        </w:rPr>
      </w:pPr>
      <w:r w:rsidRPr="003A7BF8">
        <w:rPr>
          <w:rFonts w:eastAsia="Times New Roman"/>
          <w:lang w:eastAsia="ru-RU"/>
        </w:rPr>
        <w:lastRenderedPageBreak/>
        <w:t>Организация-разработчик: 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14:paraId="2D461ED6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619CBE2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lang w:eastAsia="ru-RU"/>
        </w:rPr>
      </w:pPr>
      <w:r w:rsidRPr="003A7BF8">
        <w:rPr>
          <w:rFonts w:eastAsia="Times New Roman"/>
          <w:lang w:eastAsia="ru-RU"/>
        </w:rPr>
        <w:t>Разработчик:</w:t>
      </w:r>
    </w:p>
    <w:p w14:paraId="56AF9CA1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lang w:eastAsia="ru-RU"/>
        </w:rPr>
      </w:pPr>
      <w:r w:rsidRPr="003A7BF8">
        <w:rPr>
          <w:rFonts w:eastAsia="Times New Roman"/>
          <w:lang w:eastAsia="ru-RU"/>
        </w:rPr>
        <w:t>Бакумов Евгений Александрович, преподаватель ГБПОУ НСО «СГФК»</w:t>
      </w:r>
    </w:p>
    <w:p w14:paraId="2A18AC53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F97ABD8" w14:textId="77777777" w:rsidR="004D42A4" w:rsidRPr="003A7BF8" w:rsidRDefault="004D42A4" w:rsidP="004D42A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</w:p>
    <w:p w14:paraId="48A84014" w14:textId="77777777" w:rsidR="004D42A4" w:rsidRPr="003A7BF8" w:rsidRDefault="004D42A4" w:rsidP="004D42A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A7BF8" w:rsidRPr="003A7BF8" w14:paraId="6D500252" w14:textId="77777777" w:rsidTr="00DC4E8A">
        <w:tc>
          <w:tcPr>
            <w:tcW w:w="4926" w:type="dxa"/>
            <w:shd w:val="clear" w:color="auto" w:fill="auto"/>
          </w:tcPr>
          <w:p w14:paraId="79AF2B75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br w:type="page"/>
              <w:t>ОДОБРЕНА</w:t>
            </w:r>
          </w:p>
          <w:p w14:paraId="502332CC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Цикловой комиссией</w:t>
            </w:r>
          </w:p>
          <w:p w14:paraId="7160895C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 xml:space="preserve">геотехнологических дисциплин </w:t>
            </w:r>
          </w:p>
          <w:p w14:paraId="1F8272AE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(отделение разведки и технологии)</w:t>
            </w:r>
          </w:p>
          <w:p w14:paraId="6A76322F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3701F06" w14:textId="71750353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 xml:space="preserve">Протокол  № </w:t>
            </w:r>
            <w:r w:rsidR="00E066D8">
              <w:rPr>
                <w:rFonts w:eastAsia="Times New Roman"/>
                <w:sz w:val="22"/>
                <w:lang w:eastAsia="ru-RU"/>
              </w:rPr>
              <w:t>5</w:t>
            </w:r>
          </w:p>
          <w:p w14:paraId="0F62FCE1" w14:textId="5516515D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от «</w:t>
            </w:r>
            <w:r w:rsidR="00E066D8">
              <w:rPr>
                <w:rFonts w:eastAsia="Times New Roman"/>
                <w:sz w:val="22"/>
                <w:lang w:eastAsia="ru-RU"/>
              </w:rPr>
              <w:t>13</w:t>
            </w:r>
            <w:r w:rsidRPr="003A7BF8">
              <w:rPr>
                <w:rFonts w:eastAsia="Times New Roman"/>
                <w:sz w:val="22"/>
                <w:lang w:eastAsia="ru-RU"/>
              </w:rPr>
              <w:t>»</w:t>
            </w:r>
            <w:r w:rsidR="00E066D8">
              <w:rPr>
                <w:rFonts w:eastAsia="Times New Roman"/>
                <w:sz w:val="22"/>
                <w:lang w:eastAsia="ru-RU"/>
              </w:rPr>
              <w:t xml:space="preserve"> января </w:t>
            </w:r>
            <w:r w:rsidRPr="003A7BF8">
              <w:rPr>
                <w:rFonts w:eastAsia="Times New Roman"/>
                <w:sz w:val="22"/>
                <w:lang w:eastAsia="ru-RU"/>
              </w:rPr>
              <w:t>20</w:t>
            </w:r>
            <w:r w:rsidR="00E066D8">
              <w:rPr>
                <w:rFonts w:eastAsia="Times New Roman"/>
                <w:sz w:val="22"/>
                <w:lang w:eastAsia="ru-RU"/>
              </w:rPr>
              <w:t>20</w:t>
            </w:r>
            <w:r w:rsidRPr="003A7BF8">
              <w:rPr>
                <w:rFonts w:eastAsia="Times New Roman"/>
                <w:sz w:val="22"/>
                <w:lang w:eastAsia="ru-RU"/>
              </w:rPr>
              <w:t xml:space="preserve"> г.</w:t>
            </w:r>
          </w:p>
          <w:p w14:paraId="638BF317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0AF9B1C5" w14:textId="77777777" w:rsidR="004D42A4" w:rsidRPr="003A7BF8" w:rsidRDefault="004D42A4" w:rsidP="00DC4E8A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Председатель комиссии</w:t>
            </w:r>
          </w:p>
          <w:p w14:paraId="28258213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_______________ Е. А. Бакумов</w:t>
            </w:r>
          </w:p>
        </w:tc>
        <w:tc>
          <w:tcPr>
            <w:tcW w:w="4927" w:type="dxa"/>
            <w:shd w:val="clear" w:color="auto" w:fill="auto"/>
          </w:tcPr>
          <w:p w14:paraId="41FBCC86" w14:textId="77777777" w:rsidR="004D42A4" w:rsidRPr="003A7BF8" w:rsidRDefault="004D42A4" w:rsidP="00DC4E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РЕКОМЕНДОВАНА</w:t>
            </w:r>
          </w:p>
          <w:p w14:paraId="73E1FE4D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 xml:space="preserve">Методическим советом </w:t>
            </w:r>
          </w:p>
          <w:p w14:paraId="3FE5D712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6F789432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7FDA2704" w14:textId="543C4C4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 xml:space="preserve">Протокол № </w:t>
            </w:r>
            <w:r w:rsidR="00E066D8">
              <w:rPr>
                <w:rFonts w:eastAsia="Times New Roman"/>
                <w:sz w:val="22"/>
                <w:lang w:eastAsia="ru-RU"/>
              </w:rPr>
              <w:t>5</w:t>
            </w:r>
          </w:p>
          <w:p w14:paraId="6F17B12C" w14:textId="1F2E6A5B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от «</w:t>
            </w:r>
            <w:r w:rsidR="00E066D8">
              <w:rPr>
                <w:rFonts w:eastAsia="Times New Roman"/>
                <w:sz w:val="22"/>
                <w:lang w:eastAsia="ru-RU"/>
              </w:rPr>
              <w:t>13</w:t>
            </w:r>
            <w:r w:rsidRPr="003A7BF8">
              <w:rPr>
                <w:rFonts w:eastAsia="Times New Roman"/>
                <w:sz w:val="22"/>
                <w:lang w:eastAsia="ru-RU"/>
              </w:rPr>
              <w:t>»</w:t>
            </w:r>
            <w:r w:rsidR="00E066D8">
              <w:rPr>
                <w:rFonts w:eastAsia="Times New Roman"/>
                <w:sz w:val="22"/>
                <w:lang w:eastAsia="ru-RU"/>
              </w:rPr>
              <w:t xml:space="preserve"> января </w:t>
            </w:r>
            <w:r w:rsidRPr="003A7BF8">
              <w:rPr>
                <w:rFonts w:eastAsia="Times New Roman"/>
                <w:sz w:val="22"/>
                <w:lang w:eastAsia="ru-RU"/>
              </w:rPr>
              <w:t>20</w:t>
            </w:r>
            <w:r w:rsidR="00E066D8">
              <w:rPr>
                <w:rFonts w:eastAsia="Times New Roman"/>
                <w:sz w:val="22"/>
                <w:lang w:eastAsia="ru-RU"/>
              </w:rPr>
              <w:t>20</w:t>
            </w:r>
            <w:r w:rsidRPr="003A7BF8">
              <w:rPr>
                <w:rFonts w:eastAsia="Times New Roman"/>
                <w:sz w:val="22"/>
                <w:lang w:eastAsia="ru-RU"/>
              </w:rPr>
              <w:t xml:space="preserve"> г.</w:t>
            </w:r>
          </w:p>
          <w:p w14:paraId="7AF4D466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  <w:p w14:paraId="1D855128" w14:textId="77777777" w:rsidR="004D42A4" w:rsidRPr="003A7BF8" w:rsidRDefault="004D42A4" w:rsidP="00DC4E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заместитель директора по учебно-производственной  работе</w:t>
            </w:r>
          </w:p>
          <w:p w14:paraId="1E872800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A7BF8">
              <w:rPr>
                <w:rFonts w:eastAsia="Times New Roman"/>
                <w:sz w:val="22"/>
                <w:lang w:eastAsia="ru-RU"/>
              </w:rPr>
              <w:t>__________________ Е. В. Неволина</w:t>
            </w:r>
          </w:p>
          <w:p w14:paraId="421651E1" w14:textId="77777777" w:rsidR="004D42A4" w:rsidRPr="003A7BF8" w:rsidRDefault="004D42A4" w:rsidP="00DC4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3175FEF9" w14:textId="77777777" w:rsidR="004D42A4" w:rsidRPr="003A7BF8" w:rsidRDefault="004D42A4" w:rsidP="004D42A4">
      <w:pPr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</w:p>
    <w:p w14:paraId="16C3619D" w14:textId="77777777" w:rsidR="004D42A4" w:rsidRPr="003A7BF8" w:rsidRDefault="004D42A4" w:rsidP="004D42A4">
      <w:pPr>
        <w:spacing w:after="0" w:line="240" w:lineRule="auto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br w:type="page"/>
      </w:r>
    </w:p>
    <w:p w14:paraId="60847EA1" w14:textId="77777777" w:rsidR="004D42A4" w:rsidRPr="003A7BF8" w:rsidRDefault="004D42A4" w:rsidP="004D42A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b/>
          <w:szCs w:val="24"/>
          <w:lang w:eastAsia="ru-RU"/>
        </w:rPr>
        <w:lastRenderedPageBreak/>
        <w:t>СОДЕРЖАНИЕ</w:t>
      </w:r>
    </w:p>
    <w:p w14:paraId="55FAC1FA" w14:textId="77777777" w:rsidR="004D42A4" w:rsidRPr="003A7BF8" w:rsidRDefault="004D42A4" w:rsidP="008735D9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0FF06558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sdt>
      <w:sdtPr>
        <w:rPr>
          <w:rFonts w:ascii="Calibri" w:eastAsia="Times New Roman" w:hAnsi="Calibri"/>
          <w:sz w:val="22"/>
          <w:lang w:eastAsia="ru-RU"/>
        </w:rPr>
        <w:id w:val="-1344394650"/>
        <w:docPartObj>
          <w:docPartGallery w:val="Table of Contents"/>
          <w:docPartUnique/>
        </w:docPartObj>
      </w:sdtPr>
      <w:sdtContent>
        <w:p w14:paraId="146CAC6D" w14:textId="77777777" w:rsidR="004D42A4" w:rsidRPr="003A7BF8" w:rsidRDefault="004D42A4" w:rsidP="004D42A4">
          <w:pPr>
            <w:keepNext/>
            <w:keepLines/>
            <w:spacing w:before="480" w:after="0"/>
            <w:rPr>
              <w:rFonts w:ascii="Cambria" w:eastAsia="Times New Roman" w:hAnsi="Cambria"/>
              <w:b/>
              <w:bCs/>
              <w:sz w:val="28"/>
              <w:szCs w:val="28"/>
            </w:rPr>
          </w:pPr>
        </w:p>
        <w:p w14:paraId="281F81B4" w14:textId="65FCF974" w:rsidR="004D42A4" w:rsidRPr="003A7BF8" w:rsidRDefault="004D42A4" w:rsidP="008735D9">
          <w:pPr>
            <w:pStyle w:val="12"/>
            <w:rPr>
              <w:noProof/>
            </w:rPr>
          </w:pPr>
          <w:r w:rsidRPr="003A7BF8">
            <w:rPr>
              <w:rFonts w:ascii="Calibri" w:eastAsia="Times New Roman" w:hAnsi="Calibri"/>
              <w:sz w:val="22"/>
              <w:lang w:eastAsia="ru-RU"/>
            </w:rPr>
            <w:fldChar w:fldCharType="begin"/>
          </w:r>
          <w:r w:rsidRPr="003A7BF8">
            <w:rPr>
              <w:rFonts w:ascii="Calibri" w:eastAsia="Times New Roman" w:hAnsi="Calibri"/>
              <w:sz w:val="22"/>
              <w:lang w:eastAsia="ru-RU"/>
            </w:rPr>
            <w:instrText xml:space="preserve"> TOC \o "1-3" \h \z \u </w:instrText>
          </w:r>
          <w:r w:rsidRPr="003A7BF8">
            <w:rPr>
              <w:rFonts w:ascii="Calibri" w:eastAsia="Times New Roman" w:hAnsi="Calibri"/>
              <w:sz w:val="22"/>
              <w:lang w:eastAsia="ru-RU"/>
            </w:rPr>
            <w:fldChar w:fldCharType="separate"/>
          </w:r>
          <w:hyperlink w:anchor="_Toc35972036" w:history="1">
            <w:r w:rsidRPr="003A7BF8">
              <w:rPr>
                <w:rStyle w:val="a5"/>
                <w:rFonts w:eastAsia="Times New Roman"/>
                <w:b/>
                <w:bCs/>
                <w:noProof/>
                <w:color w:val="auto"/>
                <w:u w:val="none"/>
                <w:lang w:eastAsia="ru-RU"/>
              </w:rPr>
              <w:t>Пояснительная записка</w:t>
            </w:r>
            <w:r w:rsidRPr="003A7BF8">
              <w:rPr>
                <w:noProof/>
                <w:webHidden/>
              </w:rPr>
              <w:tab/>
            </w:r>
            <w:r w:rsidRPr="003A7BF8">
              <w:rPr>
                <w:noProof/>
                <w:webHidden/>
              </w:rPr>
              <w:fldChar w:fldCharType="begin"/>
            </w:r>
            <w:r w:rsidRPr="003A7BF8">
              <w:rPr>
                <w:noProof/>
                <w:webHidden/>
              </w:rPr>
              <w:instrText xml:space="preserve"> PAGEREF _Toc35972036 \h </w:instrText>
            </w:r>
            <w:r w:rsidRPr="003A7BF8">
              <w:rPr>
                <w:noProof/>
                <w:webHidden/>
              </w:rPr>
            </w:r>
            <w:r w:rsidRPr="003A7BF8">
              <w:rPr>
                <w:noProof/>
                <w:webHidden/>
              </w:rPr>
              <w:fldChar w:fldCharType="separate"/>
            </w:r>
            <w:r w:rsidR="007E4A74">
              <w:rPr>
                <w:noProof/>
                <w:webHidden/>
              </w:rPr>
              <w:t>4</w:t>
            </w:r>
            <w:r w:rsidRPr="003A7BF8">
              <w:rPr>
                <w:noProof/>
                <w:webHidden/>
              </w:rPr>
              <w:fldChar w:fldCharType="end"/>
            </w:r>
          </w:hyperlink>
        </w:p>
        <w:p w14:paraId="5BBFA164" w14:textId="77777777" w:rsidR="004D42A4" w:rsidRPr="003A7BF8" w:rsidRDefault="00DC4E8A" w:rsidP="008735D9">
          <w:pPr>
            <w:pStyle w:val="12"/>
            <w:rPr>
              <w:noProof/>
            </w:rPr>
          </w:pPr>
          <w:hyperlink w:anchor="_Toc35972037" w:history="1">
            <w:r w:rsidR="004D42A4" w:rsidRPr="003A7BF8">
              <w:rPr>
                <w:rStyle w:val="a5"/>
                <w:rFonts w:eastAsia="Times New Roman"/>
                <w:b/>
                <w:noProof/>
                <w:color w:val="auto"/>
                <w:u w:val="none"/>
                <w:lang w:eastAsia="ru-RU"/>
              </w:rPr>
              <w:t>1.ЦЕЛИ И ЗАДАЧИ УЧЕБНОЙ ПРАКТИКИ</w:t>
            </w:r>
            <w:r w:rsidR="008735D9" w:rsidRPr="003A7BF8">
              <w:rPr>
                <w:noProof/>
                <w:webHidden/>
              </w:rPr>
              <w:t>……………………………………………...</w:t>
            </w:r>
          </w:hyperlink>
          <w:r w:rsidR="008735D9" w:rsidRPr="003A7BF8">
            <w:rPr>
              <w:noProof/>
            </w:rPr>
            <w:t>….4</w:t>
          </w:r>
        </w:p>
        <w:p w14:paraId="619F72B6" w14:textId="42D1863A" w:rsidR="004D42A4" w:rsidRPr="003A7BF8" w:rsidRDefault="00DC4E8A" w:rsidP="008735D9">
          <w:pPr>
            <w:pStyle w:val="12"/>
            <w:rPr>
              <w:noProof/>
            </w:rPr>
          </w:pPr>
          <w:hyperlink w:anchor="_Toc35972038" w:history="1">
            <w:r w:rsidR="004D42A4" w:rsidRPr="003A7BF8">
              <w:rPr>
                <w:rStyle w:val="a5"/>
                <w:rFonts w:eastAsia="Times New Roman"/>
                <w:b/>
                <w:noProof/>
                <w:color w:val="auto"/>
                <w:u w:val="none"/>
                <w:lang w:eastAsia="ru-RU"/>
              </w:rPr>
              <w:t>2.СОДЕРЖАНИЕ УЧЕБНОЙ ПРАКТИКИ</w:t>
            </w:r>
            <w:r w:rsidR="004D42A4" w:rsidRPr="003A7BF8">
              <w:rPr>
                <w:noProof/>
                <w:webHidden/>
              </w:rPr>
              <w:tab/>
            </w:r>
            <w:r w:rsidR="004D42A4" w:rsidRPr="003A7BF8">
              <w:rPr>
                <w:noProof/>
                <w:webHidden/>
              </w:rPr>
              <w:fldChar w:fldCharType="begin"/>
            </w:r>
            <w:r w:rsidR="004D42A4" w:rsidRPr="003A7BF8">
              <w:rPr>
                <w:noProof/>
                <w:webHidden/>
              </w:rPr>
              <w:instrText xml:space="preserve"> PAGEREF _Toc35972038 \h </w:instrText>
            </w:r>
            <w:r w:rsidR="004D42A4" w:rsidRPr="003A7BF8">
              <w:rPr>
                <w:noProof/>
                <w:webHidden/>
              </w:rPr>
            </w:r>
            <w:r w:rsidR="004D42A4" w:rsidRPr="003A7BF8">
              <w:rPr>
                <w:noProof/>
                <w:webHidden/>
              </w:rPr>
              <w:fldChar w:fldCharType="separate"/>
            </w:r>
            <w:r w:rsidR="007E4A74">
              <w:rPr>
                <w:noProof/>
                <w:webHidden/>
              </w:rPr>
              <w:t>7</w:t>
            </w:r>
            <w:r w:rsidR="004D42A4" w:rsidRPr="003A7BF8">
              <w:rPr>
                <w:noProof/>
                <w:webHidden/>
              </w:rPr>
              <w:fldChar w:fldCharType="end"/>
            </w:r>
          </w:hyperlink>
        </w:p>
        <w:p w14:paraId="3D0093D9" w14:textId="44F7B3EE" w:rsidR="004D42A4" w:rsidRPr="003A7BF8" w:rsidRDefault="00DC4E8A" w:rsidP="008735D9">
          <w:pPr>
            <w:pStyle w:val="12"/>
            <w:rPr>
              <w:noProof/>
            </w:rPr>
          </w:pPr>
          <w:hyperlink w:anchor="_Toc35972039" w:history="1">
            <w:r w:rsidR="004D42A4" w:rsidRPr="003A7BF8">
              <w:rPr>
                <w:rStyle w:val="a5"/>
                <w:rFonts w:eastAsia="Times New Roman"/>
                <w:b/>
                <w:noProof/>
                <w:color w:val="auto"/>
                <w:u w:val="none"/>
                <w:lang w:eastAsia="ru-RU"/>
              </w:rPr>
              <w:t>3.</w:t>
            </w:r>
            <w:r w:rsidR="004D42A4" w:rsidRPr="003A7BF8">
              <w:rPr>
                <w:rStyle w:val="a5"/>
                <w:rFonts w:eastAsia="Times New Roman"/>
                <w:b/>
                <w:bCs/>
                <w:noProof/>
                <w:color w:val="auto"/>
                <w:u w:val="none"/>
                <w:lang w:eastAsia="ru-RU"/>
              </w:rPr>
              <w:t>ТРЕБОВАНИЯ К КОМПЛЕКТУ МАТЕРИАЛОВ ПО УЧЕБНОЙ ПРАКТИКЕ</w:t>
            </w:r>
            <w:r w:rsidR="004D42A4" w:rsidRPr="003A7BF8">
              <w:rPr>
                <w:noProof/>
                <w:webHidden/>
              </w:rPr>
              <w:tab/>
            </w:r>
            <w:r w:rsidR="004D42A4" w:rsidRPr="003A7BF8">
              <w:rPr>
                <w:noProof/>
                <w:webHidden/>
              </w:rPr>
              <w:fldChar w:fldCharType="begin"/>
            </w:r>
            <w:r w:rsidR="004D42A4" w:rsidRPr="003A7BF8">
              <w:rPr>
                <w:noProof/>
                <w:webHidden/>
              </w:rPr>
              <w:instrText xml:space="preserve"> PAGEREF _Toc35972039 \h </w:instrText>
            </w:r>
            <w:r w:rsidR="004D42A4" w:rsidRPr="003A7BF8">
              <w:rPr>
                <w:noProof/>
                <w:webHidden/>
              </w:rPr>
            </w:r>
            <w:r w:rsidR="004D42A4" w:rsidRPr="003A7BF8">
              <w:rPr>
                <w:noProof/>
                <w:webHidden/>
              </w:rPr>
              <w:fldChar w:fldCharType="separate"/>
            </w:r>
            <w:r w:rsidR="007E4A74">
              <w:rPr>
                <w:noProof/>
                <w:webHidden/>
              </w:rPr>
              <w:t>8</w:t>
            </w:r>
            <w:r w:rsidR="004D42A4" w:rsidRPr="003A7BF8">
              <w:rPr>
                <w:noProof/>
                <w:webHidden/>
              </w:rPr>
              <w:fldChar w:fldCharType="end"/>
            </w:r>
          </w:hyperlink>
        </w:p>
        <w:p w14:paraId="5A34BC9A" w14:textId="77777777" w:rsidR="008735D9" w:rsidRPr="003A7BF8" w:rsidRDefault="008735D9" w:rsidP="008735D9">
          <w:pPr>
            <w:rPr>
              <w:noProof/>
            </w:rPr>
          </w:pPr>
          <w:r w:rsidRPr="003A7BF8">
            <w:rPr>
              <w:b/>
              <w:noProof/>
            </w:rPr>
            <w:t>4</w:t>
          </w:r>
          <w:r w:rsidRPr="003A7BF8">
            <w:rPr>
              <w:noProof/>
            </w:rPr>
            <w:t>.</w:t>
          </w:r>
          <w:r w:rsidRPr="003A7BF8">
            <w:rPr>
              <w:b/>
              <w:noProof/>
            </w:rPr>
            <w:t>РЕКОМЕНДАЦИИ ПО  ВЫПОЛНЕНИЮ ОТЧЕТА ПО УЧЕБНОЙ ПРАКТИК.</w:t>
          </w:r>
          <w:r w:rsidRPr="003A7BF8">
            <w:rPr>
              <w:noProof/>
            </w:rPr>
            <w:t>.....…9</w:t>
          </w:r>
        </w:p>
        <w:p w14:paraId="343458CE" w14:textId="77777777" w:rsidR="004D42A4" w:rsidRPr="003A7BF8" w:rsidRDefault="004D42A4" w:rsidP="004D42A4">
          <w:pPr>
            <w:widowControl w:val="0"/>
            <w:autoSpaceDE w:val="0"/>
            <w:autoSpaceDN w:val="0"/>
            <w:adjustRightInd w:val="0"/>
            <w:spacing w:after="0" w:line="240" w:lineRule="auto"/>
            <w:outlineLvl w:val="0"/>
            <w:rPr>
              <w:rFonts w:eastAsia="Times New Roman"/>
              <w:noProof/>
              <w:szCs w:val="24"/>
              <w:lang w:eastAsia="ru-RU"/>
            </w:rPr>
          </w:pPr>
          <w:r w:rsidRPr="003A7BF8">
            <w:rPr>
              <w:rFonts w:eastAsia="Times New Roman"/>
              <w:b/>
              <w:bCs/>
              <w:noProof/>
              <w:szCs w:val="24"/>
              <w:lang w:eastAsia="ru-RU"/>
            </w:rPr>
            <w:t xml:space="preserve"> </w:t>
          </w:r>
        </w:p>
        <w:p w14:paraId="573FB026" w14:textId="77777777" w:rsidR="004D42A4" w:rsidRPr="003A7BF8" w:rsidRDefault="004D42A4" w:rsidP="004D42A4">
          <w:pPr>
            <w:rPr>
              <w:rFonts w:ascii="Calibri" w:eastAsia="Times New Roman" w:hAnsi="Calibri"/>
              <w:sz w:val="22"/>
              <w:lang w:eastAsia="ru-RU"/>
            </w:rPr>
          </w:pPr>
          <w:r w:rsidRPr="003A7BF8">
            <w:rPr>
              <w:rFonts w:ascii="Calibri" w:eastAsia="Times New Roman" w:hAnsi="Calibri"/>
              <w:b/>
              <w:bCs/>
              <w:sz w:val="22"/>
              <w:lang w:eastAsia="ru-RU"/>
            </w:rPr>
            <w:fldChar w:fldCharType="end"/>
          </w:r>
        </w:p>
      </w:sdtContent>
    </w:sdt>
    <w:p w14:paraId="41558F6D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A6C187A" w14:textId="77777777" w:rsidR="004D42A4" w:rsidRPr="003A7BF8" w:rsidRDefault="004D42A4" w:rsidP="004D42A4">
      <w:pPr>
        <w:spacing w:after="0" w:line="240" w:lineRule="auto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br w:type="page"/>
      </w:r>
    </w:p>
    <w:p w14:paraId="6FF3A58F" w14:textId="77777777" w:rsidR="004D42A4" w:rsidRPr="003A7BF8" w:rsidRDefault="004D42A4" w:rsidP="004D42A4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bookmarkStart w:id="0" w:name="_Toc35972036"/>
      <w:r w:rsidRPr="003A7BF8">
        <w:rPr>
          <w:rFonts w:eastAsia="Times New Roman"/>
          <w:b/>
          <w:bCs/>
          <w:szCs w:val="24"/>
          <w:lang w:eastAsia="ru-RU"/>
        </w:rPr>
        <w:lastRenderedPageBreak/>
        <w:t>Пояснительная записка</w:t>
      </w:r>
      <w:bookmarkEnd w:id="0"/>
    </w:p>
    <w:p w14:paraId="7123435A" w14:textId="7ED57940" w:rsidR="004D42A4" w:rsidRPr="003A7BF8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 xml:space="preserve">Федеральным государственным образовательным стандартом среднего профессионального образования, утвержденным Министерством образования и науки Российской Федерации (приказ № 493 от «12» мая 2014 г.), учебным планом специальности 21.02.12 Технология и техника и разведки месторождений полезных ископаемых, утвержденным директором колледжа, учебная практика УП.01 по профессиональному модулю ПМ. 01 предусмотрена в течение </w:t>
      </w:r>
      <w:r w:rsidR="00E066D8">
        <w:rPr>
          <w:rFonts w:eastAsia="Times New Roman"/>
          <w:noProof/>
          <w:szCs w:val="24"/>
          <w:lang w:eastAsia="ru-RU"/>
        </w:rPr>
        <w:t>5</w:t>
      </w:r>
      <w:r w:rsidRPr="003A7BF8">
        <w:rPr>
          <w:rFonts w:eastAsia="Times New Roman"/>
          <w:noProof/>
          <w:szCs w:val="24"/>
          <w:lang w:eastAsia="ru-RU"/>
        </w:rPr>
        <w:t xml:space="preserve"> недель (1</w:t>
      </w:r>
      <w:r w:rsidR="00E066D8">
        <w:rPr>
          <w:rFonts w:eastAsia="Times New Roman"/>
          <w:noProof/>
          <w:szCs w:val="24"/>
          <w:lang w:eastAsia="ru-RU"/>
        </w:rPr>
        <w:t>80</w:t>
      </w:r>
      <w:r w:rsidRPr="003A7BF8">
        <w:rPr>
          <w:rFonts w:eastAsia="Times New Roman"/>
          <w:noProof/>
          <w:szCs w:val="24"/>
          <w:lang w:eastAsia="ru-RU"/>
        </w:rPr>
        <w:t xml:space="preserve"> часов).</w:t>
      </w:r>
    </w:p>
    <w:p w14:paraId="70DBBCD1" w14:textId="77777777" w:rsidR="004D42A4" w:rsidRPr="003A7BF8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УП. 01 Учебная практика направлена на формирование общих и профессиональных компетенций, приобретение практического опыта по видам профессиональной деятельности:</w:t>
      </w:r>
    </w:p>
    <w:p w14:paraId="38E79822" w14:textId="46385A39" w:rsidR="004D42A4" w:rsidRPr="0020748F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b/>
          <w:bCs/>
          <w:noProof/>
          <w:szCs w:val="24"/>
          <w:lang w:eastAsia="ru-RU"/>
        </w:rPr>
      </w:pPr>
      <w:r w:rsidRPr="0020748F">
        <w:rPr>
          <w:rFonts w:eastAsia="Times New Roman"/>
          <w:b/>
          <w:bCs/>
          <w:noProof/>
          <w:szCs w:val="24"/>
          <w:lang w:eastAsia="ru-RU"/>
        </w:rPr>
        <w:t>Ведение технологических процессов буровых работ</w:t>
      </w:r>
    </w:p>
    <w:p w14:paraId="27C43415" w14:textId="77777777" w:rsidR="004D42A4" w:rsidRPr="003A7BF8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</w:t>
      </w:r>
    </w:p>
    <w:p w14:paraId="2D0EDA67" w14:textId="77777777" w:rsidR="004D42A4" w:rsidRPr="003A7BF8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b/>
          <w:noProof/>
          <w:szCs w:val="24"/>
          <w:lang w:eastAsia="ru-RU"/>
        </w:rPr>
        <w:t>иметь практический опыт</w:t>
      </w:r>
      <w:r w:rsidRPr="003A7BF8">
        <w:rPr>
          <w:rFonts w:eastAsia="Times New Roman"/>
          <w:noProof/>
          <w:szCs w:val="24"/>
          <w:lang w:eastAsia="ru-RU"/>
        </w:rPr>
        <w:t>:</w:t>
      </w:r>
    </w:p>
    <w:p w14:paraId="2DDD73EA" w14:textId="77777777" w:rsidR="004D42A4" w:rsidRPr="003A7BF8" w:rsidRDefault="004D42A4" w:rsidP="004D42A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подготовки к работе различных видов бурового оборудования;</w:t>
      </w:r>
    </w:p>
    <w:p w14:paraId="23B4B153" w14:textId="77777777" w:rsidR="004D42A4" w:rsidRPr="003A7BF8" w:rsidRDefault="004D42A4" w:rsidP="004D42A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расконсервации буровых установок;</w:t>
      </w:r>
    </w:p>
    <w:p w14:paraId="66038468" w14:textId="77777777" w:rsidR="004D42A4" w:rsidRPr="003A7BF8" w:rsidRDefault="004D42A4" w:rsidP="004D42A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выполнения технологических операций при эксплуатации бурового оборудования;</w:t>
      </w:r>
    </w:p>
    <w:p w14:paraId="2FFB8005" w14:textId="77777777" w:rsidR="004D42A4" w:rsidRPr="003A7BF8" w:rsidRDefault="004D42A4" w:rsidP="004D42A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подготовки, использования и восстановления свойств промывочных жидкостей в процессе эксплуатации скважин;</w:t>
      </w:r>
    </w:p>
    <w:p w14:paraId="5E6B0B6B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Освоение профессиональных компетенций (ПК) и общих компетенций (ОК):</w:t>
      </w:r>
    </w:p>
    <w:p w14:paraId="4BA1EC46" w14:textId="77777777" w:rsidR="004D42A4" w:rsidRPr="003A7BF8" w:rsidRDefault="004D42A4" w:rsidP="004D42A4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3A7BF8">
        <w:rPr>
          <w:rFonts w:eastAsia="Calibri"/>
          <w:szCs w:val="24"/>
        </w:rPr>
        <w:t>ПК 1.1. Выбирать технологию бурения, конструкции буровых сооружений, оборудование и инструменты</w:t>
      </w:r>
    </w:p>
    <w:p w14:paraId="1DF2228E" w14:textId="77777777" w:rsidR="004D42A4" w:rsidRPr="003A7BF8" w:rsidRDefault="004D42A4" w:rsidP="004D42A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ПК 1.2. Осуществлять монтаж и демонтаж буровых вышек и мачт, сбору бурового инструмента и оборудования</w:t>
      </w:r>
    </w:p>
    <w:p w14:paraId="6D24755A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ПК 1.3.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</w:t>
      </w:r>
    </w:p>
    <w:p w14:paraId="2AB700BF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ПК 1.5. Готовить, определять качество и восстанавливать после использования промывочные жидкости</w:t>
      </w:r>
    </w:p>
    <w:p w14:paraId="49A46D63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</w:t>
      </w:r>
    </w:p>
    <w:p w14:paraId="44054C2D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</w:t>
      </w:r>
    </w:p>
    <w:p w14:paraId="1A4832B1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14:paraId="5ECD69B2" w14:textId="77777777" w:rsidR="004D42A4" w:rsidRPr="003A7BF8" w:rsidRDefault="004D42A4" w:rsidP="004D42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</w:t>
      </w:r>
    </w:p>
    <w:p w14:paraId="095CB0C0" w14:textId="77777777" w:rsidR="004D42A4" w:rsidRPr="003A7BF8" w:rsidRDefault="004D42A4" w:rsidP="004D42A4">
      <w:pPr>
        <w:spacing w:after="0" w:line="240" w:lineRule="auto"/>
        <w:ind w:left="720"/>
        <w:contextualSpacing/>
        <w:jc w:val="both"/>
        <w:rPr>
          <w:rFonts w:eastAsia="Times New Roman"/>
          <w:noProof/>
          <w:szCs w:val="24"/>
          <w:lang w:eastAsia="ru-RU"/>
        </w:rPr>
      </w:pPr>
    </w:p>
    <w:p w14:paraId="43F57C7B" w14:textId="77777777" w:rsidR="004D42A4" w:rsidRPr="003A7BF8" w:rsidRDefault="004D42A4" w:rsidP="004D42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bookmarkStart w:id="1" w:name="_Toc35972037"/>
      <w:r w:rsidRPr="003A7BF8">
        <w:rPr>
          <w:rFonts w:eastAsia="Times New Roman"/>
          <w:b/>
          <w:szCs w:val="24"/>
          <w:lang w:eastAsia="ru-RU"/>
        </w:rPr>
        <w:t>ЦЕЛИ И ЗАДАЧИ УЧЕБНОЙ ПРАКТИКИ</w:t>
      </w:r>
      <w:bookmarkEnd w:id="1"/>
      <w:r w:rsidRPr="003A7BF8">
        <w:rPr>
          <w:rFonts w:eastAsia="Times New Roman"/>
          <w:b/>
          <w:szCs w:val="24"/>
          <w:lang w:eastAsia="ru-RU"/>
        </w:rPr>
        <w:t xml:space="preserve"> </w:t>
      </w:r>
    </w:p>
    <w:p w14:paraId="3BB56682" w14:textId="77777777" w:rsidR="004D42A4" w:rsidRPr="003A7BF8" w:rsidRDefault="004D42A4" w:rsidP="004D42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eastAsia="Times New Roman"/>
          <w:b/>
          <w:szCs w:val="24"/>
          <w:lang w:eastAsia="ru-RU"/>
        </w:rPr>
      </w:pPr>
    </w:p>
    <w:p w14:paraId="392A4B50" w14:textId="77777777" w:rsidR="004D42A4" w:rsidRPr="003A7BF8" w:rsidRDefault="004D42A4" w:rsidP="004D42A4">
      <w:pPr>
        <w:spacing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b/>
          <w:noProof/>
          <w:szCs w:val="24"/>
          <w:lang w:eastAsia="ru-RU"/>
        </w:rPr>
        <w:t>Целью</w:t>
      </w:r>
      <w:r w:rsidRPr="003A7BF8">
        <w:rPr>
          <w:rFonts w:eastAsia="Times New Roman"/>
          <w:noProof/>
          <w:szCs w:val="24"/>
          <w:lang w:eastAsia="ru-RU"/>
        </w:rPr>
        <w:t xml:space="preserve"> учебной практики является – ознакомление студентов после окончания первого курса с современными тенденциями развития геологоразведочной отрасли в целом и в частности с современными методами, техникой и технологиями бурения скважин. </w:t>
      </w:r>
    </w:p>
    <w:p w14:paraId="26981DD9" w14:textId="77777777" w:rsidR="004D42A4" w:rsidRPr="003A7BF8" w:rsidRDefault="004D42A4" w:rsidP="0020748F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b/>
          <w:noProof/>
          <w:szCs w:val="24"/>
          <w:lang w:eastAsia="ru-RU"/>
        </w:rPr>
        <w:t>Задачами</w:t>
      </w:r>
      <w:r w:rsidRPr="003A7BF8">
        <w:rPr>
          <w:rFonts w:eastAsia="Times New Roman"/>
          <w:noProof/>
          <w:szCs w:val="24"/>
          <w:lang w:eastAsia="ru-RU"/>
        </w:rPr>
        <w:t xml:space="preserve"> учебной практики являются:</w:t>
      </w:r>
    </w:p>
    <w:p w14:paraId="34BDC2E2" w14:textId="7FEBBBFD" w:rsidR="004D42A4" w:rsidRPr="0020748F" w:rsidRDefault="004D42A4" w:rsidP="0020748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748F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знакомство с организацией буровых работ на месторождениях и практикой их материально-технического снабжения;</w:t>
      </w:r>
    </w:p>
    <w:p w14:paraId="6EEA22A7" w14:textId="0685A0E9" w:rsidR="004D42A4" w:rsidRPr="0020748F" w:rsidRDefault="004D42A4" w:rsidP="0020748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748F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знакомство с современными буровыми установками и технологиями бурения вертикальных, и наклонных скважин;</w:t>
      </w:r>
    </w:p>
    <w:p w14:paraId="2740569B" w14:textId="336F1657" w:rsidR="004D42A4" w:rsidRPr="0020748F" w:rsidRDefault="004D42A4" w:rsidP="0020748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20748F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овладение навыками безопасного ведения работ изучение современных экологически чистых технологий сооружения и ликвидации скважин.</w:t>
      </w:r>
    </w:p>
    <w:p w14:paraId="4F190D99" w14:textId="77777777" w:rsidR="0020748F" w:rsidRDefault="0020748F">
      <w:pPr>
        <w:rPr>
          <w:rFonts w:eastAsia="Times New Roman"/>
          <w:szCs w:val="24"/>
          <w:lang w:eastAsia="ru-RU"/>
        </w:rPr>
      </w:pPr>
      <w:bookmarkStart w:id="2" w:name="_Hlk32321036"/>
      <w:r>
        <w:rPr>
          <w:rFonts w:eastAsia="Times New Roman"/>
          <w:szCs w:val="24"/>
          <w:lang w:eastAsia="ru-RU"/>
        </w:rPr>
        <w:br w:type="page"/>
      </w:r>
    </w:p>
    <w:p w14:paraId="4AA03FF5" w14:textId="47136BBD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lastRenderedPageBreak/>
        <w:t>В результате прохождения практики будут сформированы  общие компетенции</w:t>
      </w:r>
    </w:p>
    <w:tbl>
      <w:tblPr>
        <w:tblStyle w:val="11"/>
        <w:tblW w:w="10056" w:type="dxa"/>
        <w:tblLook w:val="04A0" w:firstRow="1" w:lastRow="0" w:firstColumn="1" w:lastColumn="0" w:noHBand="0" w:noVBand="1"/>
      </w:tblPr>
      <w:tblGrid>
        <w:gridCol w:w="2511"/>
        <w:gridCol w:w="4620"/>
        <w:gridCol w:w="2925"/>
      </w:tblGrid>
      <w:tr w:rsidR="003A7BF8" w:rsidRPr="003A7BF8" w14:paraId="6162F201" w14:textId="77777777" w:rsidTr="00DC4E8A">
        <w:tc>
          <w:tcPr>
            <w:tcW w:w="2310" w:type="dxa"/>
          </w:tcPr>
          <w:p w14:paraId="00C27C9D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Название ОК</w:t>
            </w:r>
          </w:p>
        </w:tc>
        <w:tc>
          <w:tcPr>
            <w:tcW w:w="4734" w:type="dxa"/>
          </w:tcPr>
          <w:p w14:paraId="40334803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Результат, который будет получен при прохождении практики</w:t>
            </w:r>
          </w:p>
        </w:tc>
        <w:tc>
          <w:tcPr>
            <w:tcW w:w="3012" w:type="dxa"/>
          </w:tcPr>
          <w:p w14:paraId="0A5E5EAE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3A7BF8" w:rsidRPr="003A7BF8" w14:paraId="5742DA4A" w14:textId="77777777" w:rsidTr="00DC4E8A">
        <w:tc>
          <w:tcPr>
            <w:tcW w:w="2310" w:type="dxa"/>
          </w:tcPr>
          <w:p w14:paraId="2BEB046E" w14:textId="77777777" w:rsidR="004D42A4" w:rsidRPr="003A7BF8" w:rsidRDefault="004D42A4" w:rsidP="00DC4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34" w:type="dxa"/>
          </w:tcPr>
          <w:p w14:paraId="7215B14C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проявление интереса к своей будущей профессии, участие в конкурсах профессионального мастерства и олимпиаде по специальности.</w:t>
            </w:r>
          </w:p>
          <w:p w14:paraId="453F996F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динамика результатов при выполнении профессиональных заданий.</w:t>
            </w:r>
          </w:p>
          <w:p w14:paraId="33EE15A9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изучение современных требований рынка труда и отрасли к профессии</w:t>
            </w:r>
          </w:p>
        </w:tc>
        <w:tc>
          <w:tcPr>
            <w:tcW w:w="3012" w:type="dxa"/>
          </w:tcPr>
          <w:p w14:paraId="4FC1C22B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tr w:rsidR="003A7BF8" w:rsidRPr="003A7BF8" w14:paraId="389EDBB5" w14:textId="77777777" w:rsidTr="00DC4E8A">
        <w:tc>
          <w:tcPr>
            <w:tcW w:w="2310" w:type="dxa"/>
          </w:tcPr>
          <w:p w14:paraId="3ABD2D96" w14:textId="77777777" w:rsidR="004D42A4" w:rsidRPr="003A7BF8" w:rsidRDefault="004D42A4" w:rsidP="00DC4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ОК 3. Принимать решения в стандартных и нестандартных ситуациях и нести за них ответственность</w:t>
            </w:r>
          </w:p>
          <w:p w14:paraId="068AB221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34" w:type="dxa"/>
          </w:tcPr>
          <w:p w14:paraId="11E05F47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обоснованный выбор решений с учетом показателей качества и эффективности в профессиональной деятельности.</w:t>
            </w:r>
          </w:p>
          <w:p w14:paraId="67B3DE9D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 xml:space="preserve">адекватность принятия решений в нестандартных ситуациях в соответствии с установленными целями деятельности и результативными показателями. </w:t>
            </w:r>
            <w:r w:rsidRPr="003A7BF8">
              <w:rPr>
                <w:rFonts w:eastAsiaTheme="minorEastAsia"/>
                <w:szCs w:val="24"/>
                <w:lang w:eastAsia="ru-RU"/>
              </w:rPr>
              <w:t>Несение ответственности за принятые решения.</w:t>
            </w:r>
          </w:p>
        </w:tc>
        <w:tc>
          <w:tcPr>
            <w:tcW w:w="3012" w:type="dxa"/>
          </w:tcPr>
          <w:p w14:paraId="7A70133C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tr w:rsidR="003A7BF8" w:rsidRPr="003A7BF8" w14:paraId="7C94E064" w14:textId="77777777" w:rsidTr="00DC4E8A">
        <w:tc>
          <w:tcPr>
            <w:tcW w:w="2310" w:type="dxa"/>
          </w:tcPr>
          <w:p w14:paraId="415F92C9" w14:textId="77777777" w:rsidR="004D42A4" w:rsidRPr="003A7BF8" w:rsidRDefault="004D42A4" w:rsidP="00DC4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0A8EEF4E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34" w:type="dxa"/>
          </w:tcPr>
          <w:p w14:paraId="287F4559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задач;</w:t>
            </w:r>
          </w:p>
          <w:p w14:paraId="35944225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осуществление информационного поиска для профессионального и личностного развития</w:t>
            </w:r>
          </w:p>
          <w:p w14:paraId="13BA64FA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правильность использования информационных ресурсов при выполнении профессиональных задач.</w:t>
            </w:r>
          </w:p>
          <w:p w14:paraId="70C094FF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изучение современных информационных источников для личностного и профессионального роста.</w:t>
            </w:r>
          </w:p>
          <w:p w14:paraId="2720F419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своевременность выявления изменений в нормативной и законодательной информации.</w:t>
            </w:r>
          </w:p>
        </w:tc>
        <w:tc>
          <w:tcPr>
            <w:tcW w:w="3012" w:type="dxa"/>
          </w:tcPr>
          <w:p w14:paraId="3641277E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tr w:rsidR="003A7BF8" w:rsidRPr="003A7BF8" w14:paraId="0122EE94" w14:textId="77777777" w:rsidTr="00DC4E8A">
        <w:tc>
          <w:tcPr>
            <w:tcW w:w="2310" w:type="dxa"/>
          </w:tcPr>
          <w:p w14:paraId="76715170" w14:textId="77777777" w:rsidR="004D42A4" w:rsidRPr="003A7BF8" w:rsidRDefault="004D42A4" w:rsidP="00DC4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ОК 6. Работать в коллективе и команде, эффективно общаться с коллегами, руководством, потребителями</w:t>
            </w:r>
          </w:p>
          <w:p w14:paraId="744E324A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34" w:type="dxa"/>
          </w:tcPr>
          <w:p w14:paraId="76EC43C8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активность взаимодействия с обучающимися, преподавателями в ходе обучения.</w:t>
            </w:r>
          </w:p>
          <w:p w14:paraId="60F13615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соблюдение правил общения с коллегами, руководством, потребителями.</w:t>
            </w:r>
          </w:p>
          <w:p w14:paraId="20B4A929" w14:textId="77777777" w:rsidR="004D42A4" w:rsidRPr="003A7BF8" w:rsidRDefault="004D42A4" w:rsidP="00DC4E8A">
            <w:pPr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эффективность общения в команде в целях решения производственных задач.</w:t>
            </w:r>
          </w:p>
          <w:p w14:paraId="4DCA4217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Theme="minorEastAsia"/>
                <w:bCs/>
                <w:szCs w:val="24"/>
                <w:lang w:eastAsia="ru-RU"/>
              </w:rPr>
              <w:t>развитие личностного общения и коммуникабельности.</w:t>
            </w:r>
          </w:p>
        </w:tc>
        <w:tc>
          <w:tcPr>
            <w:tcW w:w="3012" w:type="dxa"/>
          </w:tcPr>
          <w:p w14:paraId="63564F09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tr w:rsidR="003A7BF8" w:rsidRPr="003A7BF8" w14:paraId="1DD53121" w14:textId="77777777" w:rsidTr="00DC4E8A">
        <w:tc>
          <w:tcPr>
            <w:tcW w:w="2310" w:type="dxa"/>
          </w:tcPr>
          <w:p w14:paraId="3427633B" w14:textId="77777777" w:rsidR="004D42A4" w:rsidRPr="003A7BF8" w:rsidRDefault="004D42A4" w:rsidP="00DC4E8A">
            <w:pPr>
              <w:jc w:val="both"/>
              <w:rPr>
                <w:rStyle w:val="a5"/>
                <w:iCs/>
                <w:noProof/>
                <w:color w:val="auto"/>
                <w:szCs w:val="24"/>
                <w:u w:val="none"/>
              </w:rPr>
            </w:pPr>
            <w:r w:rsidRPr="003A7BF8">
              <w:rPr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734" w:type="dxa"/>
          </w:tcPr>
          <w:p w14:paraId="6616A281" w14:textId="77777777" w:rsidR="004D42A4" w:rsidRPr="003A7BF8" w:rsidRDefault="004D42A4" w:rsidP="00DC4E8A">
            <w:pPr>
              <w:rPr>
                <w:bCs/>
                <w:szCs w:val="24"/>
              </w:rPr>
            </w:pPr>
            <w:r w:rsidRPr="003A7BF8">
              <w:rPr>
                <w:bCs/>
                <w:szCs w:val="24"/>
              </w:rPr>
              <w:t>планирование своих действий и действий членов команды при выполнении группового задания;</w:t>
            </w:r>
          </w:p>
          <w:p w14:paraId="0D650C91" w14:textId="77777777" w:rsidR="004D42A4" w:rsidRPr="003A7BF8" w:rsidRDefault="004D42A4" w:rsidP="00DC4E8A">
            <w:pPr>
              <w:rPr>
                <w:bCs/>
                <w:szCs w:val="24"/>
              </w:rPr>
            </w:pPr>
            <w:r w:rsidRPr="003A7BF8">
              <w:rPr>
                <w:bCs/>
                <w:szCs w:val="24"/>
              </w:rPr>
              <w:t>эффективная координация  своих действий и действий членов команды для достижения результата;</w:t>
            </w:r>
          </w:p>
          <w:p w14:paraId="789FBC70" w14:textId="77777777" w:rsidR="004D42A4" w:rsidRPr="003A7BF8" w:rsidRDefault="004D42A4" w:rsidP="00DC4E8A">
            <w:pPr>
              <w:rPr>
                <w:bCs/>
                <w:szCs w:val="24"/>
              </w:rPr>
            </w:pPr>
            <w:r w:rsidRPr="003A7BF8">
              <w:rPr>
                <w:bCs/>
                <w:szCs w:val="24"/>
              </w:rPr>
              <w:t>несение ответственности за свою работу и работу членов команды;</w:t>
            </w:r>
          </w:p>
          <w:p w14:paraId="230D0382" w14:textId="77777777" w:rsidR="004D42A4" w:rsidRPr="003A7BF8" w:rsidRDefault="004D42A4" w:rsidP="00DC4E8A">
            <w:pPr>
              <w:rPr>
                <w:rStyle w:val="a5"/>
                <w:noProof/>
                <w:color w:val="auto"/>
                <w:szCs w:val="24"/>
                <w:u w:val="none"/>
              </w:rPr>
            </w:pPr>
            <w:r w:rsidRPr="003A7BF8">
              <w:rPr>
                <w:bCs/>
                <w:szCs w:val="24"/>
              </w:rPr>
              <w:t>развитие сверхрезультативности и сверхобязательности командной работы</w:t>
            </w:r>
          </w:p>
        </w:tc>
        <w:tc>
          <w:tcPr>
            <w:tcW w:w="3012" w:type="dxa"/>
          </w:tcPr>
          <w:p w14:paraId="454C5E94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tr w:rsidR="003A7BF8" w:rsidRPr="003A7BF8" w14:paraId="011F71AA" w14:textId="77777777" w:rsidTr="00DC4E8A">
        <w:tc>
          <w:tcPr>
            <w:tcW w:w="2310" w:type="dxa"/>
          </w:tcPr>
          <w:p w14:paraId="16CA7EE8" w14:textId="77777777" w:rsidR="004D42A4" w:rsidRPr="003A7BF8" w:rsidRDefault="004D42A4" w:rsidP="00DC4E8A">
            <w:pPr>
              <w:jc w:val="both"/>
              <w:rPr>
                <w:rStyle w:val="a5"/>
                <w:iCs/>
                <w:noProof/>
                <w:color w:val="auto"/>
                <w:szCs w:val="24"/>
                <w:u w:val="none"/>
              </w:rPr>
            </w:pPr>
            <w:r w:rsidRPr="003A7BF8">
              <w:rPr>
                <w:szCs w:val="24"/>
              </w:rPr>
              <w:t xml:space="preserve">ОК8.Самостоятельно </w:t>
            </w:r>
            <w:r w:rsidRPr="003A7BF8">
              <w:rPr>
                <w:szCs w:val="24"/>
              </w:rPr>
              <w:lastRenderedPageBreak/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734" w:type="dxa"/>
          </w:tcPr>
          <w:p w14:paraId="71733B6E" w14:textId="77777777" w:rsidR="004D42A4" w:rsidRPr="003A7BF8" w:rsidRDefault="004D42A4" w:rsidP="00DC4E8A">
            <w:pPr>
              <w:jc w:val="both"/>
              <w:rPr>
                <w:rStyle w:val="a5"/>
                <w:noProof/>
                <w:color w:val="auto"/>
                <w:szCs w:val="24"/>
                <w:u w:val="none"/>
              </w:rPr>
            </w:pPr>
            <w:r w:rsidRPr="003A7BF8">
              <w:rPr>
                <w:bCs/>
                <w:szCs w:val="24"/>
              </w:rPr>
              <w:lastRenderedPageBreak/>
              <w:t xml:space="preserve">планирование обучающимся повышения </w:t>
            </w:r>
            <w:r w:rsidRPr="003A7BF8">
              <w:rPr>
                <w:bCs/>
                <w:szCs w:val="24"/>
              </w:rPr>
              <w:lastRenderedPageBreak/>
              <w:t>личностного и квалификационного уровня</w:t>
            </w:r>
          </w:p>
        </w:tc>
        <w:tc>
          <w:tcPr>
            <w:tcW w:w="3012" w:type="dxa"/>
          </w:tcPr>
          <w:p w14:paraId="6CBBF128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lastRenderedPageBreak/>
              <w:t>В процессе защиты отчета</w:t>
            </w:r>
          </w:p>
        </w:tc>
      </w:tr>
      <w:tr w:rsidR="004D42A4" w:rsidRPr="003A7BF8" w14:paraId="342ECF20" w14:textId="77777777" w:rsidTr="00DC4E8A">
        <w:tc>
          <w:tcPr>
            <w:tcW w:w="2310" w:type="dxa"/>
          </w:tcPr>
          <w:p w14:paraId="2E582A0D" w14:textId="77777777" w:rsidR="004D42A4" w:rsidRPr="003A7BF8" w:rsidRDefault="004D42A4" w:rsidP="00DC4E8A">
            <w:pPr>
              <w:jc w:val="both"/>
              <w:rPr>
                <w:rStyle w:val="a5"/>
                <w:iCs/>
                <w:noProof/>
                <w:color w:val="auto"/>
                <w:szCs w:val="24"/>
                <w:u w:val="none"/>
              </w:rPr>
            </w:pPr>
            <w:r w:rsidRPr="003A7BF8">
              <w:rPr>
                <w:szCs w:val="24"/>
              </w:rPr>
              <w:t>ОК9.Ориентироваться в условиях частой смены технологий в профессиональной деятельности</w:t>
            </w:r>
          </w:p>
        </w:tc>
        <w:tc>
          <w:tcPr>
            <w:tcW w:w="4734" w:type="dxa"/>
          </w:tcPr>
          <w:p w14:paraId="0751FD68" w14:textId="77777777" w:rsidR="004D42A4" w:rsidRPr="003A7BF8" w:rsidRDefault="004D42A4" w:rsidP="00DC4E8A">
            <w:pPr>
              <w:jc w:val="both"/>
              <w:rPr>
                <w:rStyle w:val="a5"/>
                <w:noProof/>
                <w:color w:val="auto"/>
                <w:szCs w:val="24"/>
                <w:u w:val="none"/>
              </w:rPr>
            </w:pPr>
            <w:r w:rsidRPr="003A7BF8">
              <w:rPr>
                <w:bCs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012" w:type="dxa"/>
          </w:tcPr>
          <w:p w14:paraId="6F734519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процессе защиты отчета</w:t>
            </w:r>
          </w:p>
        </w:tc>
      </w:tr>
      <w:bookmarkEnd w:id="2"/>
    </w:tbl>
    <w:p w14:paraId="02CCC43D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49101D3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0A649AF" w14:textId="35B06493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 xml:space="preserve">В результате прохождения практики будут сформированы  </w:t>
      </w:r>
      <w:r w:rsidR="0020748F">
        <w:rPr>
          <w:rFonts w:eastAsia="Times New Roman"/>
          <w:szCs w:val="24"/>
          <w:lang w:eastAsia="ru-RU"/>
        </w:rPr>
        <w:t>профессиональные</w:t>
      </w:r>
      <w:r w:rsidRPr="003A7BF8">
        <w:rPr>
          <w:rFonts w:eastAsia="Times New Roman"/>
          <w:szCs w:val="24"/>
          <w:lang w:eastAsia="ru-RU"/>
        </w:rPr>
        <w:t xml:space="preserve"> компетенции</w:t>
      </w:r>
    </w:p>
    <w:tbl>
      <w:tblPr>
        <w:tblStyle w:val="11"/>
        <w:tblW w:w="10056" w:type="dxa"/>
        <w:tblLook w:val="04A0" w:firstRow="1" w:lastRow="0" w:firstColumn="1" w:lastColumn="0" w:noHBand="0" w:noVBand="1"/>
      </w:tblPr>
      <w:tblGrid>
        <w:gridCol w:w="2518"/>
        <w:gridCol w:w="4437"/>
        <w:gridCol w:w="3101"/>
      </w:tblGrid>
      <w:tr w:rsidR="003A7BF8" w:rsidRPr="003A7BF8" w14:paraId="4FE3CAB5" w14:textId="77777777" w:rsidTr="00DC4E8A">
        <w:tc>
          <w:tcPr>
            <w:tcW w:w="2518" w:type="dxa"/>
          </w:tcPr>
          <w:p w14:paraId="56656EAD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Название ПК</w:t>
            </w:r>
          </w:p>
        </w:tc>
        <w:tc>
          <w:tcPr>
            <w:tcW w:w="4437" w:type="dxa"/>
          </w:tcPr>
          <w:p w14:paraId="0C53D438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Результат, который будет получен при прохождении практики</w:t>
            </w:r>
          </w:p>
          <w:p w14:paraId="07011501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spacing w:line="277" w:lineRule="exact"/>
              <w:ind w:firstLine="725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101" w:type="dxa"/>
          </w:tcPr>
          <w:p w14:paraId="4F8F84BB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3A7BF8" w:rsidRPr="003A7BF8" w14:paraId="4D4311B3" w14:textId="77777777" w:rsidTr="00DC4E8A">
        <w:tc>
          <w:tcPr>
            <w:tcW w:w="2518" w:type="dxa"/>
          </w:tcPr>
          <w:p w14:paraId="70E4543F" w14:textId="77777777" w:rsidR="004D42A4" w:rsidRPr="003A7BF8" w:rsidRDefault="004D42A4" w:rsidP="00DC4E8A">
            <w:pPr>
              <w:contextualSpacing/>
              <w:jc w:val="both"/>
              <w:rPr>
                <w:rFonts w:eastAsia="Calibri"/>
                <w:szCs w:val="24"/>
              </w:rPr>
            </w:pPr>
            <w:r w:rsidRPr="003A7BF8">
              <w:rPr>
                <w:rFonts w:eastAsia="Calibri"/>
                <w:szCs w:val="24"/>
              </w:rPr>
              <w:t>ПК 1.1. Выбирать технологию бурения, конструкции буровых сооружений, оборудование и инструменты</w:t>
            </w:r>
          </w:p>
        </w:tc>
        <w:tc>
          <w:tcPr>
            <w:tcW w:w="4437" w:type="dxa"/>
          </w:tcPr>
          <w:p w14:paraId="0280F492" w14:textId="77777777" w:rsidR="004D42A4" w:rsidRPr="003A7BF8" w:rsidRDefault="004D42A4" w:rsidP="0020748F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noProof/>
                <w:szCs w:val="24"/>
                <w:lang w:eastAsia="ru-RU"/>
              </w:rPr>
              <w:t>Верный выбор бурового оборудования согласно поставленным задачам. Демонстрация знаний основных терминов бурового дела. Демонстрация навыков владения буровым инструментов, верная сборка колонкового набора.</w:t>
            </w:r>
          </w:p>
        </w:tc>
        <w:tc>
          <w:tcPr>
            <w:tcW w:w="3101" w:type="dxa"/>
          </w:tcPr>
          <w:p w14:paraId="283325EF" w14:textId="77777777" w:rsidR="004D42A4" w:rsidRPr="003A7BF8" w:rsidRDefault="004D42A4" w:rsidP="000A41BD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содержании дневника и отчета по практике</w:t>
            </w:r>
          </w:p>
        </w:tc>
      </w:tr>
      <w:tr w:rsidR="003A7BF8" w:rsidRPr="003A7BF8" w14:paraId="717394A8" w14:textId="77777777" w:rsidTr="00DC4E8A">
        <w:tc>
          <w:tcPr>
            <w:tcW w:w="2518" w:type="dxa"/>
          </w:tcPr>
          <w:p w14:paraId="210AE2A3" w14:textId="77777777" w:rsidR="004D42A4" w:rsidRPr="003A7BF8" w:rsidRDefault="004D42A4" w:rsidP="00DC4E8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ПК 1.2. Осуществлять монтаж и демонтаж буровых вышек и мачт, сбору бурового инструмента и оборудования</w:t>
            </w:r>
          </w:p>
        </w:tc>
        <w:tc>
          <w:tcPr>
            <w:tcW w:w="4437" w:type="dxa"/>
          </w:tcPr>
          <w:p w14:paraId="39A53C31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t>Демонстрация верного выбора последовательности проведения монтажных работ. Верный выбор инструмента при монтаже мачт и сборке бурового снаряда</w:t>
            </w:r>
          </w:p>
        </w:tc>
        <w:tc>
          <w:tcPr>
            <w:tcW w:w="3101" w:type="dxa"/>
          </w:tcPr>
          <w:p w14:paraId="1302E764" w14:textId="77777777" w:rsidR="004D42A4" w:rsidRPr="003A7BF8" w:rsidRDefault="004D42A4" w:rsidP="000A41BD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содержании дневника и отчета по практике</w:t>
            </w:r>
          </w:p>
        </w:tc>
      </w:tr>
      <w:tr w:rsidR="003A7BF8" w:rsidRPr="003A7BF8" w14:paraId="0E9D6927" w14:textId="77777777" w:rsidTr="00DC4E8A">
        <w:tc>
          <w:tcPr>
            <w:tcW w:w="2518" w:type="dxa"/>
          </w:tcPr>
          <w:p w14:paraId="76074394" w14:textId="3753FEEB" w:rsidR="004D42A4" w:rsidRPr="003A7BF8" w:rsidRDefault="004D42A4" w:rsidP="000A41BD">
            <w:pPr>
              <w:pStyle w:val="a4"/>
              <w:ind w:left="0"/>
              <w:jc w:val="both"/>
              <w:rPr>
                <w:rFonts w:eastAsia="Times New Roman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ПК 1.3.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</w:t>
            </w:r>
          </w:p>
        </w:tc>
        <w:tc>
          <w:tcPr>
            <w:tcW w:w="4437" w:type="dxa"/>
          </w:tcPr>
          <w:p w14:paraId="0FB88113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t>Демонстрация навыков определения характера неисправности оборудования. Верный выбор алгоритма действий устранения неисправности. Знание основных мер для предупреждения отказов узлов и агрегатов буровой установки</w:t>
            </w:r>
          </w:p>
        </w:tc>
        <w:tc>
          <w:tcPr>
            <w:tcW w:w="3101" w:type="dxa"/>
          </w:tcPr>
          <w:p w14:paraId="343C7691" w14:textId="77777777" w:rsidR="004D42A4" w:rsidRPr="003A7BF8" w:rsidRDefault="004D42A4" w:rsidP="000A41BD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содержании дневника и отчета по практике</w:t>
            </w:r>
          </w:p>
        </w:tc>
      </w:tr>
      <w:tr w:rsidR="004D42A4" w:rsidRPr="003A7BF8" w14:paraId="05013DE8" w14:textId="77777777" w:rsidTr="00DC4E8A">
        <w:tc>
          <w:tcPr>
            <w:tcW w:w="2518" w:type="dxa"/>
          </w:tcPr>
          <w:p w14:paraId="3919362F" w14:textId="2C674D3F" w:rsidR="004D42A4" w:rsidRPr="003A7BF8" w:rsidRDefault="004D42A4" w:rsidP="000A41BD">
            <w:pPr>
              <w:pStyle w:val="a4"/>
              <w:ind w:left="0"/>
              <w:jc w:val="both"/>
              <w:rPr>
                <w:rFonts w:eastAsia="Times New Roman"/>
                <w:szCs w:val="24"/>
              </w:rPr>
            </w:pPr>
            <w:r w:rsidRPr="003A7BF8">
              <w:rPr>
                <w:rFonts w:ascii="Times New Roman" w:hAnsi="Times New Roman" w:cs="Times New Roman"/>
                <w:sz w:val="24"/>
                <w:szCs w:val="24"/>
              </w:rPr>
              <w:t>ПК 1.5. Готовить, определять качество и восстанавливать после использования промывочные жидкости</w:t>
            </w:r>
          </w:p>
        </w:tc>
        <w:tc>
          <w:tcPr>
            <w:tcW w:w="4437" w:type="dxa"/>
          </w:tcPr>
          <w:p w14:paraId="17406ED6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t>Демонстрация умений приготавливать буровой раствор на основе полимерных и глинистых реагентов на водной основе. Верный выбор лабораторных приборов для измерения реологических параметров промывочного агента</w:t>
            </w:r>
          </w:p>
        </w:tc>
        <w:tc>
          <w:tcPr>
            <w:tcW w:w="3101" w:type="dxa"/>
          </w:tcPr>
          <w:p w14:paraId="1DE8BF57" w14:textId="77777777" w:rsidR="004D42A4" w:rsidRPr="003A7BF8" w:rsidRDefault="004D42A4" w:rsidP="000A41BD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 содержании дневника и отчета по практике</w:t>
            </w:r>
          </w:p>
        </w:tc>
      </w:tr>
    </w:tbl>
    <w:p w14:paraId="1BB0A3D5" w14:textId="77777777" w:rsidR="004D42A4" w:rsidRPr="003A7BF8" w:rsidRDefault="004D42A4" w:rsidP="004D42A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30FE0D0" w14:textId="77777777" w:rsidR="000A41BD" w:rsidRDefault="000A41BD">
      <w:pPr>
        <w:rPr>
          <w:rFonts w:eastAsia="Times New Roman"/>
          <w:b/>
          <w:szCs w:val="24"/>
          <w:lang w:eastAsia="ru-RU"/>
        </w:rPr>
      </w:pPr>
      <w:bookmarkStart w:id="3" w:name="_Toc35972038"/>
      <w:r>
        <w:rPr>
          <w:rFonts w:eastAsia="Times New Roman"/>
          <w:b/>
          <w:szCs w:val="24"/>
          <w:lang w:eastAsia="ru-RU"/>
        </w:rPr>
        <w:br w:type="page"/>
      </w:r>
    </w:p>
    <w:p w14:paraId="6289DED8" w14:textId="120B357E" w:rsidR="004D42A4" w:rsidRPr="003A7BF8" w:rsidRDefault="004D42A4" w:rsidP="004D4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 w:rsidRPr="003A7BF8">
        <w:rPr>
          <w:rFonts w:eastAsia="Times New Roman"/>
          <w:b/>
          <w:szCs w:val="24"/>
          <w:lang w:eastAsia="ru-RU"/>
        </w:rPr>
        <w:lastRenderedPageBreak/>
        <w:t>СОДЕРЖАНИЕ УЧЕБНОЙ ПРАКТИКИ</w:t>
      </w:r>
      <w:bookmarkEnd w:id="3"/>
    </w:p>
    <w:p w14:paraId="5E36F4B6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Содержание заданий практики позволит сформировать профессиональные компетенции по виду деятельности:</w:t>
      </w:r>
    </w:p>
    <w:p w14:paraId="7D56C7B3" w14:textId="44FCBED0" w:rsidR="004D42A4" w:rsidRPr="003A7BF8" w:rsidRDefault="004D42A4" w:rsidP="004D42A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Cs w:val="24"/>
          <w:lang w:eastAsia="ru-RU"/>
        </w:rPr>
      </w:pPr>
      <w:r w:rsidRPr="003A7BF8">
        <w:rPr>
          <w:rFonts w:eastAsia="Times New Roman"/>
          <w:noProof/>
          <w:szCs w:val="24"/>
          <w:lang w:eastAsia="ru-RU"/>
        </w:rPr>
        <w:t>Ведение технологических процессов буровых работ</w:t>
      </w:r>
    </w:p>
    <w:p w14:paraId="05381937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 xml:space="preserve">Прохождение практики обусловлено календарно – тематическим планом </w:t>
      </w:r>
    </w:p>
    <w:p w14:paraId="542BF7C5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6237"/>
        <w:gridCol w:w="3119"/>
      </w:tblGrid>
      <w:tr w:rsidR="003A7BF8" w:rsidRPr="003A7BF8" w14:paraId="7CD9C2E4" w14:textId="77777777" w:rsidTr="00DC4E8A">
        <w:tc>
          <w:tcPr>
            <w:tcW w:w="675" w:type="dxa"/>
          </w:tcPr>
          <w:p w14:paraId="35CD2186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14:paraId="198BED2B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3119" w:type="dxa"/>
          </w:tcPr>
          <w:p w14:paraId="28165C25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Количество часов</w:t>
            </w:r>
          </w:p>
        </w:tc>
      </w:tr>
      <w:tr w:rsidR="003A7BF8" w:rsidRPr="003A7BF8" w14:paraId="22476F6A" w14:textId="77777777" w:rsidTr="00DC4E8A">
        <w:tc>
          <w:tcPr>
            <w:tcW w:w="675" w:type="dxa"/>
          </w:tcPr>
          <w:p w14:paraId="4916A1A9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04449B8D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>Основы технологии буровых работ</w:t>
            </w:r>
          </w:p>
        </w:tc>
        <w:tc>
          <w:tcPr>
            <w:tcW w:w="3119" w:type="dxa"/>
          </w:tcPr>
          <w:p w14:paraId="57102AD1" w14:textId="4ED09456" w:rsidR="004D42A4" w:rsidRPr="003A7BF8" w:rsidRDefault="000A41BD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3A7BF8" w:rsidRPr="003A7BF8" w14:paraId="662149D4" w14:textId="77777777" w:rsidTr="00DC4E8A">
        <w:tc>
          <w:tcPr>
            <w:tcW w:w="675" w:type="dxa"/>
          </w:tcPr>
          <w:p w14:paraId="298A0708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2F3C895C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>Геолого – технические условия бурения не глубоких скважин</w:t>
            </w:r>
          </w:p>
        </w:tc>
        <w:tc>
          <w:tcPr>
            <w:tcW w:w="3119" w:type="dxa"/>
          </w:tcPr>
          <w:p w14:paraId="406E64E4" w14:textId="5C24EDDB" w:rsidR="004D42A4" w:rsidRPr="003A7BF8" w:rsidRDefault="000A41BD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3A7BF8" w:rsidRPr="003A7BF8" w14:paraId="3EB3EC3E" w14:textId="77777777" w:rsidTr="00DC4E8A">
        <w:tc>
          <w:tcPr>
            <w:tcW w:w="675" w:type="dxa"/>
          </w:tcPr>
          <w:p w14:paraId="261A4367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589883C8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>Вспомогательные операции буровых работ</w:t>
            </w:r>
          </w:p>
        </w:tc>
        <w:tc>
          <w:tcPr>
            <w:tcW w:w="3119" w:type="dxa"/>
          </w:tcPr>
          <w:p w14:paraId="6E0486CA" w14:textId="4D95185B" w:rsidR="004D42A4" w:rsidRPr="003A7BF8" w:rsidRDefault="000A41BD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4D42A4" w:rsidRPr="003A7BF8" w14:paraId="7FB96432" w14:textId="77777777" w:rsidTr="00DC4E8A">
        <w:tc>
          <w:tcPr>
            <w:tcW w:w="675" w:type="dxa"/>
          </w:tcPr>
          <w:p w14:paraId="177ADFEA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5FECE23B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7BF8">
              <w:rPr>
                <w:szCs w:val="24"/>
              </w:rPr>
              <w:t>ИТОГО</w:t>
            </w:r>
          </w:p>
        </w:tc>
        <w:tc>
          <w:tcPr>
            <w:tcW w:w="3119" w:type="dxa"/>
          </w:tcPr>
          <w:p w14:paraId="1DAFE38D" w14:textId="271FF399" w:rsidR="004D42A4" w:rsidRPr="003A7BF8" w:rsidRDefault="000A41BD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180</w:t>
            </w:r>
          </w:p>
        </w:tc>
      </w:tr>
    </w:tbl>
    <w:p w14:paraId="0645D96A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0B265BD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3A7BF8">
        <w:rPr>
          <w:rFonts w:eastAsia="Times New Roman"/>
          <w:b/>
          <w:bCs/>
          <w:szCs w:val="24"/>
          <w:lang w:eastAsia="ru-RU"/>
        </w:rPr>
        <w:t>Содержание практики</w:t>
      </w: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19"/>
      </w:tblGrid>
      <w:tr w:rsidR="003A7BF8" w:rsidRPr="003A7BF8" w14:paraId="30718498" w14:textId="77777777" w:rsidTr="00DC4E8A">
        <w:tc>
          <w:tcPr>
            <w:tcW w:w="675" w:type="dxa"/>
          </w:tcPr>
          <w:p w14:paraId="16F5E046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14:paraId="71A9A462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3543" w:type="dxa"/>
          </w:tcPr>
          <w:p w14:paraId="14144455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3119" w:type="dxa"/>
          </w:tcPr>
          <w:p w14:paraId="688E26C0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A7BF8">
              <w:rPr>
                <w:rFonts w:eastAsia="Times New Roman"/>
                <w:b/>
                <w:bCs/>
                <w:szCs w:val="24"/>
                <w:lang w:eastAsia="ru-RU"/>
              </w:rPr>
              <w:t>Описание работ для дневника и отчета</w:t>
            </w:r>
          </w:p>
        </w:tc>
      </w:tr>
      <w:tr w:rsidR="003A7BF8" w:rsidRPr="003A7BF8" w14:paraId="34E8953B" w14:textId="77777777" w:rsidTr="00DC4E8A">
        <w:tc>
          <w:tcPr>
            <w:tcW w:w="675" w:type="dxa"/>
          </w:tcPr>
          <w:p w14:paraId="0DF883D4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14:paraId="11E60FDF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>Основы технологии буровых работ</w:t>
            </w:r>
          </w:p>
        </w:tc>
        <w:tc>
          <w:tcPr>
            <w:tcW w:w="3543" w:type="dxa"/>
          </w:tcPr>
          <w:p w14:paraId="41FB85CD" w14:textId="77777777" w:rsidR="004D42A4" w:rsidRPr="003A7BF8" w:rsidRDefault="004D42A4" w:rsidP="004D42A4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физико-механических свойств горных пород</w:t>
            </w:r>
            <w:r w:rsidRPr="003A7BF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14:paraId="6948CE41" w14:textId="77777777" w:rsidR="004D42A4" w:rsidRPr="003A7BF8" w:rsidRDefault="004D42A4" w:rsidP="004D42A4">
            <w:pPr>
              <w:pStyle w:val="a4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Calibri" w:hAnsi="Times New Roman" w:cs="Times New Roman"/>
                <w:sz w:val="24"/>
                <w:szCs w:val="24"/>
              </w:rPr>
              <w:t>Выбор породоразрушающего инструмента для заданных условий.</w:t>
            </w:r>
          </w:p>
          <w:p w14:paraId="291D8A14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D46DB68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отчете кратко дать описание свойствам пород согласно заданию.</w:t>
            </w:r>
          </w:p>
          <w:p w14:paraId="525C232F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заданию выбрать тип бурового наконечника</w:t>
            </w:r>
          </w:p>
          <w:p w14:paraId="33BEAC66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A7BF8" w:rsidRPr="003A7BF8" w14:paraId="46A7BE1C" w14:textId="77777777" w:rsidTr="00DC4E8A">
        <w:tc>
          <w:tcPr>
            <w:tcW w:w="675" w:type="dxa"/>
          </w:tcPr>
          <w:p w14:paraId="59B1B98C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14:paraId="122803C8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Геолого – технические условия бурения не глубоких скважин</w:t>
            </w:r>
          </w:p>
        </w:tc>
        <w:tc>
          <w:tcPr>
            <w:tcW w:w="3543" w:type="dxa"/>
          </w:tcPr>
          <w:p w14:paraId="2425D3EB" w14:textId="77777777" w:rsidR="004D42A4" w:rsidRPr="003A7BF8" w:rsidRDefault="004D42A4" w:rsidP="004D42A4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физико – механических свойств пород</w:t>
            </w:r>
          </w:p>
          <w:p w14:paraId="5A3FA40E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геологической колонки</w:t>
            </w:r>
          </w:p>
        </w:tc>
        <w:tc>
          <w:tcPr>
            <w:tcW w:w="3119" w:type="dxa"/>
          </w:tcPr>
          <w:p w14:paraId="56858414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шкале Протодьяконова определить крепость горных пород</w:t>
            </w:r>
          </w:p>
          <w:p w14:paraId="5B28C8AF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геологическую колонку согласно заданию</w:t>
            </w:r>
          </w:p>
        </w:tc>
      </w:tr>
      <w:tr w:rsidR="003A7BF8" w:rsidRPr="003A7BF8" w14:paraId="4E9642C1" w14:textId="77777777" w:rsidTr="00DC4E8A">
        <w:tc>
          <w:tcPr>
            <w:tcW w:w="675" w:type="dxa"/>
          </w:tcPr>
          <w:p w14:paraId="2C351E87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14:paraId="0CE0D92B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szCs w:val="24"/>
                <w:lang w:eastAsia="ru-RU"/>
              </w:rPr>
              <w:t>Вспомогательные операции буровых работ</w:t>
            </w:r>
          </w:p>
        </w:tc>
        <w:tc>
          <w:tcPr>
            <w:tcW w:w="3543" w:type="dxa"/>
          </w:tcPr>
          <w:p w14:paraId="28F7FBF9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бурового снаряда</w:t>
            </w:r>
          </w:p>
          <w:p w14:paraId="4C8A3F85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бурового раствора</w:t>
            </w:r>
          </w:p>
          <w:p w14:paraId="6EB3B6C4" w14:textId="77777777" w:rsidR="004D42A4" w:rsidRPr="003A7BF8" w:rsidRDefault="004D42A4" w:rsidP="00DC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3119" w:type="dxa"/>
          </w:tcPr>
          <w:p w14:paraId="7F777B27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оптимальный тип бурового снаряда</w:t>
            </w:r>
          </w:p>
          <w:p w14:paraId="25BC9469" w14:textId="77777777" w:rsidR="004D42A4" w:rsidRPr="003A7BF8" w:rsidRDefault="004D42A4" w:rsidP="004D42A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BF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оптимальный тип бурового раствора</w:t>
            </w:r>
          </w:p>
        </w:tc>
      </w:tr>
    </w:tbl>
    <w:p w14:paraId="758BD24F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01005A2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1B4BEBD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1E063CEB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05BB831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9B6322E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DAFC449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B09F97D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8B50980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43A4C37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B8AB638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37D4CD2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8F90343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3FED530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24586F3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057036C" w14:textId="77777777" w:rsidR="008735D9" w:rsidRPr="003A7BF8" w:rsidRDefault="008735D9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52B3CD8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6CA18FC" w14:textId="77777777" w:rsidR="004D42A4" w:rsidRPr="003A7BF8" w:rsidRDefault="004D42A4" w:rsidP="004D4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5"/>
        <w:jc w:val="center"/>
        <w:outlineLvl w:val="0"/>
        <w:rPr>
          <w:rFonts w:eastAsia="Times New Roman"/>
          <w:szCs w:val="24"/>
          <w:lang w:eastAsia="ru-RU"/>
        </w:rPr>
      </w:pPr>
      <w:bookmarkStart w:id="4" w:name="_Toc35972039"/>
      <w:r w:rsidRPr="003A7BF8">
        <w:rPr>
          <w:rFonts w:eastAsia="Times New Roman"/>
          <w:b/>
          <w:bCs/>
          <w:szCs w:val="24"/>
          <w:lang w:eastAsia="ru-RU"/>
        </w:rPr>
        <w:lastRenderedPageBreak/>
        <w:t>ТРЕБОВАНИЯ К КОМПЛЕКТУ МАТЕРИАЛОВ ПО УЧЕБНОЙ ПРАКТИКЕ</w:t>
      </w:r>
      <w:bookmarkEnd w:id="4"/>
    </w:p>
    <w:p w14:paraId="422D78AD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eastAsia="Times New Roman"/>
          <w:szCs w:val="24"/>
          <w:lang w:eastAsia="ru-RU"/>
        </w:rPr>
      </w:pPr>
      <w:bookmarkStart w:id="5" w:name="_Toc35972040"/>
      <w:r w:rsidRPr="003A7BF8">
        <w:rPr>
          <w:rFonts w:eastAsia="Times New Roman"/>
          <w:szCs w:val="24"/>
          <w:lang w:eastAsia="ru-RU"/>
        </w:rPr>
        <w:t>По окончанию практики обучающийся предоставляет:</w:t>
      </w:r>
      <w:bookmarkEnd w:id="5"/>
    </w:p>
    <w:p w14:paraId="657B6BDF" w14:textId="77777777" w:rsidR="004D42A4" w:rsidRPr="003A7BF8" w:rsidRDefault="004D42A4" w:rsidP="004D42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отчет по практике, заверенный печатью организации;</w:t>
      </w:r>
    </w:p>
    <w:p w14:paraId="4AE640D9" w14:textId="77777777" w:rsidR="004D42A4" w:rsidRPr="003A7BF8" w:rsidRDefault="004D42A4" w:rsidP="004D42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аттестационный лист с выставленными оценками, заверенный печатью организации и подписью руководителя практики от организации;</w:t>
      </w:r>
    </w:p>
    <w:p w14:paraId="7E52A1D1" w14:textId="77777777" w:rsidR="004D42A4" w:rsidRPr="003A7BF8" w:rsidRDefault="004D42A4" w:rsidP="004D42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дневник по практике.</w:t>
      </w:r>
    </w:p>
    <w:p w14:paraId="4316B8BA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</w:p>
    <w:p w14:paraId="59B97D54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Структура отчета по практике:</w:t>
      </w:r>
    </w:p>
    <w:p w14:paraId="3C09DD7A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 xml:space="preserve">титульный лист; </w:t>
      </w:r>
    </w:p>
    <w:p w14:paraId="6182629E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содержание (перечень приведенных в отчете тем (разделов) с указанием страниц);</w:t>
      </w:r>
    </w:p>
    <w:p w14:paraId="620E244F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общая характеристика (района работ, организации);</w:t>
      </w:r>
    </w:p>
    <w:p w14:paraId="5393CD87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основная часть (описание всех работ согласно заданию)</w:t>
      </w:r>
    </w:p>
    <w:p w14:paraId="6840A449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характеристика материально – технической базы предприятия (подразделения);</w:t>
      </w:r>
    </w:p>
    <w:p w14:paraId="12EB621C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описание требований по технике безопасности и охране труда;</w:t>
      </w:r>
    </w:p>
    <w:p w14:paraId="6B1F7AA0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описание видов, выполняемых работ в соответствии с темами практики;</w:t>
      </w:r>
    </w:p>
    <w:p w14:paraId="31B03DA4" w14:textId="77777777" w:rsidR="004D42A4" w:rsidRPr="003A7BF8" w:rsidRDefault="004D42A4" w:rsidP="004D42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вывод и предложения.</w:t>
      </w:r>
    </w:p>
    <w:p w14:paraId="51399D9C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ind w:firstLine="725"/>
        <w:jc w:val="both"/>
        <w:rPr>
          <w:rFonts w:eastAsia="Times New Roman"/>
          <w:szCs w:val="24"/>
          <w:lang w:eastAsia="ru-RU"/>
        </w:rPr>
      </w:pPr>
    </w:p>
    <w:p w14:paraId="2A604C21" w14:textId="77777777" w:rsidR="004D42A4" w:rsidRPr="003A7BF8" w:rsidRDefault="004D42A4" w:rsidP="004D4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Отчет должен быть оформлен согласно правилам оформления текстовых документов.</w:t>
      </w:r>
    </w:p>
    <w:p w14:paraId="4B555B64" w14:textId="77777777" w:rsidR="004D42A4" w:rsidRPr="003A7BF8" w:rsidRDefault="004D42A4" w:rsidP="004D42A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 xml:space="preserve">Текст набирается в Microsoft Office Word и распечатывается на одной стороне листа белой бумаги формата А 4. Шрифт – Times New Roman, размер – не менее 12, цвет – чёрный. Междустрочный интервал – 1,5. Поля: левое – 2 см; правое - 1 см; верхнее и нижнее – 2 см. Страницы нумеруются арабскими цифрами, нумерация - сквозная по всему тексту. Номер страницы проставляется в центре нижней части листа. Титульный лист и «Содержание» включаются в общее число страниц, но их номера не указываются. С прописной буквы без точки в конце, полужирным шрифтом по центру печатаются заголовки «Содержание» и «Список использованных источников». По желанию студента отчёт по учебной практике выполняется в ученической тетради с полями для замечаний шириной 4-5 см. </w:t>
      </w:r>
    </w:p>
    <w:p w14:paraId="249FD728" w14:textId="77777777" w:rsidR="004D42A4" w:rsidRPr="003A7BF8" w:rsidRDefault="004D42A4" w:rsidP="004D42A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 xml:space="preserve">Рисунки и таблицы располагаются непосредственно после текста, в котором они упоминаются впервые или на следующей странице. Рисунки нумеруются арабскими цифрами со сквозной нумерацией. Подрисуночная подпись располагается посередине строки и оформляется следующим образом: «Рисунок 1.- Конструкция монолитной железобетонной крепи полевого штрека». Название таблицы  располагается  над  таблицей  слева,  без  абзацного  отступа и оформляется следующим образом: «Таблица 1.- Типовые размеры металлических тюбингов». В конце заголовков рисунков и таблиц точки не ставятся. Таблицы также нумеруются арабскими цифрами со сквозной нумерацией. </w:t>
      </w:r>
    </w:p>
    <w:p w14:paraId="230DEC7B" w14:textId="77777777" w:rsidR="004D42A4" w:rsidRPr="003A7BF8" w:rsidRDefault="004D42A4" w:rsidP="004D42A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тексте, но не более чем на одну ступень. Ссылки на используемые источники в тексте приводятся в виде цифры, заключённой в квадратные скобки. Цифра соответствует порядковому номеру упоминания используемого источника в тексте отчёта по учебной практике.  </w:t>
      </w:r>
      <w:r w:rsidRPr="003A7BF8">
        <w:rPr>
          <w:rFonts w:ascii="Times New Roman" w:hAnsi="Times New Roman" w:cs="Times New Roman"/>
          <w:sz w:val="24"/>
          <w:szCs w:val="24"/>
        </w:rPr>
        <w:cr/>
      </w:r>
    </w:p>
    <w:p w14:paraId="6835E114" w14:textId="77777777" w:rsidR="004D42A4" w:rsidRPr="003A7BF8" w:rsidRDefault="004D42A4" w:rsidP="004D42A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8B785" w14:textId="77777777" w:rsidR="004656B5" w:rsidRPr="003A7BF8" w:rsidRDefault="004656B5"/>
    <w:p w14:paraId="477561CD" w14:textId="77777777" w:rsidR="004D42A4" w:rsidRPr="003A7BF8" w:rsidRDefault="004D42A4"/>
    <w:p w14:paraId="7D35D24E" w14:textId="77777777" w:rsidR="004D42A4" w:rsidRPr="003A7BF8" w:rsidRDefault="004D42A4"/>
    <w:p w14:paraId="14D1FC90" w14:textId="77777777" w:rsidR="008735D9" w:rsidRPr="003A7BF8" w:rsidRDefault="008735D9"/>
    <w:p w14:paraId="56D2EE76" w14:textId="77777777" w:rsidR="005A20DB" w:rsidRPr="003A7BF8" w:rsidRDefault="005A20DB"/>
    <w:p w14:paraId="75131003" w14:textId="77777777" w:rsidR="005A20DB" w:rsidRPr="003A7BF8" w:rsidRDefault="005A20DB"/>
    <w:p w14:paraId="775A398C" w14:textId="77777777" w:rsidR="004D42A4" w:rsidRPr="003A7BF8" w:rsidRDefault="004D42A4" w:rsidP="00A22755">
      <w:pPr>
        <w:pStyle w:val="a4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 ВЫПОЛНЕНИЮ ОТЧЕТА ПО УЧЕБНОЙ ПРАКТИКЕ</w:t>
      </w:r>
    </w:p>
    <w:p w14:paraId="5B5EB6CE" w14:textId="77777777" w:rsidR="001815A2" w:rsidRPr="003A7BF8" w:rsidRDefault="001815A2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3A7BF8">
        <w:rPr>
          <w:rFonts w:ascii="Times New Roman" w:hAnsi="Times New Roman" w:cs="Times New Roman"/>
          <w:sz w:val="24"/>
          <w:szCs w:val="24"/>
        </w:rPr>
        <w:t xml:space="preserve">- это первая (заглавная) страница работы, на нем необходимо указать наименование вида </w:t>
      </w:r>
      <w:r w:rsidR="00A22755" w:rsidRPr="003A7BF8">
        <w:rPr>
          <w:rFonts w:ascii="Times New Roman" w:hAnsi="Times New Roman" w:cs="Times New Roman"/>
          <w:sz w:val="24"/>
          <w:szCs w:val="24"/>
        </w:rPr>
        <w:t>учебной практики,</w:t>
      </w:r>
      <w:r w:rsidRPr="003A7BF8">
        <w:rPr>
          <w:rFonts w:ascii="Times New Roman" w:hAnsi="Times New Roman" w:cs="Times New Roman"/>
          <w:sz w:val="24"/>
          <w:szCs w:val="24"/>
        </w:rPr>
        <w:t xml:space="preserve">  по профилю специальности, указывается название профессионального модуля, ФИО студента</w:t>
      </w:r>
      <w:r w:rsidR="00A22755" w:rsidRPr="003A7BF8">
        <w:rPr>
          <w:rFonts w:ascii="Times New Roman" w:hAnsi="Times New Roman" w:cs="Times New Roman"/>
          <w:sz w:val="24"/>
          <w:szCs w:val="24"/>
        </w:rPr>
        <w:t>, ФИО руководителя от колледжа, ФИО руководителя от организации</w:t>
      </w:r>
      <w:r w:rsidRPr="003A7BF8">
        <w:rPr>
          <w:rFonts w:ascii="Times New Roman" w:hAnsi="Times New Roman" w:cs="Times New Roman"/>
          <w:sz w:val="24"/>
          <w:szCs w:val="24"/>
        </w:rPr>
        <w:t xml:space="preserve"> см. </w:t>
      </w:r>
      <w:r w:rsidRPr="003A7BF8">
        <w:rPr>
          <w:rFonts w:ascii="Times New Roman" w:hAnsi="Times New Roman" w:cs="Times New Roman"/>
          <w:b/>
          <w:sz w:val="24"/>
          <w:szCs w:val="24"/>
        </w:rPr>
        <w:t>(Приложение 1).</w:t>
      </w:r>
    </w:p>
    <w:p w14:paraId="5B97DBEB" w14:textId="77777777" w:rsidR="00A22755" w:rsidRPr="003A7BF8" w:rsidRDefault="00A22755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A7BF8">
        <w:rPr>
          <w:rFonts w:ascii="Times New Roman" w:hAnsi="Times New Roman" w:cs="Times New Roman"/>
          <w:sz w:val="24"/>
          <w:szCs w:val="24"/>
        </w:rPr>
        <w:t>. Перечисление информационных блоков отчёта с указанием соответствующих страниц.</w:t>
      </w:r>
    </w:p>
    <w:p w14:paraId="6BDCB377" w14:textId="77777777" w:rsidR="005A20DB" w:rsidRPr="003A7BF8" w:rsidRDefault="005A20DB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3A7BF8">
        <w:rPr>
          <w:rFonts w:ascii="Times New Roman" w:hAnsi="Times New Roman" w:cs="Times New Roman"/>
          <w:sz w:val="24"/>
          <w:szCs w:val="24"/>
        </w:rPr>
        <w:t xml:space="preserve">В данном разделе необходимо кратко изложить суть всей учебной практики, описать ее значение в образовательном процессе. </w:t>
      </w:r>
      <w:r w:rsidR="008735D9" w:rsidRPr="003A7BF8">
        <w:rPr>
          <w:rFonts w:ascii="Times New Roman" w:hAnsi="Times New Roman" w:cs="Times New Roman"/>
          <w:sz w:val="24"/>
          <w:szCs w:val="24"/>
        </w:rPr>
        <w:t>Дать краткое описание места проведения практики и организации, не углубляясь.</w:t>
      </w:r>
    </w:p>
    <w:p w14:paraId="0CDDC80E" w14:textId="77777777" w:rsidR="001815A2" w:rsidRPr="003A7BF8" w:rsidRDefault="001815A2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3A7BF8">
        <w:rPr>
          <w:rFonts w:ascii="Times New Roman" w:hAnsi="Times New Roman" w:cs="Times New Roman"/>
          <w:sz w:val="24"/>
          <w:szCs w:val="24"/>
        </w:rPr>
        <w:t>(района работ, организации) описывается геолого-географическое положение места проведения практики</w:t>
      </w:r>
      <w:r w:rsidR="005A20DB" w:rsidRPr="003A7BF8">
        <w:rPr>
          <w:rFonts w:ascii="Times New Roman" w:hAnsi="Times New Roman" w:cs="Times New Roman"/>
          <w:sz w:val="24"/>
          <w:szCs w:val="24"/>
        </w:rPr>
        <w:t>. Дать описание, г</w:t>
      </w:r>
      <w:r w:rsidR="00A22755" w:rsidRPr="003A7BF8">
        <w:rPr>
          <w:rFonts w:ascii="Times New Roman" w:hAnsi="Times New Roman" w:cs="Times New Roman"/>
          <w:sz w:val="24"/>
          <w:szCs w:val="24"/>
        </w:rPr>
        <w:t>де находится территориально место проведения практики. Какова структура подразделений, если таковые имеются. Кратко описать геологическое строение места</w:t>
      </w:r>
      <w:r w:rsidR="005A20DB" w:rsidRPr="003A7BF8">
        <w:rPr>
          <w:rFonts w:ascii="Times New Roman" w:hAnsi="Times New Roman" w:cs="Times New Roman"/>
          <w:sz w:val="24"/>
          <w:szCs w:val="24"/>
        </w:rPr>
        <w:t xml:space="preserve"> работ, какими породам</w:t>
      </w:r>
      <w:r w:rsidR="00A22755" w:rsidRPr="003A7BF8">
        <w:rPr>
          <w:rFonts w:ascii="Times New Roman" w:hAnsi="Times New Roman" w:cs="Times New Roman"/>
          <w:sz w:val="24"/>
          <w:szCs w:val="24"/>
        </w:rPr>
        <w:t>и представлен участок.</w:t>
      </w:r>
    </w:p>
    <w:p w14:paraId="33508340" w14:textId="77777777" w:rsidR="00A22755" w:rsidRPr="003A7BF8" w:rsidRDefault="00A22755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  <w:r w:rsidRPr="003A7BF8">
        <w:rPr>
          <w:rFonts w:ascii="Times New Roman" w:hAnsi="Times New Roman" w:cs="Times New Roman"/>
          <w:sz w:val="24"/>
          <w:szCs w:val="24"/>
        </w:rPr>
        <w:t>.  Содержит исследование деятельности предприятия и анализ полученных результатов. В данном разделе  студент даёт подробный отчёт о выполнении ежедневных производственных заданий и описывает изученные и отработанные вопросы, пред</w:t>
      </w:r>
      <w:r w:rsidR="005A20DB" w:rsidRPr="003A7BF8">
        <w:rPr>
          <w:rFonts w:ascii="Times New Roman" w:hAnsi="Times New Roman" w:cs="Times New Roman"/>
          <w:sz w:val="24"/>
          <w:szCs w:val="24"/>
        </w:rPr>
        <w:t>ложенные в программе практики. В этом разделе также описывается охрана труда, производственная безопасность и экологические мероприятия по охране природы</w:t>
      </w:r>
    </w:p>
    <w:p w14:paraId="32C7F0A3" w14:textId="77777777" w:rsidR="00A22755" w:rsidRPr="003A7BF8" w:rsidRDefault="00A22755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>Выводы</w:t>
      </w:r>
      <w:r w:rsidR="008735D9" w:rsidRPr="003A7BF8">
        <w:rPr>
          <w:rFonts w:ascii="Times New Roman" w:hAnsi="Times New Roman" w:cs="Times New Roman"/>
          <w:b/>
          <w:sz w:val="24"/>
          <w:szCs w:val="24"/>
        </w:rPr>
        <w:t xml:space="preserve"> (Заключение)</w:t>
      </w:r>
      <w:r w:rsidRPr="003A7BF8">
        <w:rPr>
          <w:rFonts w:ascii="Times New Roman" w:hAnsi="Times New Roman" w:cs="Times New Roman"/>
          <w:sz w:val="24"/>
          <w:szCs w:val="24"/>
        </w:rPr>
        <w:t>. 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14:paraId="3B677482" w14:textId="77777777" w:rsidR="001815A2" w:rsidRPr="003A7BF8" w:rsidRDefault="00A22755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3A7BF8">
        <w:rPr>
          <w:rFonts w:ascii="Times New Roman" w:hAnsi="Times New Roman" w:cs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</w:t>
      </w:r>
    </w:p>
    <w:p w14:paraId="0AED6A29" w14:textId="77777777" w:rsidR="005A20DB" w:rsidRPr="003A7BF8" w:rsidRDefault="005A20DB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sz w:val="24"/>
          <w:szCs w:val="24"/>
        </w:rPr>
        <w:t xml:space="preserve">В </w:t>
      </w:r>
      <w:r w:rsidRPr="003A7BF8">
        <w:rPr>
          <w:rFonts w:ascii="Times New Roman" w:hAnsi="Times New Roman" w:cs="Times New Roman"/>
          <w:b/>
          <w:sz w:val="24"/>
          <w:szCs w:val="24"/>
        </w:rPr>
        <w:t>приложении 2</w:t>
      </w:r>
      <w:r w:rsidR="008735D9" w:rsidRPr="003A7BF8">
        <w:rPr>
          <w:rFonts w:ascii="Times New Roman" w:hAnsi="Times New Roman" w:cs="Times New Roman"/>
          <w:sz w:val="24"/>
          <w:szCs w:val="24"/>
        </w:rPr>
        <w:t xml:space="preserve"> с</w:t>
      </w:r>
      <w:r w:rsidRPr="003A7BF8">
        <w:rPr>
          <w:rFonts w:ascii="Times New Roman" w:hAnsi="Times New Roman" w:cs="Times New Roman"/>
          <w:sz w:val="24"/>
          <w:szCs w:val="24"/>
        </w:rPr>
        <w:t>туденту необходимо записывать ежедневные виды работ при прохождении практики. В правой графе руководитель напротив вида работ руководитель выставляет оценку и ставит подпись.</w:t>
      </w:r>
    </w:p>
    <w:p w14:paraId="510E4C95" w14:textId="67F2C037" w:rsidR="005A20DB" w:rsidRDefault="005A20DB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7BF8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Pr="003A7BF8">
        <w:rPr>
          <w:rFonts w:ascii="Times New Roman" w:hAnsi="Times New Roman" w:cs="Times New Roman"/>
          <w:sz w:val="24"/>
          <w:szCs w:val="24"/>
        </w:rPr>
        <w:t xml:space="preserve"> Пример отчета по учебной практике.</w:t>
      </w:r>
    </w:p>
    <w:p w14:paraId="66C4FE2E" w14:textId="09D14CB3" w:rsidR="007C707F" w:rsidRPr="003A7BF8" w:rsidRDefault="007C707F" w:rsidP="000A41B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учебной практики, на обучающегося заочного отделения составляется аттестационный лист и характеристика по итогам прохождения практики. Аттестационный лист и характеристика заверяются печатью организации. </w:t>
      </w:r>
    </w:p>
    <w:p w14:paraId="2C9CD7FB" w14:textId="77777777" w:rsidR="001815A2" w:rsidRPr="003A7BF8" w:rsidRDefault="001815A2" w:rsidP="00A22755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18168896" w14:textId="77777777" w:rsidR="004D42A4" w:rsidRPr="003A7BF8" w:rsidRDefault="004D42A4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33829226" w14:textId="77777777" w:rsidR="004D42A4" w:rsidRPr="003A7BF8" w:rsidRDefault="004D42A4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332D835D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74154C2A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7017EF1A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613C9E6C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6D967750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406C2F59" w14:textId="77777777" w:rsidR="00A22755" w:rsidRPr="003A7BF8" w:rsidRDefault="00A22755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116149C5" w14:textId="77777777" w:rsidR="008735D9" w:rsidRPr="003A7BF8" w:rsidRDefault="008735D9" w:rsidP="00A22755">
      <w:pPr>
        <w:pStyle w:val="a4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14:paraId="5C57B546" w14:textId="77777777" w:rsidR="00A22755" w:rsidRPr="003A7BF8" w:rsidRDefault="00A22755" w:rsidP="00A22755">
      <w:pPr>
        <w:rPr>
          <w:rFonts w:eastAsiaTheme="minorEastAsia"/>
          <w:b/>
          <w:szCs w:val="24"/>
          <w:lang w:eastAsia="ru-RU"/>
        </w:rPr>
      </w:pPr>
    </w:p>
    <w:p w14:paraId="5D46DA0D" w14:textId="77777777" w:rsidR="000A41BD" w:rsidRDefault="000A41BD">
      <w:pPr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br w:type="page"/>
      </w:r>
    </w:p>
    <w:p w14:paraId="2BD22CCD" w14:textId="31B73A5D" w:rsidR="00A22755" w:rsidRPr="003A7BF8" w:rsidRDefault="00A22755" w:rsidP="00A22755">
      <w:pPr>
        <w:jc w:val="right"/>
        <w:rPr>
          <w:rFonts w:eastAsiaTheme="minorEastAsia"/>
          <w:b/>
          <w:szCs w:val="24"/>
          <w:lang w:eastAsia="ru-RU"/>
        </w:rPr>
      </w:pPr>
      <w:r w:rsidRPr="003A7BF8">
        <w:rPr>
          <w:rFonts w:eastAsiaTheme="minorEastAsia"/>
          <w:b/>
          <w:szCs w:val="24"/>
          <w:lang w:eastAsia="ru-RU"/>
        </w:rPr>
        <w:lastRenderedPageBreak/>
        <w:t>Приложение 1</w:t>
      </w:r>
    </w:p>
    <w:p w14:paraId="390D7D4E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22755">
        <w:rPr>
          <w:rFonts w:eastAsia="Calibri"/>
          <w:b/>
          <w:sz w:val="28"/>
          <w:szCs w:val="28"/>
        </w:rPr>
        <w:t xml:space="preserve">Государственное бюджетное профессиональное </w:t>
      </w:r>
    </w:p>
    <w:p w14:paraId="558CE217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22755">
        <w:rPr>
          <w:rFonts w:eastAsia="Calibri"/>
          <w:b/>
          <w:sz w:val="28"/>
          <w:szCs w:val="28"/>
        </w:rPr>
        <w:t>образовательное учреждение Новосибирской области</w:t>
      </w:r>
    </w:p>
    <w:p w14:paraId="18CA7482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22755">
        <w:rPr>
          <w:rFonts w:eastAsia="Calibri"/>
          <w:b/>
          <w:sz w:val="28"/>
          <w:szCs w:val="28"/>
        </w:rPr>
        <w:t>«Сибирский геофизический колледж»</w:t>
      </w:r>
    </w:p>
    <w:p w14:paraId="29E46523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3A08B540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B1E214D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4DF08AFF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20113493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4F1AC05F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5052D59A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14D94DAA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6F8528A1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62749954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2E2B1AA3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22755">
        <w:rPr>
          <w:rFonts w:eastAsia="Calibri"/>
          <w:b/>
          <w:sz w:val="28"/>
          <w:szCs w:val="28"/>
        </w:rPr>
        <w:t>ДНЕВНИК – ОТЧЕТ</w:t>
      </w:r>
    </w:p>
    <w:p w14:paraId="46A9A100" w14:textId="3B0DC364" w:rsid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22755">
        <w:rPr>
          <w:rFonts w:eastAsia="Calibri"/>
          <w:b/>
          <w:sz w:val="28"/>
          <w:szCs w:val="28"/>
        </w:rPr>
        <w:t xml:space="preserve">Учебная практика УП. </w:t>
      </w:r>
      <w:r w:rsidRPr="003A7BF8">
        <w:rPr>
          <w:rFonts w:eastAsia="Calibri"/>
          <w:b/>
          <w:sz w:val="28"/>
          <w:szCs w:val="28"/>
        </w:rPr>
        <w:t>01</w:t>
      </w:r>
    </w:p>
    <w:p w14:paraId="1A0DB411" w14:textId="59C14068" w:rsidR="000A41BD" w:rsidRPr="003A7BF8" w:rsidRDefault="000A41BD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ПМ.01  Ведение технологических процессов буровых работ</w:t>
      </w:r>
    </w:p>
    <w:p w14:paraId="74926945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2FDD67F7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5BEA37C9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436AF7AE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9ACA9FF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70028908" w14:textId="77777777" w:rsidR="00A22755" w:rsidRPr="00A22755" w:rsidRDefault="00A22755" w:rsidP="00A2275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2C4FD93D" w14:textId="77777777" w:rsidR="00A22755" w:rsidRPr="00A22755" w:rsidRDefault="00A22755" w:rsidP="00A22755">
      <w:pPr>
        <w:rPr>
          <w:rFonts w:eastAsia="Calibri"/>
          <w:sz w:val="28"/>
          <w:szCs w:val="28"/>
        </w:rPr>
      </w:pPr>
      <w:r w:rsidRPr="003A7BF8"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7074" wp14:editId="5FD6809F">
                <wp:simplePos x="0" y="0"/>
                <wp:positionH relativeFrom="column">
                  <wp:posOffset>2634615</wp:posOffset>
                </wp:positionH>
                <wp:positionV relativeFrom="paragraph">
                  <wp:posOffset>38100</wp:posOffset>
                </wp:positionV>
                <wp:extent cx="2981325" cy="24765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BD54" w14:textId="77777777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Студента:</w:t>
                            </w:r>
                          </w:p>
                          <w:p w14:paraId="656A1502" w14:textId="65D0C6FF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Курса: 1</w:t>
                            </w:r>
                          </w:p>
                          <w:p w14:paraId="31B4D13C" w14:textId="1EE4FE4F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Группы: ТТ – 19з</w:t>
                            </w:r>
                          </w:p>
                          <w:p w14:paraId="00CBA6AB" w14:textId="5A35EA3D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Специальности: 21.02.12</w:t>
                            </w:r>
                          </w:p>
                          <w:p w14:paraId="1FC5A69F" w14:textId="4187AD8A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Период практики: 01.06.2020 – 30.06.2020</w:t>
                            </w:r>
                          </w:p>
                          <w:p w14:paraId="7C95D396" w14:textId="77777777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</w:t>
                            </w:r>
                          </w:p>
                          <w:p w14:paraId="1AE3252E" w14:textId="77777777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Руководитель практики: </w:t>
                            </w:r>
                          </w:p>
                          <w:p w14:paraId="1716255D" w14:textId="77777777" w:rsidR="00DC4E8A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организации ____________</w:t>
                            </w:r>
                          </w:p>
                          <w:p w14:paraId="47A4177C" w14:textId="77777777" w:rsidR="00DC4E8A" w:rsidRPr="00F04A75" w:rsidRDefault="00DC4E8A" w:rsidP="00A22755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учебного заведения_______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70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7.45pt;margin-top:3pt;width:234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" strokecolor="white [3212]">
                <v:textbox>
                  <w:txbxContent>
                    <w:p w14:paraId="4A16BD54" w14:textId="77777777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Студента:</w:t>
                      </w:r>
                    </w:p>
                    <w:p w14:paraId="656A1502" w14:textId="65D0C6FF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Курса: 1</w:t>
                      </w:r>
                    </w:p>
                    <w:p w14:paraId="31B4D13C" w14:textId="1EE4FE4F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Группы: ТТ – 19з</w:t>
                      </w:r>
                    </w:p>
                    <w:p w14:paraId="00CBA6AB" w14:textId="5A35EA3D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Специальности: 21.02.12</w:t>
                      </w:r>
                    </w:p>
                    <w:p w14:paraId="1FC5A69F" w14:textId="4187AD8A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Период практики: 01.06.2020 – 30.06.2020</w:t>
                      </w:r>
                    </w:p>
                    <w:p w14:paraId="7C95D396" w14:textId="77777777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</w:t>
                      </w:r>
                    </w:p>
                    <w:p w14:paraId="1AE3252E" w14:textId="77777777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Руководитель практики: </w:t>
                      </w:r>
                    </w:p>
                    <w:p w14:paraId="1716255D" w14:textId="77777777" w:rsidR="00DC4E8A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организации ____________</w:t>
                      </w:r>
                    </w:p>
                    <w:p w14:paraId="47A4177C" w14:textId="77777777" w:rsidR="00DC4E8A" w:rsidRPr="00F04A75" w:rsidRDefault="00DC4E8A" w:rsidP="00A22755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учебного заведения_______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E4DD134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5A5F7BC6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1C1C4A80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0462D5BD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5EAE60D7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62C60640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61EA9F89" w14:textId="77777777" w:rsidR="00A22755" w:rsidRPr="00A22755" w:rsidRDefault="00A22755" w:rsidP="00A22755">
      <w:pPr>
        <w:rPr>
          <w:rFonts w:eastAsia="Calibri"/>
          <w:sz w:val="28"/>
          <w:szCs w:val="28"/>
        </w:rPr>
      </w:pPr>
    </w:p>
    <w:p w14:paraId="00F74641" w14:textId="43112C7A" w:rsidR="00A22755" w:rsidRDefault="00A22755" w:rsidP="00A22755">
      <w:pPr>
        <w:rPr>
          <w:rFonts w:eastAsia="Calibri"/>
          <w:sz w:val="28"/>
          <w:szCs w:val="28"/>
        </w:rPr>
      </w:pPr>
    </w:p>
    <w:p w14:paraId="04E42090" w14:textId="3EC1D86E" w:rsidR="000A41BD" w:rsidRDefault="000A41BD" w:rsidP="00A22755">
      <w:pPr>
        <w:rPr>
          <w:rFonts w:eastAsia="Calibri"/>
          <w:sz w:val="28"/>
          <w:szCs w:val="28"/>
        </w:rPr>
      </w:pPr>
    </w:p>
    <w:p w14:paraId="2D98BC91" w14:textId="77777777" w:rsidR="000A41BD" w:rsidRPr="00A22755" w:rsidRDefault="000A41BD" w:rsidP="00A22755">
      <w:pPr>
        <w:rPr>
          <w:rFonts w:eastAsia="Calibri"/>
          <w:sz w:val="28"/>
          <w:szCs w:val="28"/>
        </w:rPr>
      </w:pPr>
    </w:p>
    <w:p w14:paraId="294EEC47" w14:textId="02596895" w:rsidR="00A22755" w:rsidRPr="003A7BF8" w:rsidRDefault="00A22755" w:rsidP="00A22755">
      <w:pPr>
        <w:tabs>
          <w:tab w:val="left" w:pos="5310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A22755">
        <w:rPr>
          <w:rFonts w:eastAsia="Calibri"/>
          <w:sz w:val="28"/>
          <w:szCs w:val="28"/>
        </w:rPr>
        <w:t>20</w:t>
      </w:r>
      <w:r w:rsidR="000A41BD">
        <w:rPr>
          <w:rFonts w:eastAsia="Calibri"/>
          <w:sz w:val="28"/>
          <w:szCs w:val="28"/>
        </w:rPr>
        <w:t>20</w:t>
      </w:r>
    </w:p>
    <w:p w14:paraId="53CB3044" w14:textId="77777777" w:rsidR="005A20DB" w:rsidRPr="003A7BF8" w:rsidRDefault="005A20DB" w:rsidP="00A22755">
      <w:pPr>
        <w:tabs>
          <w:tab w:val="left" w:pos="531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35078931" w14:textId="77777777" w:rsidR="005A20DB" w:rsidRPr="003A7BF8" w:rsidRDefault="005A20DB" w:rsidP="00A22755">
      <w:pPr>
        <w:tabs>
          <w:tab w:val="left" w:pos="531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5E1AC7CA" w14:textId="77777777" w:rsidR="008735D9" w:rsidRPr="003A7BF8" w:rsidRDefault="008735D9" w:rsidP="005A20DB">
      <w:pPr>
        <w:tabs>
          <w:tab w:val="left" w:pos="5310"/>
        </w:tabs>
        <w:spacing w:after="0" w:line="240" w:lineRule="auto"/>
        <w:jc w:val="right"/>
        <w:rPr>
          <w:rFonts w:eastAsia="Calibri"/>
          <w:b/>
          <w:szCs w:val="28"/>
        </w:rPr>
      </w:pPr>
    </w:p>
    <w:p w14:paraId="446F6979" w14:textId="77777777" w:rsidR="005A20DB" w:rsidRPr="003A7BF8" w:rsidRDefault="005A20DB" w:rsidP="005A20DB">
      <w:pPr>
        <w:tabs>
          <w:tab w:val="left" w:pos="5310"/>
        </w:tabs>
        <w:spacing w:after="0" w:line="240" w:lineRule="auto"/>
        <w:jc w:val="right"/>
        <w:rPr>
          <w:rFonts w:eastAsia="Calibri"/>
          <w:b/>
          <w:szCs w:val="28"/>
        </w:rPr>
      </w:pPr>
      <w:r w:rsidRPr="003A7BF8">
        <w:rPr>
          <w:rFonts w:eastAsia="Calibri"/>
          <w:b/>
          <w:szCs w:val="28"/>
        </w:rPr>
        <w:t>Приложение 2</w:t>
      </w:r>
    </w:p>
    <w:p w14:paraId="012E1FAD" w14:textId="77777777" w:rsidR="005A20DB" w:rsidRPr="00A22755" w:rsidRDefault="005A20DB" w:rsidP="00A22755">
      <w:pPr>
        <w:tabs>
          <w:tab w:val="left" w:pos="531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tbl>
      <w:tblPr>
        <w:tblStyle w:val="2"/>
        <w:tblW w:w="9978" w:type="dxa"/>
        <w:tblInd w:w="-743" w:type="dxa"/>
        <w:tblLook w:val="04A0" w:firstRow="1" w:lastRow="0" w:firstColumn="1" w:lastColumn="0" w:noHBand="0" w:noVBand="1"/>
      </w:tblPr>
      <w:tblGrid>
        <w:gridCol w:w="1526"/>
        <w:gridCol w:w="4536"/>
        <w:gridCol w:w="1931"/>
        <w:gridCol w:w="1985"/>
      </w:tblGrid>
      <w:tr w:rsidR="003A7BF8" w:rsidRPr="005A20DB" w14:paraId="15E57F8B" w14:textId="77777777" w:rsidTr="000A41BD">
        <w:tc>
          <w:tcPr>
            <w:tcW w:w="1526" w:type="dxa"/>
          </w:tcPr>
          <w:p w14:paraId="6181E5B8" w14:textId="77777777" w:rsidR="005A20DB" w:rsidRPr="005A20DB" w:rsidRDefault="005A20DB" w:rsidP="005A20DB">
            <w:pPr>
              <w:tabs>
                <w:tab w:val="left" w:pos="531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20DB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4F56B4B0" w14:textId="77777777" w:rsidR="005A20DB" w:rsidRPr="005A20DB" w:rsidRDefault="005A20DB" w:rsidP="005A20DB">
            <w:pPr>
              <w:tabs>
                <w:tab w:val="left" w:pos="531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20DB">
              <w:rPr>
                <w:rFonts w:eastAsia="Calibri"/>
                <w:b/>
                <w:sz w:val="28"/>
                <w:szCs w:val="28"/>
              </w:rPr>
              <w:t>Вид выполняемых работ</w:t>
            </w:r>
          </w:p>
        </w:tc>
        <w:tc>
          <w:tcPr>
            <w:tcW w:w="1931" w:type="dxa"/>
          </w:tcPr>
          <w:p w14:paraId="4C5E9802" w14:textId="77777777" w:rsidR="005A20DB" w:rsidRPr="005A20DB" w:rsidRDefault="005A20DB" w:rsidP="005A20DB">
            <w:pPr>
              <w:tabs>
                <w:tab w:val="left" w:pos="531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20DB">
              <w:rPr>
                <w:rFonts w:eastAsia="Calibri"/>
                <w:b/>
                <w:sz w:val="28"/>
                <w:szCs w:val="28"/>
              </w:rPr>
              <w:t>Оценка</w:t>
            </w:r>
          </w:p>
        </w:tc>
        <w:tc>
          <w:tcPr>
            <w:tcW w:w="1985" w:type="dxa"/>
          </w:tcPr>
          <w:p w14:paraId="63FA56EC" w14:textId="77777777" w:rsidR="005A20DB" w:rsidRPr="005A20DB" w:rsidRDefault="005A20DB" w:rsidP="005A20DB">
            <w:pPr>
              <w:tabs>
                <w:tab w:val="left" w:pos="531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20DB">
              <w:rPr>
                <w:rFonts w:eastAsia="Calibri"/>
                <w:b/>
                <w:sz w:val="28"/>
                <w:szCs w:val="28"/>
              </w:rPr>
              <w:t>Подпись руководителя практики</w:t>
            </w:r>
          </w:p>
        </w:tc>
      </w:tr>
      <w:tr w:rsidR="003A7BF8" w:rsidRPr="005A20DB" w14:paraId="7F2C84A6" w14:textId="77777777" w:rsidTr="000A41BD">
        <w:tc>
          <w:tcPr>
            <w:tcW w:w="1526" w:type="dxa"/>
          </w:tcPr>
          <w:p w14:paraId="205AA8E0" w14:textId="21EEDAD2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01.06.2020</w:t>
            </w:r>
          </w:p>
        </w:tc>
        <w:tc>
          <w:tcPr>
            <w:tcW w:w="4536" w:type="dxa"/>
          </w:tcPr>
          <w:p w14:paraId="510D67C0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A520A7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6754C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6EE8EB59" w14:textId="77777777" w:rsidTr="000A41BD">
        <w:tc>
          <w:tcPr>
            <w:tcW w:w="1526" w:type="dxa"/>
          </w:tcPr>
          <w:p w14:paraId="69E9C824" w14:textId="62393C0D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02.06.2020</w:t>
            </w:r>
          </w:p>
        </w:tc>
        <w:tc>
          <w:tcPr>
            <w:tcW w:w="4536" w:type="dxa"/>
          </w:tcPr>
          <w:p w14:paraId="48B00663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3F1E0B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471478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36300366" w14:textId="77777777" w:rsidTr="000A41BD">
        <w:tc>
          <w:tcPr>
            <w:tcW w:w="1526" w:type="dxa"/>
          </w:tcPr>
          <w:p w14:paraId="7899B887" w14:textId="4F868E2B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03.06.2020</w:t>
            </w:r>
          </w:p>
        </w:tc>
        <w:tc>
          <w:tcPr>
            <w:tcW w:w="4536" w:type="dxa"/>
          </w:tcPr>
          <w:p w14:paraId="3C491558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AC4A603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21A12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35A34033" w14:textId="77777777" w:rsidTr="000A41BD">
        <w:tc>
          <w:tcPr>
            <w:tcW w:w="1526" w:type="dxa"/>
          </w:tcPr>
          <w:p w14:paraId="6AFF3CAA" w14:textId="7A18D90A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04.06.2020</w:t>
            </w:r>
          </w:p>
        </w:tc>
        <w:tc>
          <w:tcPr>
            <w:tcW w:w="4536" w:type="dxa"/>
          </w:tcPr>
          <w:p w14:paraId="5CC7331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0FF60B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2DBC72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5688CC01" w14:textId="77777777" w:rsidTr="000A41BD">
        <w:tc>
          <w:tcPr>
            <w:tcW w:w="1526" w:type="dxa"/>
          </w:tcPr>
          <w:p w14:paraId="52E2B5C0" w14:textId="1EDCE516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05.06.2020</w:t>
            </w:r>
          </w:p>
        </w:tc>
        <w:tc>
          <w:tcPr>
            <w:tcW w:w="4536" w:type="dxa"/>
          </w:tcPr>
          <w:p w14:paraId="5E635CB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4E7D94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865C1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0EAA54E9" w14:textId="77777777" w:rsidTr="000A41BD">
        <w:tc>
          <w:tcPr>
            <w:tcW w:w="1526" w:type="dxa"/>
          </w:tcPr>
          <w:p w14:paraId="59072BC9" w14:textId="36D33E27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06.06.2020</w:t>
            </w:r>
          </w:p>
        </w:tc>
        <w:tc>
          <w:tcPr>
            <w:tcW w:w="4536" w:type="dxa"/>
          </w:tcPr>
          <w:p w14:paraId="0327ADA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43E1EF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3692C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530EE7D6" w14:textId="77777777" w:rsidTr="000A41BD">
        <w:tc>
          <w:tcPr>
            <w:tcW w:w="1526" w:type="dxa"/>
          </w:tcPr>
          <w:p w14:paraId="37881622" w14:textId="13795C7E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08.06.2020</w:t>
            </w:r>
          </w:p>
        </w:tc>
        <w:tc>
          <w:tcPr>
            <w:tcW w:w="4536" w:type="dxa"/>
          </w:tcPr>
          <w:p w14:paraId="7AC5E59F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5070BB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58FDD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03B02DB0" w14:textId="77777777" w:rsidTr="000A41BD">
        <w:tc>
          <w:tcPr>
            <w:tcW w:w="1526" w:type="dxa"/>
          </w:tcPr>
          <w:p w14:paraId="7DE0E88F" w14:textId="7A863B8A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09.06.2020</w:t>
            </w:r>
          </w:p>
        </w:tc>
        <w:tc>
          <w:tcPr>
            <w:tcW w:w="4536" w:type="dxa"/>
          </w:tcPr>
          <w:p w14:paraId="3846C4C3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DF74EC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95C4E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2DA59F60" w14:textId="77777777" w:rsidTr="000A41BD">
        <w:tc>
          <w:tcPr>
            <w:tcW w:w="1526" w:type="dxa"/>
          </w:tcPr>
          <w:p w14:paraId="18D562E6" w14:textId="488D2E11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10.06.2020</w:t>
            </w:r>
          </w:p>
        </w:tc>
        <w:tc>
          <w:tcPr>
            <w:tcW w:w="4536" w:type="dxa"/>
          </w:tcPr>
          <w:p w14:paraId="4D3FE09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69865F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8D5FE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4EB6C40E" w14:textId="77777777" w:rsidTr="000A41BD">
        <w:tc>
          <w:tcPr>
            <w:tcW w:w="1526" w:type="dxa"/>
          </w:tcPr>
          <w:p w14:paraId="45DFFA05" w14:textId="051A6195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11.06.2020</w:t>
            </w:r>
          </w:p>
        </w:tc>
        <w:tc>
          <w:tcPr>
            <w:tcW w:w="4536" w:type="dxa"/>
          </w:tcPr>
          <w:p w14:paraId="3C876AF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21FFED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8162C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2C2F24E7" w14:textId="77777777" w:rsidTr="000A41BD">
        <w:tc>
          <w:tcPr>
            <w:tcW w:w="1526" w:type="dxa"/>
          </w:tcPr>
          <w:p w14:paraId="548C3888" w14:textId="41571CDE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12.06.2020</w:t>
            </w:r>
          </w:p>
        </w:tc>
        <w:tc>
          <w:tcPr>
            <w:tcW w:w="4536" w:type="dxa"/>
          </w:tcPr>
          <w:p w14:paraId="2261A56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7124A4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B7C5E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3B5DC21F" w14:textId="77777777" w:rsidTr="000A41BD">
        <w:tc>
          <w:tcPr>
            <w:tcW w:w="1526" w:type="dxa"/>
          </w:tcPr>
          <w:p w14:paraId="27A7756E" w14:textId="42FBB375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13.06.2020</w:t>
            </w:r>
          </w:p>
        </w:tc>
        <w:tc>
          <w:tcPr>
            <w:tcW w:w="4536" w:type="dxa"/>
          </w:tcPr>
          <w:p w14:paraId="5E50C9B0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C563EC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B329F6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53839419" w14:textId="77777777" w:rsidTr="000A41BD">
        <w:tc>
          <w:tcPr>
            <w:tcW w:w="1526" w:type="dxa"/>
          </w:tcPr>
          <w:p w14:paraId="16ECED91" w14:textId="1C95B1C9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15.06.2020</w:t>
            </w:r>
          </w:p>
        </w:tc>
        <w:tc>
          <w:tcPr>
            <w:tcW w:w="4536" w:type="dxa"/>
          </w:tcPr>
          <w:p w14:paraId="1A628009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FD6A120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F029E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59C13C87" w14:textId="77777777" w:rsidTr="000A41BD">
        <w:tc>
          <w:tcPr>
            <w:tcW w:w="1526" w:type="dxa"/>
          </w:tcPr>
          <w:p w14:paraId="79D56A8E" w14:textId="5EF2F1BE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16.06.2020</w:t>
            </w:r>
          </w:p>
        </w:tc>
        <w:tc>
          <w:tcPr>
            <w:tcW w:w="4536" w:type="dxa"/>
          </w:tcPr>
          <w:p w14:paraId="0B65C3DF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A180645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B5711C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13E03270" w14:textId="77777777" w:rsidTr="000A41BD">
        <w:tc>
          <w:tcPr>
            <w:tcW w:w="1526" w:type="dxa"/>
          </w:tcPr>
          <w:p w14:paraId="653BDC76" w14:textId="761E28AB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17.06.2020</w:t>
            </w:r>
          </w:p>
        </w:tc>
        <w:tc>
          <w:tcPr>
            <w:tcW w:w="4536" w:type="dxa"/>
          </w:tcPr>
          <w:p w14:paraId="44857767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F4290C5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B8B40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0B6F32FB" w14:textId="77777777" w:rsidTr="000A41BD">
        <w:tc>
          <w:tcPr>
            <w:tcW w:w="1526" w:type="dxa"/>
          </w:tcPr>
          <w:p w14:paraId="1AFBB2C1" w14:textId="23E68E14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18.06.2020</w:t>
            </w:r>
          </w:p>
        </w:tc>
        <w:tc>
          <w:tcPr>
            <w:tcW w:w="4536" w:type="dxa"/>
          </w:tcPr>
          <w:p w14:paraId="4505553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78A2837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9AEC7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6B33970D" w14:textId="77777777" w:rsidTr="000A41BD">
        <w:tc>
          <w:tcPr>
            <w:tcW w:w="1526" w:type="dxa"/>
          </w:tcPr>
          <w:p w14:paraId="44038A2B" w14:textId="31A039E0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19.06.2020</w:t>
            </w:r>
          </w:p>
        </w:tc>
        <w:tc>
          <w:tcPr>
            <w:tcW w:w="4536" w:type="dxa"/>
          </w:tcPr>
          <w:p w14:paraId="56D87C4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4A253FEF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1282E0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5BAF37CF" w14:textId="77777777" w:rsidTr="000A41BD">
        <w:tc>
          <w:tcPr>
            <w:tcW w:w="1526" w:type="dxa"/>
          </w:tcPr>
          <w:p w14:paraId="3536B919" w14:textId="4B40C582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20.06.2020</w:t>
            </w:r>
          </w:p>
        </w:tc>
        <w:tc>
          <w:tcPr>
            <w:tcW w:w="4536" w:type="dxa"/>
          </w:tcPr>
          <w:p w14:paraId="0F67B2C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843173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DEBAC0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6BC17308" w14:textId="77777777" w:rsidTr="000A41BD">
        <w:tc>
          <w:tcPr>
            <w:tcW w:w="1526" w:type="dxa"/>
          </w:tcPr>
          <w:p w14:paraId="6BFCD4CA" w14:textId="5D9E3839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22.06.2020</w:t>
            </w:r>
          </w:p>
        </w:tc>
        <w:tc>
          <w:tcPr>
            <w:tcW w:w="4536" w:type="dxa"/>
          </w:tcPr>
          <w:p w14:paraId="5D7C4C5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048A2C62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D55F9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4A253C2C" w14:textId="77777777" w:rsidTr="000A41BD">
        <w:tc>
          <w:tcPr>
            <w:tcW w:w="1526" w:type="dxa"/>
          </w:tcPr>
          <w:p w14:paraId="7766DCCF" w14:textId="213A80CB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23.06.2020</w:t>
            </w:r>
          </w:p>
        </w:tc>
        <w:tc>
          <w:tcPr>
            <w:tcW w:w="4536" w:type="dxa"/>
          </w:tcPr>
          <w:p w14:paraId="4031E869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5ADDDAF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1E5EB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36757363" w14:textId="77777777" w:rsidTr="000A41BD">
        <w:tc>
          <w:tcPr>
            <w:tcW w:w="1526" w:type="dxa"/>
          </w:tcPr>
          <w:p w14:paraId="118230B7" w14:textId="5B177278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24.06.2020</w:t>
            </w:r>
          </w:p>
        </w:tc>
        <w:tc>
          <w:tcPr>
            <w:tcW w:w="4536" w:type="dxa"/>
          </w:tcPr>
          <w:p w14:paraId="4A938FF5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1A067BA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C3753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0D7C0582" w14:textId="77777777" w:rsidTr="000A41BD">
        <w:tc>
          <w:tcPr>
            <w:tcW w:w="1526" w:type="dxa"/>
          </w:tcPr>
          <w:p w14:paraId="52D868B7" w14:textId="677AB815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25.06.2020</w:t>
            </w:r>
          </w:p>
        </w:tc>
        <w:tc>
          <w:tcPr>
            <w:tcW w:w="4536" w:type="dxa"/>
          </w:tcPr>
          <w:p w14:paraId="533626D2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5F7C272B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F79781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664A7DE2" w14:textId="77777777" w:rsidTr="000A41BD">
        <w:tc>
          <w:tcPr>
            <w:tcW w:w="1526" w:type="dxa"/>
          </w:tcPr>
          <w:p w14:paraId="69EC174D" w14:textId="4EA68215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26.06.2020</w:t>
            </w:r>
          </w:p>
        </w:tc>
        <w:tc>
          <w:tcPr>
            <w:tcW w:w="4536" w:type="dxa"/>
          </w:tcPr>
          <w:p w14:paraId="2146E55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37D880C3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D089F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7D608930" w14:textId="77777777" w:rsidTr="000A41BD">
        <w:tc>
          <w:tcPr>
            <w:tcW w:w="1526" w:type="dxa"/>
          </w:tcPr>
          <w:p w14:paraId="52CC322C" w14:textId="7127D804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27.06.2020</w:t>
            </w:r>
          </w:p>
        </w:tc>
        <w:tc>
          <w:tcPr>
            <w:tcW w:w="4536" w:type="dxa"/>
          </w:tcPr>
          <w:p w14:paraId="7EADB179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87E79F2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193704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3B95B1F2" w14:textId="77777777" w:rsidTr="000A41BD">
        <w:tc>
          <w:tcPr>
            <w:tcW w:w="1526" w:type="dxa"/>
          </w:tcPr>
          <w:p w14:paraId="7B7BF67D" w14:textId="3F1BE89F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29.06.2020</w:t>
            </w:r>
          </w:p>
        </w:tc>
        <w:tc>
          <w:tcPr>
            <w:tcW w:w="4536" w:type="dxa"/>
          </w:tcPr>
          <w:p w14:paraId="5DAC0395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2B1253CE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25D628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7BF8" w:rsidRPr="005A20DB" w14:paraId="2B05C7D3" w14:textId="77777777" w:rsidTr="000A41BD">
        <w:tc>
          <w:tcPr>
            <w:tcW w:w="1526" w:type="dxa"/>
          </w:tcPr>
          <w:p w14:paraId="78D85CAA" w14:textId="0CE28ABE" w:rsidR="005A20DB" w:rsidRPr="005A20DB" w:rsidRDefault="000A41BD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30.06.2020</w:t>
            </w:r>
          </w:p>
        </w:tc>
        <w:tc>
          <w:tcPr>
            <w:tcW w:w="4536" w:type="dxa"/>
          </w:tcPr>
          <w:p w14:paraId="1F67D81A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14:paraId="6DDA181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DBF2FD" w14:textId="77777777" w:rsidR="005A20DB" w:rsidRPr="005A20DB" w:rsidRDefault="005A20DB" w:rsidP="005A20DB">
            <w:pPr>
              <w:tabs>
                <w:tab w:val="left" w:pos="531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47FE67" w14:textId="77777777" w:rsidR="00A22755" w:rsidRPr="003A7BF8" w:rsidRDefault="00A22755" w:rsidP="008735D9">
      <w:pPr>
        <w:jc w:val="right"/>
        <w:rPr>
          <w:rFonts w:eastAsia="Calibri"/>
          <w:sz w:val="28"/>
          <w:szCs w:val="28"/>
        </w:rPr>
      </w:pPr>
      <w:r w:rsidRPr="00A22755">
        <w:rPr>
          <w:rFonts w:eastAsia="Calibri"/>
          <w:sz w:val="28"/>
          <w:szCs w:val="28"/>
        </w:rPr>
        <w:br w:type="page"/>
      </w:r>
      <w:r w:rsidR="005A20DB" w:rsidRPr="003A7BF8">
        <w:rPr>
          <w:b/>
          <w:szCs w:val="24"/>
        </w:rPr>
        <w:lastRenderedPageBreak/>
        <w:t>Приложение 3</w:t>
      </w:r>
    </w:p>
    <w:p w14:paraId="7AF77EB2" w14:textId="77777777" w:rsidR="003A7BF8" w:rsidRPr="003A7BF8" w:rsidRDefault="003A7BF8" w:rsidP="003A7BF8">
      <w:pPr>
        <w:jc w:val="center"/>
        <w:rPr>
          <w:szCs w:val="24"/>
        </w:rPr>
      </w:pPr>
      <w:r w:rsidRPr="003A7BF8">
        <w:rPr>
          <w:szCs w:val="24"/>
        </w:rPr>
        <w:t>Содержание</w:t>
      </w:r>
    </w:p>
    <w:p w14:paraId="03C4653C" w14:textId="77777777" w:rsidR="003A7BF8" w:rsidRPr="003A7BF8" w:rsidRDefault="003A7BF8" w:rsidP="003A7BF8">
      <w:pPr>
        <w:spacing w:after="0" w:line="240" w:lineRule="auto"/>
        <w:jc w:val="both"/>
        <w:rPr>
          <w:szCs w:val="24"/>
        </w:rPr>
      </w:pPr>
      <w:r w:rsidRPr="003A7BF8">
        <w:rPr>
          <w:szCs w:val="24"/>
        </w:rPr>
        <w:t>Введение…………………………………………………………………………1</w:t>
      </w:r>
    </w:p>
    <w:p w14:paraId="206C57EF" w14:textId="77777777" w:rsidR="003A7BF8" w:rsidRPr="003A7BF8" w:rsidRDefault="003A7BF8" w:rsidP="003A7BF8">
      <w:pPr>
        <w:spacing w:after="0" w:line="240" w:lineRule="auto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>Геологическое строение и горно-геологическая характеристика месторождения………………………………………………………………….2</w:t>
      </w:r>
    </w:p>
    <w:p w14:paraId="77763AF2" w14:textId="77777777" w:rsidR="003A7BF8" w:rsidRPr="003A7BF8" w:rsidRDefault="003A7BF8" w:rsidP="003A7BF8">
      <w:pPr>
        <w:spacing w:after="0" w:line="240" w:lineRule="auto"/>
        <w:rPr>
          <w:szCs w:val="24"/>
          <w:lang w:eastAsia="ru-RU"/>
        </w:rPr>
      </w:pPr>
      <w:r w:rsidRPr="003A7BF8">
        <w:rPr>
          <w:szCs w:val="24"/>
          <w:lang w:eastAsia="ru-RU"/>
        </w:rPr>
        <w:t>Применяемое буровое оборудование…………………………………………3</w:t>
      </w:r>
    </w:p>
    <w:p w14:paraId="0DC04EED" w14:textId="77777777" w:rsidR="003A7BF8" w:rsidRPr="003A7BF8" w:rsidRDefault="003A7BF8" w:rsidP="003A7BF8">
      <w:pPr>
        <w:spacing w:after="0" w:line="240" w:lineRule="auto"/>
        <w:rPr>
          <w:szCs w:val="24"/>
          <w:lang w:eastAsia="ru-RU"/>
        </w:rPr>
      </w:pPr>
      <w:r w:rsidRPr="003A7BF8">
        <w:rPr>
          <w:szCs w:val="24"/>
          <w:lang w:eastAsia="ru-RU"/>
        </w:rPr>
        <w:t>Характеристики………………………………………………………………..4</w:t>
      </w:r>
    </w:p>
    <w:p w14:paraId="25A09B10" w14:textId="77777777" w:rsidR="003A7BF8" w:rsidRPr="003A7BF8" w:rsidRDefault="003A7BF8" w:rsidP="003A7BF8">
      <w:pPr>
        <w:spacing w:after="0" w:line="240" w:lineRule="auto"/>
        <w:rPr>
          <w:szCs w:val="24"/>
          <w:lang w:eastAsia="ru-RU"/>
        </w:rPr>
      </w:pPr>
      <w:r w:rsidRPr="003A7BF8">
        <w:rPr>
          <w:szCs w:val="24"/>
          <w:lang w:eastAsia="ru-RU"/>
        </w:rPr>
        <w:t>Охрана труда……………………………………………………………………4</w:t>
      </w:r>
    </w:p>
    <w:p w14:paraId="1D697ACC" w14:textId="77777777" w:rsidR="003A7BF8" w:rsidRPr="003A7BF8" w:rsidRDefault="003A7BF8" w:rsidP="003A7BF8">
      <w:pPr>
        <w:spacing w:after="0" w:line="240" w:lineRule="auto"/>
        <w:rPr>
          <w:szCs w:val="24"/>
          <w:lang w:eastAsia="ru-RU"/>
        </w:rPr>
      </w:pPr>
      <w:r w:rsidRPr="003A7BF8">
        <w:rPr>
          <w:szCs w:val="24"/>
          <w:lang w:eastAsia="ru-RU"/>
        </w:rPr>
        <w:t>Противопожарная безопасность………………………………………………5</w:t>
      </w:r>
    </w:p>
    <w:p w14:paraId="7298B09C" w14:textId="77777777" w:rsidR="003A7BF8" w:rsidRPr="003A7BF8" w:rsidRDefault="003A7BF8" w:rsidP="003A7BF8">
      <w:pPr>
        <w:spacing w:after="0" w:line="240" w:lineRule="auto"/>
        <w:rPr>
          <w:szCs w:val="24"/>
          <w:lang w:eastAsia="ru-RU"/>
        </w:rPr>
      </w:pPr>
      <w:r w:rsidRPr="003A7BF8">
        <w:rPr>
          <w:szCs w:val="24"/>
          <w:lang w:eastAsia="ru-RU"/>
        </w:rPr>
        <w:t xml:space="preserve">Заключение……………………………………………………………………..6 </w:t>
      </w:r>
    </w:p>
    <w:p w14:paraId="66BC3BF8" w14:textId="77777777" w:rsidR="003A7BF8" w:rsidRPr="003A7BF8" w:rsidRDefault="003A7BF8" w:rsidP="003A7BF8">
      <w:pPr>
        <w:rPr>
          <w:szCs w:val="24"/>
          <w:lang w:eastAsia="ru-RU"/>
        </w:rPr>
      </w:pPr>
    </w:p>
    <w:p w14:paraId="5E557721" w14:textId="77777777" w:rsidR="003A7BF8" w:rsidRPr="003A7BF8" w:rsidRDefault="003A7BF8" w:rsidP="003A7BF8">
      <w:pPr>
        <w:rPr>
          <w:szCs w:val="24"/>
          <w:lang w:eastAsia="ru-RU"/>
        </w:rPr>
      </w:pPr>
    </w:p>
    <w:p w14:paraId="0FC80542" w14:textId="77777777" w:rsidR="003A7BF8" w:rsidRPr="003A7BF8" w:rsidRDefault="003A7BF8" w:rsidP="003A7BF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14:paraId="077E6768" w14:textId="77777777" w:rsidR="003A7BF8" w:rsidRPr="003A7BF8" w:rsidRDefault="003A7BF8" w:rsidP="003A7BF8">
      <w:pPr>
        <w:jc w:val="both"/>
        <w:rPr>
          <w:szCs w:val="24"/>
        </w:rPr>
      </w:pPr>
    </w:p>
    <w:p w14:paraId="1751BDA0" w14:textId="77777777" w:rsidR="003A7BF8" w:rsidRPr="003A7BF8" w:rsidRDefault="003A7BF8" w:rsidP="003A7BF8">
      <w:pPr>
        <w:rPr>
          <w:szCs w:val="24"/>
        </w:rPr>
      </w:pPr>
    </w:p>
    <w:p w14:paraId="35E4697C" w14:textId="77777777" w:rsidR="003A7BF8" w:rsidRPr="003A7BF8" w:rsidRDefault="003A7BF8" w:rsidP="003A7BF8">
      <w:pPr>
        <w:rPr>
          <w:szCs w:val="24"/>
        </w:rPr>
      </w:pPr>
    </w:p>
    <w:p w14:paraId="16AF8308" w14:textId="77777777" w:rsidR="003A7BF8" w:rsidRPr="003A7BF8" w:rsidRDefault="003A7BF8" w:rsidP="003A7BF8">
      <w:pPr>
        <w:rPr>
          <w:szCs w:val="24"/>
        </w:rPr>
      </w:pPr>
    </w:p>
    <w:p w14:paraId="66427A3C" w14:textId="77777777" w:rsidR="003A7BF8" w:rsidRPr="003A7BF8" w:rsidRDefault="003A7BF8" w:rsidP="003A7BF8">
      <w:pPr>
        <w:rPr>
          <w:szCs w:val="24"/>
        </w:rPr>
      </w:pPr>
    </w:p>
    <w:p w14:paraId="1F582FB5" w14:textId="77777777" w:rsidR="003A7BF8" w:rsidRPr="003A7BF8" w:rsidRDefault="003A7BF8" w:rsidP="003A7BF8">
      <w:pPr>
        <w:rPr>
          <w:szCs w:val="24"/>
        </w:rPr>
      </w:pPr>
    </w:p>
    <w:p w14:paraId="152AF96A" w14:textId="77777777" w:rsidR="003A7BF8" w:rsidRPr="003A7BF8" w:rsidRDefault="003A7BF8" w:rsidP="003A7BF8">
      <w:pPr>
        <w:rPr>
          <w:szCs w:val="24"/>
        </w:rPr>
      </w:pPr>
    </w:p>
    <w:p w14:paraId="2CAF1600" w14:textId="77777777" w:rsidR="003A7BF8" w:rsidRPr="003A7BF8" w:rsidRDefault="003A7BF8" w:rsidP="003A7BF8">
      <w:pPr>
        <w:rPr>
          <w:szCs w:val="24"/>
        </w:rPr>
      </w:pPr>
    </w:p>
    <w:p w14:paraId="53EBC435" w14:textId="77777777" w:rsidR="003A7BF8" w:rsidRPr="003A7BF8" w:rsidRDefault="003A7BF8" w:rsidP="003A7BF8">
      <w:pPr>
        <w:rPr>
          <w:szCs w:val="24"/>
        </w:rPr>
      </w:pPr>
    </w:p>
    <w:p w14:paraId="16D306AA" w14:textId="77777777" w:rsidR="003A7BF8" w:rsidRPr="003A7BF8" w:rsidRDefault="003A7BF8" w:rsidP="003A7BF8">
      <w:pPr>
        <w:rPr>
          <w:szCs w:val="24"/>
        </w:rPr>
      </w:pPr>
    </w:p>
    <w:p w14:paraId="38B36054" w14:textId="77777777" w:rsidR="003A7BF8" w:rsidRPr="003A7BF8" w:rsidRDefault="003A7BF8" w:rsidP="003A7BF8">
      <w:pPr>
        <w:rPr>
          <w:szCs w:val="24"/>
        </w:rPr>
      </w:pPr>
    </w:p>
    <w:p w14:paraId="548355AC" w14:textId="77777777" w:rsidR="003A7BF8" w:rsidRPr="003A7BF8" w:rsidRDefault="003A7BF8" w:rsidP="003A7BF8">
      <w:pPr>
        <w:rPr>
          <w:szCs w:val="24"/>
        </w:rPr>
      </w:pPr>
    </w:p>
    <w:p w14:paraId="4D7A9B8C" w14:textId="77777777" w:rsidR="003A7BF8" w:rsidRPr="003A7BF8" w:rsidRDefault="003A7BF8" w:rsidP="003A7BF8">
      <w:pPr>
        <w:rPr>
          <w:szCs w:val="24"/>
        </w:rPr>
      </w:pPr>
    </w:p>
    <w:p w14:paraId="73AE318F" w14:textId="77777777" w:rsidR="003A7BF8" w:rsidRPr="003A7BF8" w:rsidRDefault="003A7BF8" w:rsidP="003A7BF8">
      <w:pPr>
        <w:rPr>
          <w:szCs w:val="24"/>
        </w:rPr>
      </w:pPr>
    </w:p>
    <w:p w14:paraId="7CB023C5" w14:textId="77777777" w:rsidR="003A7BF8" w:rsidRPr="003A7BF8" w:rsidRDefault="003A7BF8" w:rsidP="003A7BF8">
      <w:pPr>
        <w:rPr>
          <w:szCs w:val="24"/>
        </w:rPr>
      </w:pPr>
    </w:p>
    <w:p w14:paraId="0C594145" w14:textId="77777777" w:rsidR="003A7BF8" w:rsidRPr="003A7BF8" w:rsidRDefault="003A7BF8" w:rsidP="003A7BF8">
      <w:pPr>
        <w:jc w:val="center"/>
        <w:rPr>
          <w:szCs w:val="24"/>
        </w:rPr>
      </w:pPr>
    </w:p>
    <w:p w14:paraId="57299B8D" w14:textId="77777777" w:rsidR="003A7BF8" w:rsidRPr="003A7BF8" w:rsidRDefault="003A7BF8" w:rsidP="003A7BF8">
      <w:pPr>
        <w:jc w:val="center"/>
        <w:rPr>
          <w:szCs w:val="24"/>
        </w:rPr>
      </w:pPr>
    </w:p>
    <w:p w14:paraId="724165DB" w14:textId="77777777" w:rsidR="003A7BF8" w:rsidRPr="003A7BF8" w:rsidRDefault="003A7BF8" w:rsidP="003A7BF8">
      <w:pPr>
        <w:jc w:val="center"/>
        <w:rPr>
          <w:szCs w:val="24"/>
        </w:rPr>
      </w:pPr>
    </w:p>
    <w:p w14:paraId="51ED8981" w14:textId="77777777" w:rsidR="003A7BF8" w:rsidRPr="003A7BF8" w:rsidRDefault="003A7BF8" w:rsidP="003A7BF8">
      <w:pPr>
        <w:jc w:val="center"/>
        <w:rPr>
          <w:szCs w:val="24"/>
        </w:rPr>
      </w:pPr>
    </w:p>
    <w:p w14:paraId="20C0F8F3" w14:textId="77777777" w:rsidR="003A7BF8" w:rsidRPr="000A41BD" w:rsidRDefault="003A7BF8" w:rsidP="000A41BD">
      <w:pPr>
        <w:spacing w:after="0" w:line="240" w:lineRule="auto"/>
        <w:jc w:val="center"/>
        <w:rPr>
          <w:b/>
          <w:bCs/>
          <w:szCs w:val="24"/>
        </w:rPr>
      </w:pPr>
      <w:r w:rsidRPr="000A41BD">
        <w:rPr>
          <w:b/>
          <w:bCs/>
          <w:szCs w:val="24"/>
        </w:rPr>
        <w:lastRenderedPageBreak/>
        <w:t>Введение</w:t>
      </w:r>
    </w:p>
    <w:p w14:paraId="353C76D2" w14:textId="77777777" w:rsidR="000A41BD" w:rsidRDefault="003A7BF8" w:rsidP="000A41B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261B4903" w14:textId="50FA813A" w:rsidR="003A7BF8" w:rsidRPr="003A7BF8" w:rsidRDefault="003A7BF8" w:rsidP="000A41B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Учебную</w:t>
      </w:r>
      <w:r w:rsidRPr="003A7BF8">
        <w:rPr>
          <w:szCs w:val="24"/>
        </w:rPr>
        <w:t xml:space="preserve"> практику я проходил в организации ООО «Сфера-2000» в городе Новосибирск в должности помощника </w:t>
      </w:r>
      <w:r>
        <w:rPr>
          <w:szCs w:val="24"/>
        </w:rPr>
        <w:t>машиниста буровой установки</w:t>
      </w:r>
      <w:r w:rsidRPr="003A7BF8">
        <w:rPr>
          <w:szCs w:val="24"/>
        </w:rPr>
        <w:t>. Компания «Сфера-2000», успешно работающая в области инженерных изысканий на территории Новосибирска, Новосибирской области и Сибирского Федерального Округа, выполняет полный комплекс инженерно-геодезических, инженерно-геологических и инженерно-экологических изысканий для строительства зданий и сооружений. </w:t>
      </w:r>
    </w:p>
    <w:p w14:paraId="7FCCBD8B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6C908C4F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006394A2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0749CDEB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356D534A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3E211876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16B44894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1D5103D9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480D6A82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45BBCC6D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509E4B36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63B839BF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2D8C3A24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779F442D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34076F08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1C3B42FA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288525B9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1704E6D4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32180478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5E7044EF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141180C2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7E855695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</w:p>
    <w:p w14:paraId="035CD5FA" w14:textId="77777777" w:rsidR="000A41BD" w:rsidRDefault="000A41BD">
      <w:pPr>
        <w:rPr>
          <w:rFonts w:asciiTheme="minorHAnsi" w:eastAsia="Times New Roman" w:hAnsiTheme="minorHAnsi" w:cstheme="minorBidi"/>
          <w:sz w:val="22"/>
          <w:szCs w:val="24"/>
          <w:lang w:eastAsia="ru-RU"/>
        </w:rPr>
      </w:pPr>
      <w:r>
        <w:rPr>
          <w:rFonts w:eastAsia="Times New Roman"/>
          <w:szCs w:val="24"/>
        </w:rPr>
        <w:br w:type="page"/>
      </w:r>
    </w:p>
    <w:p w14:paraId="5C57969A" w14:textId="0C35B491" w:rsidR="003A7BF8" w:rsidRPr="000A41BD" w:rsidRDefault="003A7BF8" w:rsidP="000A41B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1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Геологическое строение и горно-геологическая характеристика месторождения</w:t>
      </w:r>
    </w:p>
    <w:p w14:paraId="2739712E" w14:textId="77777777" w:rsidR="003A7BF8" w:rsidRPr="000A41BD" w:rsidRDefault="003A7BF8" w:rsidP="000A41BD">
      <w:pPr>
        <w:numPr>
          <w:ilvl w:val="1"/>
          <w:numId w:val="11"/>
        </w:num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A41BD">
        <w:rPr>
          <w:rFonts w:eastAsia="Times New Roman"/>
          <w:b/>
          <w:bCs/>
          <w:szCs w:val="24"/>
          <w:lang w:eastAsia="ru-RU"/>
        </w:rPr>
        <w:t>Основные сведения</w:t>
      </w:r>
    </w:p>
    <w:p w14:paraId="61B7C661" w14:textId="77777777" w:rsidR="003A7BF8" w:rsidRPr="000A41BD" w:rsidRDefault="003A7BF8" w:rsidP="000A41B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A41BD">
        <w:rPr>
          <w:rFonts w:eastAsia="Times New Roman"/>
          <w:szCs w:val="24"/>
          <w:lang w:eastAsia="ru-RU"/>
        </w:rPr>
        <w:t xml:space="preserve">            Практику я проходил на разных участках в разных районах Новосибирской области самым запоминающимся был Северо-Останинское НГКМ, нефтепровод в Томской области. </w:t>
      </w:r>
    </w:p>
    <w:p w14:paraId="62425AD1" w14:textId="77777777" w:rsidR="003A7BF8" w:rsidRPr="000A41BD" w:rsidRDefault="003A7BF8" w:rsidP="000A41BD">
      <w:pPr>
        <w:spacing w:after="0" w:line="240" w:lineRule="auto"/>
        <w:jc w:val="both"/>
        <w:rPr>
          <w:szCs w:val="24"/>
          <w:shd w:val="clear" w:color="auto" w:fill="FFFFFF"/>
          <w:lang w:eastAsia="ru-RU"/>
        </w:rPr>
      </w:pPr>
      <w:r w:rsidRPr="000A41BD">
        <w:rPr>
          <w:szCs w:val="24"/>
          <w:shd w:val="clear" w:color="auto" w:fill="FFFFFF"/>
          <w:lang w:eastAsia="ru-RU"/>
        </w:rPr>
        <w:t xml:space="preserve">            Северо-Останинское месторождение – это нефтеносный участок, который расположен в Томской области. Залежь территориально принадлежит Парабельскому району и входит в группу месторождений углеводородов Пудинскую. Если необходимо обозначить Северо-Останкинское месторождение на карте, необходимо искать его в 375 километрах северо-западней центра области города Томска или в 490 километрах северо-восточней Омска. От районного центра Северо-Останкинское месторождение удалено на 150 километров, а самый близкий поселок Пудино находится в 35 километрах на Северо-Запад.  </w:t>
      </w:r>
    </w:p>
    <w:p w14:paraId="26A2ED21" w14:textId="77777777" w:rsidR="003A7BF8" w:rsidRPr="000A41BD" w:rsidRDefault="003A7BF8" w:rsidP="000A41BD">
      <w:pPr>
        <w:spacing w:after="0" w:line="240" w:lineRule="auto"/>
        <w:ind w:left="720"/>
        <w:contextualSpacing/>
        <w:jc w:val="center"/>
        <w:rPr>
          <w:b/>
          <w:bCs/>
          <w:szCs w:val="24"/>
          <w:lang w:eastAsia="ru-RU"/>
        </w:rPr>
      </w:pPr>
      <w:r w:rsidRPr="000A41BD">
        <w:rPr>
          <w:b/>
          <w:bCs/>
          <w:szCs w:val="24"/>
        </w:rPr>
        <w:t>1.2 Геологическая характеристика месторождения</w:t>
      </w:r>
    </w:p>
    <w:p w14:paraId="536FBF5D" w14:textId="77777777" w:rsidR="003A7BF8" w:rsidRPr="000A41BD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0A41BD">
        <w:rPr>
          <w:szCs w:val="24"/>
          <w:lang w:eastAsia="ru-RU"/>
        </w:rPr>
        <w:t xml:space="preserve">           Северо-Останкинское месторождение расположено на сильно заболоченной местности. Поэтому дороги к месторождению нет. Доставка грузов на участок выработки в летнее время происходит водным транспортом по рекам Амелич, Парабель и Обь. В зимнее время только вертолетами. Северо-Останинское месторождение - самый сложный участок компании «Востокгазпром» так как имеет непростое строение. Углеводы здесь залегают как в верхней юре, так и гораздо ниже- в палеозое. Кроме того на месторождении присутствуют тектонические разломы, строение которых достоверно не изучено.</w:t>
      </w:r>
    </w:p>
    <w:p w14:paraId="010D2B5B" w14:textId="5DDD3453" w:rsidR="003A7BF8" w:rsidRPr="007C707F" w:rsidRDefault="003A7BF8" w:rsidP="007C707F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07F">
        <w:rPr>
          <w:rFonts w:ascii="Times New Roman" w:hAnsi="Times New Roman" w:cs="Times New Roman"/>
          <w:b/>
          <w:bCs/>
          <w:sz w:val="24"/>
          <w:szCs w:val="24"/>
        </w:rPr>
        <w:t>Применяемое буровое оборудование</w:t>
      </w:r>
    </w:p>
    <w:p w14:paraId="7144E9FE" w14:textId="77777777" w:rsidR="003A7BF8" w:rsidRPr="000A41BD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0A41BD">
        <w:rPr>
          <w:szCs w:val="24"/>
          <w:lang w:eastAsia="ru-RU"/>
        </w:rPr>
        <w:t xml:space="preserve">            Для проведение геологических работ использовался Мотобур </w:t>
      </w:r>
      <w:r w:rsidRPr="000A41BD">
        <w:rPr>
          <w:szCs w:val="24"/>
          <w:lang w:val="en-US" w:eastAsia="ru-RU"/>
        </w:rPr>
        <w:t>IronMoleE</w:t>
      </w:r>
      <w:r w:rsidRPr="000A41BD">
        <w:rPr>
          <w:szCs w:val="24"/>
          <w:lang w:eastAsia="ru-RU"/>
        </w:rPr>
        <w:t>53.</w:t>
      </w:r>
      <w:r w:rsidRPr="000A41BD">
        <w:rPr>
          <w:szCs w:val="24"/>
          <w:shd w:val="clear" w:color="auto" w:fill="FFFFFF"/>
        </w:rPr>
        <w:t>Мотобур с двухтактным двигателем для бурения земли и льда. Мощность 2.5 л/с, макс. диаметр бурения 250 мм во второй категории грунта. </w:t>
      </w:r>
    </w:p>
    <w:p w14:paraId="7BD1AE5B" w14:textId="77777777" w:rsidR="003A7BF8" w:rsidRPr="003A7BF8" w:rsidRDefault="003A7BF8" w:rsidP="003A7BF8">
      <w:pPr>
        <w:rPr>
          <w:szCs w:val="24"/>
          <w:lang w:eastAsia="ru-RU"/>
        </w:rPr>
      </w:pPr>
    </w:p>
    <w:p w14:paraId="361AD2D1" w14:textId="77777777" w:rsidR="003A7BF8" w:rsidRPr="003A7BF8" w:rsidRDefault="003A7BF8" w:rsidP="003A7BF8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noProof/>
          <w:szCs w:val="24"/>
          <w:shd w:val="clear" w:color="auto" w:fill="FFFFFF"/>
          <w:lang w:eastAsia="ru-RU"/>
        </w:rPr>
        <w:drawing>
          <wp:inline distT="0" distB="0" distL="0" distR="0" wp14:anchorId="4D7470A1" wp14:editId="07119F3E">
            <wp:extent cx="2085975" cy="2872694"/>
            <wp:effectExtent l="0" t="0" r="0" b="4445"/>
            <wp:docPr id="4" name="Рисунок 4" descr="C:\Users\Саша\AppData\Local\Microsoft\Windows\INetCache\Content.Word\б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AppData\Local\Microsoft\Windows\INetCache\Content.Word\бу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02" cy="28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7C36" w14:textId="77777777" w:rsidR="003A7BF8" w:rsidRPr="003A7BF8" w:rsidRDefault="003A7BF8" w:rsidP="003A7BF8">
      <w:pPr>
        <w:spacing w:before="100" w:beforeAutospacing="1" w:after="100" w:afterAutospacing="1" w:line="240" w:lineRule="auto"/>
        <w:ind w:left="450"/>
        <w:jc w:val="center"/>
        <w:rPr>
          <w:rFonts w:eastAsia="Times New Roman"/>
          <w:szCs w:val="24"/>
          <w:lang w:eastAsia="ru-RU"/>
        </w:rPr>
      </w:pPr>
      <w:r w:rsidRPr="003A7BF8">
        <w:rPr>
          <w:rFonts w:eastAsia="Times New Roman"/>
          <w:szCs w:val="24"/>
          <w:lang w:eastAsia="ru-RU"/>
        </w:rPr>
        <w:t xml:space="preserve">Рисунок 1- Мотобур </w:t>
      </w:r>
      <w:r w:rsidRPr="003A7BF8">
        <w:rPr>
          <w:rFonts w:eastAsia="Times New Roman"/>
          <w:szCs w:val="24"/>
          <w:lang w:val="en-US" w:eastAsia="ru-RU"/>
        </w:rPr>
        <w:t>IronMoleE</w:t>
      </w:r>
      <w:r w:rsidRPr="003A7BF8">
        <w:rPr>
          <w:rFonts w:eastAsia="Times New Roman"/>
          <w:szCs w:val="24"/>
          <w:lang w:eastAsia="ru-RU"/>
        </w:rPr>
        <w:t>53</w:t>
      </w:r>
    </w:p>
    <w:p w14:paraId="674C4A5C" w14:textId="77777777" w:rsidR="003A7BF8" w:rsidRPr="003A7BF8" w:rsidRDefault="003A7BF8" w:rsidP="000A41BD">
      <w:pPr>
        <w:spacing w:after="0" w:line="240" w:lineRule="auto"/>
        <w:jc w:val="center"/>
        <w:rPr>
          <w:szCs w:val="24"/>
          <w:lang w:eastAsia="ru-RU"/>
        </w:rPr>
      </w:pPr>
      <w:r w:rsidRPr="003A7BF8">
        <w:rPr>
          <w:szCs w:val="24"/>
          <w:lang w:eastAsia="ru-RU"/>
        </w:rPr>
        <w:t xml:space="preserve">Характеристики </w:t>
      </w:r>
    </w:p>
    <w:p w14:paraId="74CD99F0" w14:textId="3BA07B0A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Механический привод:</w:t>
      </w:r>
      <w:r w:rsidR="000A41BD">
        <w:rPr>
          <w:szCs w:val="24"/>
          <w:lang w:eastAsia="ru-RU"/>
        </w:rPr>
        <w:t xml:space="preserve"> </w:t>
      </w:r>
      <w:r w:rsidRPr="003A7BF8">
        <w:rPr>
          <w:szCs w:val="24"/>
          <w:lang w:eastAsia="ru-RU"/>
        </w:rPr>
        <w:t>Цилиндрический соосный редуктор, корпус из легкого сплава, зубчатые колеса на подшипниках.</w:t>
      </w:r>
    </w:p>
    <w:p w14:paraId="0E978952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Тип двигателя:Двухтактный</w:t>
      </w:r>
    </w:p>
    <w:p w14:paraId="667BCF73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Топливная смесь :Бензин АИ92 и масло в пропорции 50:1. Рекомендуемое масло спецификации JASO FD; ISO-L- EGD, Jaso FB, ISO EGB, HVA 232, HVA 346</w:t>
      </w:r>
    </w:p>
    <w:p w14:paraId="36D2659D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Мощность двигателя, л/с:2.5</w:t>
      </w:r>
    </w:p>
    <w:p w14:paraId="40911505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Объем двигателя, куб.см.:53</w:t>
      </w:r>
    </w:p>
    <w:p w14:paraId="18E04A9E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Макс. обороты двигателя, в мин.:8000</w:t>
      </w:r>
    </w:p>
    <w:p w14:paraId="6F9B5527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lastRenderedPageBreak/>
        <w:t>Объем топливного бака, л:1.2</w:t>
      </w:r>
    </w:p>
    <w:p w14:paraId="351EBD7E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Наличие реверса вращения:нет</w:t>
      </w:r>
    </w:p>
    <w:p w14:paraId="77585C38" w14:textId="77777777" w:rsidR="003A7BF8" w:rsidRPr="003A7BF8" w:rsidRDefault="003A7BF8" w:rsidP="000A41BD">
      <w:pPr>
        <w:spacing w:after="0" w:line="240" w:lineRule="auto"/>
        <w:jc w:val="center"/>
        <w:rPr>
          <w:szCs w:val="24"/>
          <w:lang w:eastAsia="ru-RU"/>
        </w:rPr>
      </w:pPr>
      <w:r w:rsidRPr="003A7BF8">
        <w:rPr>
          <w:szCs w:val="24"/>
          <w:lang w:eastAsia="ru-RU"/>
        </w:rPr>
        <w:t>Буровые характеристики</w:t>
      </w:r>
    </w:p>
    <w:p w14:paraId="13D6BB32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Макс. обороты шнека в мин.:250</w:t>
      </w:r>
    </w:p>
    <w:p w14:paraId="2FD8218A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Макс. диаметр бурения, мм  :250</w:t>
      </w:r>
    </w:p>
    <w:p w14:paraId="118B83B4" w14:textId="77777777" w:rsidR="003A7BF8" w:rsidRPr="003A7BF8" w:rsidRDefault="003A7BF8" w:rsidP="000A41BD">
      <w:pPr>
        <w:spacing w:after="0" w:line="240" w:lineRule="auto"/>
        <w:jc w:val="both"/>
        <w:rPr>
          <w:szCs w:val="24"/>
          <w:lang w:eastAsia="ru-RU"/>
        </w:rPr>
      </w:pPr>
      <w:r w:rsidRPr="003A7BF8">
        <w:rPr>
          <w:szCs w:val="24"/>
          <w:lang w:eastAsia="ru-RU"/>
        </w:rPr>
        <w:t>Макс. крутящий момент бурового шнека, Нм  :93</w:t>
      </w:r>
    </w:p>
    <w:p w14:paraId="30483854" w14:textId="7E8A27EB" w:rsidR="003A7BF8" w:rsidRPr="007C707F" w:rsidRDefault="003A7BF8" w:rsidP="007C707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07F"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</w:p>
    <w:p w14:paraId="5DA5C13C" w14:textId="77777777" w:rsidR="003A7BF8" w:rsidRDefault="003A7BF8" w:rsidP="007C707F">
      <w:pPr>
        <w:spacing w:after="0"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</w:t>
      </w:r>
      <w:r w:rsidRPr="003A7BF8">
        <w:rPr>
          <w:szCs w:val="24"/>
          <w:shd w:val="clear" w:color="auto" w:fill="FFFFFF"/>
        </w:rPr>
        <w:t xml:space="preserve">Мотобур должен использоваться только людьми в хорошей физической форме, ознакомленными с руководством по эксплуатации мотобура. 1.2. К работе с мотобуром допускаются лица не моложе 18 лет, прошедшие теоретическое и практическое обучение,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обученные безопасным методам и приемам работы, прошедшие стажировку на рабочем месте и проверку знаний требований охраны труда, а также обучение правилам пожарной безопасности и проверку знаний правил пожарной безопасности в объеме должностных обязанностей; обучение правилам электробезопасности и проверку знаний правил электробезопасности в объеме должностных обязанностей с присвоением соответствующей группы. 1.3. </w:t>
      </w:r>
    </w:p>
    <w:p w14:paraId="3AF30904" w14:textId="77777777" w:rsidR="003A7BF8" w:rsidRPr="003A7BF8" w:rsidRDefault="003A7BF8" w:rsidP="007C707F">
      <w:pPr>
        <w:spacing w:after="0" w:line="240" w:lineRule="auto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</w:t>
      </w:r>
      <w:r w:rsidRPr="003A7BF8">
        <w:rPr>
          <w:szCs w:val="24"/>
          <w:shd w:val="clear" w:color="auto" w:fill="FFFFFF"/>
        </w:rPr>
        <w:t>При работе с мотобуром персонал обязан:— знать и соблюдать требования настоящей инструкции, правила и нормы охраны труда и производственной санитарии, правила и нормы по охране окружающей среды, правила внутреннего трудового распорядка;— соблюдать правила поведения на территории предприятия, в производственных, вспомогательных и бытовых помещениях;— заботиться о личной безопасности и личном здоровье;— выполнять требования пожаро- и взрывобезопасности, знать сигналы оповещения о пожаре, порядок действий при нем, места расположения средств пожаротушения и уметь пользоваться ими;— знать месторасположение аптечки и уметь оказывать первую помощь пострадавшему;— знать порядок действий в случае возникновения чрезвычайных происшествий;— знать устройство, принцип работы, правила эксплуатации и обслуживания мотобура.</w:t>
      </w:r>
    </w:p>
    <w:p w14:paraId="7DEA2D67" w14:textId="77777777" w:rsidR="007C707F" w:rsidRDefault="007C707F" w:rsidP="003A7BF8">
      <w:pPr>
        <w:jc w:val="center"/>
        <w:rPr>
          <w:szCs w:val="24"/>
          <w:shd w:val="clear" w:color="auto" w:fill="FFFFFF"/>
        </w:rPr>
      </w:pPr>
    </w:p>
    <w:p w14:paraId="18ADBFB6" w14:textId="47117DDD" w:rsidR="003A7BF8" w:rsidRPr="007C707F" w:rsidRDefault="003A7BF8" w:rsidP="007C707F">
      <w:pPr>
        <w:pStyle w:val="a4"/>
        <w:numPr>
          <w:ilvl w:val="0"/>
          <w:numId w:val="14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70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Противопожарная безопасность</w:t>
      </w:r>
    </w:p>
    <w:p w14:paraId="5CA07A1D" w14:textId="77777777" w:rsidR="003A7BF8" w:rsidRPr="003A7BF8" w:rsidRDefault="003A7BF8" w:rsidP="007C707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Pr="003A7BF8">
        <w:rPr>
          <w:szCs w:val="24"/>
        </w:rPr>
        <w:t>Противопожарная защита достигается применением: строительных конструкций и материалов, в том числе используемых для облицовок конструкций, с нормированными показателями огнестойкости пожарной опасности; средств и способов огнезащиты; устройств, обеспечивающих ограничение распространения пожара и опасных факторов пожара; соответствующих видов пожарной техники и средств пожаротушения; технических средств, средств коллективной и индивидуальной защиты людей от опасных факторов пожара.</w:t>
      </w:r>
    </w:p>
    <w:p w14:paraId="137991F0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39E07124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72613A75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170C862E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568446EF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2BA22FD1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08113B79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18233C91" w14:textId="77777777" w:rsidR="003A7BF8" w:rsidRPr="003A7BF8" w:rsidRDefault="003A7BF8" w:rsidP="003A7BF8">
      <w:pPr>
        <w:autoSpaceDE w:val="0"/>
        <w:autoSpaceDN w:val="0"/>
        <w:adjustRightInd w:val="0"/>
        <w:rPr>
          <w:szCs w:val="24"/>
        </w:rPr>
      </w:pPr>
    </w:p>
    <w:p w14:paraId="00D9D603" w14:textId="77777777" w:rsidR="003A7BF8" w:rsidRPr="007C707F" w:rsidRDefault="003A7BF8" w:rsidP="007C707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7C707F">
        <w:rPr>
          <w:b/>
          <w:bCs/>
          <w:szCs w:val="24"/>
        </w:rPr>
        <w:lastRenderedPageBreak/>
        <w:t>Заключение</w:t>
      </w:r>
    </w:p>
    <w:p w14:paraId="3B6B2D09" w14:textId="77777777" w:rsidR="007C707F" w:rsidRDefault="007C707F" w:rsidP="007C707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3FF3D8F4" w14:textId="376F1451" w:rsidR="003A7BF8" w:rsidRPr="003A7BF8" w:rsidRDefault="003A7BF8" w:rsidP="007C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3A7BF8">
        <w:rPr>
          <w:szCs w:val="24"/>
        </w:rPr>
        <w:t xml:space="preserve">За время прохождения практики в компании ООО «Сфера-2000» мною было освоено шнековое бурение при проведении инженерно-геологических изысканий. В полной мере изучено устройство и принцип работы мотобура </w:t>
      </w:r>
      <w:r w:rsidRPr="003A7BF8">
        <w:rPr>
          <w:szCs w:val="24"/>
          <w:lang w:val="en-US"/>
        </w:rPr>
        <w:t>Iron</w:t>
      </w:r>
      <w:r w:rsidRPr="003A7BF8">
        <w:rPr>
          <w:szCs w:val="24"/>
        </w:rPr>
        <w:t xml:space="preserve"> </w:t>
      </w:r>
      <w:r w:rsidRPr="003A7BF8">
        <w:rPr>
          <w:szCs w:val="24"/>
          <w:lang w:val="en-US"/>
        </w:rPr>
        <w:t>Mole</w:t>
      </w:r>
      <w:r w:rsidRPr="003A7BF8">
        <w:rPr>
          <w:szCs w:val="24"/>
        </w:rPr>
        <w:t xml:space="preserve"> </w:t>
      </w:r>
      <w:r w:rsidRPr="003A7BF8">
        <w:rPr>
          <w:szCs w:val="24"/>
          <w:lang w:val="en-US"/>
        </w:rPr>
        <w:t>E</w:t>
      </w:r>
      <w:r w:rsidRPr="003A7BF8">
        <w:rPr>
          <w:szCs w:val="24"/>
        </w:rPr>
        <w:t>53. Освоен ремонт и обслуживание мотобура. Так же освоил ведение технической документации при буровых работах.</w:t>
      </w:r>
    </w:p>
    <w:p w14:paraId="08D6D466" w14:textId="77777777" w:rsidR="003A7BF8" w:rsidRPr="003A7BF8" w:rsidRDefault="003A7BF8" w:rsidP="007C707F">
      <w:pPr>
        <w:spacing w:after="0" w:line="240" w:lineRule="auto"/>
        <w:rPr>
          <w:sz w:val="28"/>
          <w:szCs w:val="28"/>
          <w:shd w:val="clear" w:color="auto" w:fill="FFFFFF"/>
        </w:rPr>
      </w:pPr>
    </w:p>
    <w:p w14:paraId="349EFE22" w14:textId="2DA7C2F9" w:rsidR="007C707F" w:rsidRDefault="007C707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7B4F12E5" w14:textId="77777777" w:rsidR="00DC4E8A" w:rsidRPr="00DC4E8A" w:rsidRDefault="00DC4E8A" w:rsidP="00DC4E8A">
      <w:pPr>
        <w:spacing w:line="240" w:lineRule="auto"/>
        <w:jc w:val="center"/>
        <w:rPr>
          <w:rFonts w:eastAsia="Times New Roman"/>
          <w:b/>
          <w:szCs w:val="24"/>
          <w:lang w:bidi="en-US"/>
        </w:rPr>
      </w:pPr>
      <w:r w:rsidRPr="00DC4E8A">
        <w:rPr>
          <w:rFonts w:eastAsia="Times New Roman"/>
          <w:b/>
          <w:szCs w:val="24"/>
          <w:lang w:bidi="en-US"/>
        </w:rPr>
        <w:lastRenderedPageBreak/>
        <w:t>АТТЕСТАЦИОННЫЙ ЛИСТ ПО УЧЕБНОЙ ПРАКТИКЕ (УП.01)</w:t>
      </w:r>
    </w:p>
    <w:p w14:paraId="67A59CEB" w14:textId="77777777" w:rsidR="00DC4E8A" w:rsidRDefault="00DC4E8A" w:rsidP="00DC4E8A">
      <w:pPr>
        <w:spacing w:line="240" w:lineRule="auto"/>
        <w:jc w:val="center"/>
        <w:rPr>
          <w:rFonts w:eastAsia="Times New Roman"/>
          <w:b/>
          <w:szCs w:val="24"/>
          <w:lang w:bidi="en-US"/>
        </w:rPr>
      </w:pPr>
      <w:r w:rsidRPr="00DC4E8A">
        <w:rPr>
          <w:rFonts w:eastAsia="Times New Roman"/>
          <w:b/>
          <w:szCs w:val="24"/>
          <w:lang w:bidi="en-US"/>
        </w:rPr>
        <w:t xml:space="preserve">по профессиональному модулю ПМ.01 </w:t>
      </w:r>
    </w:p>
    <w:p w14:paraId="43250F21" w14:textId="77777777" w:rsidR="00DC4E8A" w:rsidRDefault="00DC4E8A" w:rsidP="00DC4E8A">
      <w:pPr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DC4E8A">
        <w:rPr>
          <w:rFonts w:eastAsia="Times New Roman"/>
          <w:b/>
          <w:bCs/>
          <w:color w:val="000000"/>
          <w:szCs w:val="24"/>
          <w:lang w:eastAsia="ru-RU"/>
        </w:rPr>
        <w:t>Ведение технологически процессов буровых работ</w:t>
      </w:r>
    </w:p>
    <w:p w14:paraId="2FB286FB" w14:textId="77777777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>ФИО студента __________________________________</w:t>
      </w:r>
    </w:p>
    <w:p w14:paraId="5EE92BD0" w14:textId="17B902F1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Группа   ТТ – 19з</w:t>
      </w:r>
    </w:p>
    <w:p w14:paraId="3242B988" w14:textId="6EF12432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Специальность </w:t>
      </w:r>
      <w:r w:rsidRPr="00DC4E8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21.02.12 Технология и техника разведки месторождений полезных ископаемых</w:t>
      </w:r>
    </w:p>
    <w:p w14:paraId="44D4709F" w14:textId="405EAC50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практики (организация): ___________________</w:t>
      </w:r>
    </w:p>
    <w:p w14:paraId="393F90DE" w14:textId="77777777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 проведения практики с  01.06.2020 по  30.06.2020 г.</w:t>
      </w:r>
    </w:p>
    <w:p w14:paraId="58E042CA" w14:textId="1733CCAC" w:rsidR="00DC4E8A" w:rsidRPr="00DC4E8A" w:rsidRDefault="00DC4E8A" w:rsidP="00DC4E8A">
      <w:pPr>
        <w:pStyle w:val="a4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C4E8A">
        <w:rPr>
          <w:rFonts w:ascii="Times New Roman" w:eastAsia="Times New Roman" w:hAnsi="Times New Roman" w:cs="Times New Roman"/>
          <w:sz w:val="24"/>
          <w:szCs w:val="24"/>
          <w:lang w:bidi="en-US"/>
        </w:rPr>
        <w:t>Виды и объем работ, выполненные студентом во время практики:</w:t>
      </w:r>
    </w:p>
    <w:tbl>
      <w:tblPr>
        <w:tblStyle w:val="110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3359"/>
        <w:gridCol w:w="1460"/>
        <w:gridCol w:w="1167"/>
        <w:gridCol w:w="1605"/>
        <w:gridCol w:w="2008"/>
      </w:tblGrid>
      <w:tr w:rsidR="00DC4E8A" w:rsidRPr="00DC4E8A" w14:paraId="639C60E4" w14:textId="77777777" w:rsidTr="00DC4E8A">
        <w:trPr>
          <w:trHeight w:val="1453"/>
        </w:trPr>
        <w:tc>
          <w:tcPr>
            <w:tcW w:w="353" w:type="pct"/>
          </w:tcPr>
          <w:p w14:paraId="2E6F35D9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№</w:t>
            </w:r>
          </w:p>
          <w:p w14:paraId="7B717FF9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п/п</w:t>
            </w:r>
          </w:p>
        </w:tc>
        <w:tc>
          <w:tcPr>
            <w:tcW w:w="1626" w:type="pct"/>
          </w:tcPr>
          <w:p w14:paraId="4C4771DC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Вид работ</w:t>
            </w:r>
          </w:p>
        </w:tc>
        <w:tc>
          <w:tcPr>
            <w:tcW w:w="707" w:type="pct"/>
          </w:tcPr>
          <w:p w14:paraId="6BE7EF3E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 xml:space="preserve">ПК </w:t>
            </w:r>
          </w:p>
        </w:tc>
        <w:tc>
          <w:tcPr>
            <w:tcW w:w="565" w:type="pct"/>
          </w:tcPr>
          <w:p w14:paraId="3BD21410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ОК</w:t>
            </w:r>
          </w:p>
        </w:tc>
        <w:tc>
          <w:tcPr>
            <w:tcW w:w="777" w:type="pct"/>
          </w:tcPr>
          <w:p w14:paraId="05586B14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972" w:type="pct"/>
          </w:tcPr>
          <w:p w14:paraId="2C1099C3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DC4E8A">
              <w:rPr>
                <w:rFonts w:cs="Times New Roman"/>
                <w:szCs w:val="24"/>
                <w:lang w:val="ru-RU"/>
              </w:rPr>
              <w:t>Качество выполнения работ:</w:t>
            </w:r>
          </w:p>
          <w:p w14:paraId="13E789DC" w14:textId="77777777" w:rsidR="00DC4E8A" w:rsidRPr="00DC4E8A" w:rsidRDefault="00DC4E8A" w:rsidP="00DC4E8A">
            <w:pPr>
              <w:jc w:val="center"/>
              <w:rPr>
                <w:rFonts w:cs="Times New Roman"/>
                <w:i/>
                <w:szCs w:val="24"/>
                <w:lang w:val="ru-RU"/>
              </w:rPr>
            </w:pPr>
            <w:r w:rsidRPr="00DC4E8A">
              <w:rPr>
                <w:rFonts w:cs="Times New Roman"/>
                <w:i/>
                <w:szCs w:val="24"/>
                <w:lang w:val="ru-RU"/>
              </w:rPr>
              <w:t>«5» (отлично),</w:t>
            </w:r>
          </w:p>
          <w:p w14:paraId="34A0835B" w14:textId="77777777" w:rsidR="00DC4E8A" w:rsidRPr="00DC4E8A" w:rsidRDefault="00DC4E8A" w:rsidP="00DC4E8A">
            <w:pPr>
              <w:jc w:val="center"/>
              <w:rPr>
                <w:rFonts w:cs="Times New Roman"/>
                <w:i/>
                <w:szCs w:val="24"/>
                <w:lang w:val="ru-RU"/>
              </w:rPr>
            </w:pPr>
            <w:r w:rsidRPr="00DC4E8A">
              <w:rPr>
                <w:rFonts w:cs="Times New Roman"/>
                <w:i/>
                <w:szCs w:val="24"/>
                <w:lang w:val="ru-RU"/>
              </w:rPr>
              <w:t>«4» (хорошо),</w:t>
            </w:r>
          </w:p>
          <w:p w14:paraId="0CDC0A03" w14:textId="77777777" w:rsidR="00DC4E8A" w:rsidRPr="00DC4E8A" w:rsidRDefault="00DC4E8A" w:rsidP="00DC4E8A">
            <w:pPr>
              <w:jc w:val="center"/>
              <w:rPr>
                <w:rFonts w:cs="Times New Roman"/>
                <w:i/>
                <w:szCs w:val="24"/>
              </w:rPr>
            </w:pPr>
            <w:r w:rsidRPr="00DC4E8A">
              <w:rPr>
                <w:rFonts w:cs="Times New Roman"/>
                <w:i/>
                <w:szCs w:val="24"/>
              </w:rPr>
              <w:t>«3» (удовлетв.),</w:t>
            </w:r>
          </w:p>
          <w:p w14:paraId="7078C14B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i/>
                <w:szCs w:val="24"/>
              </w:rPr>
              <w:t>«2» (неудовлетв.),</w:t>
            </w:r>
          </w:p>
        </w:tc>
      </w:tr>
      <w:tr w:rsidR="00DC4E8A" w:rsidRPr="00DC4E8A" w14:paraId="1521DC7B" w14:textId="77777777" w:rsidTr="00DC4E8A">
        <w:tc>
          <w:tcPr>
            <w:tcW w:w="353" w:type="pct"/>
          </w:tcPr>
          <w:p w14:paraId="013DF468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1</w:t>
            </w:r>
          </w:p>
        </w:tc>
        <w:tc>
          <w:tcPr>
            <w:tcW w:w="1626" w:type="pct"/>
          </w:tcPr>
          <w:p w14:paraId="40D5EAA3" w14:textId="328264B4" w:rsidR="00DC4E8A" w:rsidRPr="00DC4E8A" w:rsidRDefault="00DC4E8A" w:rsidP="00DC4E8A">
            <w:pPr>
              <w:jc w:val="both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Основы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DC4E8A">
              <w:rPr>
                <w:rFonts w:cs="Times New Roman"/>
                <w:szCs w:val="24"/>
              </w:rPr>
              <w:t xml:space="preserve"> технологии буровых работ</w:t>
            </w:r>
          </w:p>
        </w:tc>
        <w:tc>
          <w:tcPr>
            <w:tcW w:w="707" w:type="pct"/>
          </w:tcPr>
          <w:p w14:paraId="6997332C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ПК.1.1-1.3</w:t>
            </w:r>
          </w:p>
        </w:tc>
        <w:tc>
          <w:tcPr>
            <w:tcW w:w="565" w:type="pct"/>
          </w:tcPr>
          <w:p w14:paraId="689320FC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ОК.1-5</w:t>
            </w:r>
          </w:p>
        </w:tc>
        <w:tc>
          <w:tcPr>
            <w:tcW w:w="777" w:type="pct"/>
          </w:tcPr>
          <w:p w14:paraId="6F654301" w14:textId="1D8BCC10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60</w:t>
            </w:r>
          </w:p>
        </w:tc>
        <w:tc>
          <w:tcPr>
            <w:tcW w:w="972" w:type="pct"/>
          </w:tcPr>
          <w:p w14:paraId="1AC866F1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</w:tr>
      <w:tr w:rsidR="00DC4E8A" w:rsidRPr="00DC4E8A" w14:paraId="223C147D" w14:textId="77777777" w:rsidTr="00DC4E8A">
        <w:tc>
          <w:tcPr>
            <w:tcW w:w="353" w:type="pct"/>
          </w:tcPr>
          <w:p w14:paraId="4F14259C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2.</w:t>
            </w:r>
          </w:p>
        </w:tc>
        <w:tc>
          <w:tcPr>
            <w:tcW w:w="1626" w:type="pct"/>
          </w:tcPr>
          <w:p w14:paraId="52F3C416" w14:textId="77777777" w:rsidR="00DC4E8A" w:rsidRPr="00DC4E8A" w:rsidRDefault="00DC4E8A" w:rsidP="00DC4E8A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C4E8A">
              <w:rPr>
                <w:rFonts w:cs="Times New Roman"/>
                <w:szCs w:val="24"/>
                <w:lang w:val="ru-RU"/>
              </w:rPr>
              <w:t>Геолого – технические условия бурения не глубоких скважин</w:t>
            </w:r>
          </w:p>
        </w:tc>
        <w:tc>
          <w:tcPr>
            <w:tcW w:w="707" w:type="pct"/>
          </w:tcPr>
          <w:p w14:paraId="6CB667D7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ПК.1.3-1.5</w:t>
            </w:r>
          </w:p>
        </w:tc>
        <w:tc>
          <w:tcPr>
            <w:tcW w:w="565" w:type="pct"/>
          </w:tcPr>
          <w:p w14:paraId="2CBA99DE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ОК.2-9</w:t>
            </w:r>
          </w:p>
        </w:tc>
        <w:tc>
          <w:tcPr>
            <w:tcW w:w="777" w:type="pct"/>
          </w:tcPr>
          <w:p w14:paraId="0DADAFBF" w14:textId="71D097AA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60</w:t>
            </w:r>
          </w:p>
        </w:tc>
        <w:tc>
          <w:tcPr>
            <w:tcW w:w="972" w:type="pct"/>
          </w:tcPr>
          <w:p w14:paraId="5B3BDA8C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</w:tr>
      <w:tr w:rsidR="00DC4E8A" w:rsidRPr="00DC4E8A" w14:paraId="2D55F82E" w14:textId="77777777" w:rsidTr="00DC4E8A">
        <w:tc>
          <w:tcPr>
            <w:tcW w:w="353" w:type="pct"/>
          </w:tcPr>
          <w:p w14:paraId="75EABAE6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3.</w:t>
            </w:r>
          </w:p>
        </w:tc>
        <w:tc>
          <w:tcPr>
            <w:tcW w:w="1626" w:type="pct"/>
          </w:tcPr>
          <w:p w14:paraId="4911124C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Вспомогательные операции буровых работ</w:t>
            </w:r>
          </w:p>
        </w:tc>
        <w:tc>
          <w:tcPr>
            <w:tcW w:w="707" w:type="pct"/>
          </w:tcPr>
          <w:p w14:paraId="2EF7DA7B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ПК.1.1,1.5</w:t>
            </w:r>
          </w:p>
        </w:tc>
        <w:tc>
          <w:tcPr>
            <w:tcW w:w="565" w:type="pct"/>
          </w:tcPr>
          <w:p w14:paraId="75857799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ОК.3-9</w:t>
            </w:r>
          </w:p>
        </w:tc>
        <w:tc>
          <w:tcPr>
            <w:tcW w:w="777" w:type="pct"/>
          </w:tcPr>
          <w:p w14:paraId="1C4A1D66" w14:textId="75CA33C0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60</w:t>
            </w:r>
          </w:p>
        </w:tc>
        <w:tc>
          <w:tcPr>
            <w:tcW w:w="972" w:type="pct"/>
          </w:tcPr>
          <w:p w14:paraId="62568C6C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</w:tr>
      <w:tr w:rsidR="00DC4E8A" w:rsidRPr="00DC4E8A" w14:paraId="7016648E" w14:textId="77777777" w:rsidTr="00DC4E8A">
        <w:tc>
          <w:tcPr>
            <w:tcW w:w="353" w:type="pct"/>
          </w:tcPr>
          <w:p w14:paraId="561EDA98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  <w:tc>
          <w:tcPr>
            <w:tcW w:w="1626" w:type="pct"/>
          </w:tcPr>
          <w:p w14:paraId="78B4E9E8" w14:textId="77777777" w:rsidR="00DC4E8A" w:rsidRPr="00DC4E8A" w:rsidRDefault="00DC4E8A" w:rsidP="00DC4E8A">
            <w:pPr>
              <w:jc w:val="both"/>
              <w:rPr>
                <w:rFonts w:cs="Times New Roman"/>
                <w:szCs w:val="24"/>
              </w:rPr>
            </w:pPr>
            <w:r w:rsidRPr="00DC4E8A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707" w:type="pct"/>
          </w:tcPr>
          <w:p w14:paraId="4F7E70AD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  <w:tc>
          <w:tcPr>
            <w:tcW w:w="565" w:type="pct"/>
          </w:tcPr>
          <w:p w14:paraId="40B57F61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7" w:type="pct"/>
          </w:tcPr>
          <w:p w14:paraId="0DE4809C" w14:textId="468DF185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180</w:t>
            </w:r>
          </w:p>
        </w:tc>
        <w:tc>
          <w:tcPr>
            <w:tcW w:w="972" w:type="pct"/>
          </w:tcPr>
          <w:p w14:paraId="1226A862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</w:tr>
      <w:tr w:rsidR="00DC4E8A" w:rsidRPr="00DC4E8A" w14:paraId="7AE4A0A4" w14:textId="77777777" w:rsidTr="00DC4E8A">
        <w:tc>
          <w:tcPr>
            <w:tcW w:w="353" w:type="pct"/>
          </w:tcPr>
          <w:p w14:paraId="261C9B31" w14:textId="77777777" w:rsidR="00DC4E8A" w:rsidRPr="00DC4E8A" w:rsidRDefault="00DC4E8A" w:rsidP="00DC4E8A">
            <w:pPr>
              <w:rPr>
                <w:rFonts w:cs="Times New Roman"/>
                <w:szCs w:val="24"/>
              </w:rPr>
            </w:pPr>
          </w:p>
        </w:tc>
        <w:tc>
          <w:tcPr>
            <w:tcW w:w="1626" w:type="pct"/>
          </w:tcPr>
          <w:p w14:paraId="327A672A" w14:textId="77777777" w:rsidR="00DC4E8A" w:rsidRPr="00DC4E8A" w:rsidRDefault="00DC4E8A" w:rsidP="00DC4E8A">
            <w:pPr>
              <w:rPr>
                <w:rFonts w:cs="Times New Roman"/>
                <w:szCs w:val="24"/>
                <w:lang w:val="ru-RU"/>
              </w:rPr>
            </w:pPr>
            <w:r w:rsidRPr="00DC4E8A">
              <w:rPr>
                <w:rFonts w:cs="Times New Roman"/>
                <w:szCs w:val="24"/>
                <w:lang w:val="ru-RU"/>
              </w:rPr>
              <w:t>Общая оценка качества выполнения работ</w:t>
            </w:r>
          </w:p>
        </w:tc>
        <w:tc>
          <w:tcPr>
            <w:tcW w:w="707" w:type="pct"/>
          </w:tcPr>
          <w:p w14:paraId="1CD49139" w14:textId="77777777" w:rsidR="00DC4E8A" w:rsidRPr="00DC4E8A" w:rsidRDefault="00DC4E8A" w:rsidP="00DC4E8A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565" w:type="pct"/>
          </w:tcPr>
          <w:p w14:paraId="21D3FED1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77" w:type="pct"/>
          </w:tcPr>
          <w:p w14:paraId="5CE359DC" w14:textId="77777777" w:rsidR="00DC4E8A" w:rsidRPr="00DC4E8A" w:rsidRDefault="00DC4E8A" w:rsidP="00DC4E8A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972" w:type="pct"/>
          </w:tcPr>
          <w:p w14:paraId="18FB4722" w14:textId="77777777" w:rsidR="00DC4E8A" w:rsidRPr="00DC4E8A" w:rsidRDefault="00DC4E8A" w:rsidP="00DC4E8A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14:paraId="2562D76D" w14:textId="77777777" w:rsidR="00DC4E8A" w:rsidRPr="00DC4E8A" w:rsidRDefault="00DC4E8A" w:rsidP="00DC4E8A">
      <w:pPr>
        <w:spacing w:after="0" w:line="240" w:lineRule="auto"/>
        <w:rPr>
          <w:rFonts w:eastAsia="Times New Roman"/>
          <w:szCs w:val="24"/>
          <w:lang w:bidi="en-US"/>
        </w:rPr>
      </w:pPr>
    </w:p>
    <w:p w14:paraId="5BEF2964" w14:textId="77777777" w:rsidR="00DC4E8A" w:rsidRPr="00DC4E8A" w:rsidRDefault="00DC4E8A" w:rsidP="00DC4E8A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bookmarkStart w:id="6" w:name="_Hlk36128073"/>
      <w:r w:rsidRPr="00DC4E8A">
        <w:rPr>
          <w:rFonts w:eastAsia="Times New Roman"/>
          <w:b/>
          <w:bCs/>
          <w:szCs w:val="24"/>
          <w:lang w:eastAsia="ru-RU"/>
        </w:rPr>
        <w:t>Характеристика учебной и профессиональной деятельности обучающегося</w:t>
      </w:r>
    </w:p>
    <w:p w14:paraId="0113D565" w14:textId="77777777" w:rsidR="00DC4E8A" w:rsidRPr="00DC4E8A" w:rsidRDefault="00DC4E8A" w:rsidP="00DC4E8A">
      <w:p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bCs/>
          <w:szCs w:val="24"/>
          <w:lang w:eastAsia="ru-RU"/>
        </w:rPr>
        <w:t>через оценку общих компетенций во время учебной практики (УП.01)</w:t>
      </w:r>
    </w:p>
    <w:tbl>
      <w:tblPr>
        <w:tblW w:w="100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134"/>
        <w:gridCol w:w="993"/>
        <w:gridCol w:w="1131"/>
      </w:tblGrid>
      <w:tr w:rsidR="00DC4E8A" w:rsidRPr="00DC4E8A" w14:paraId="064268FC" w14:textId="77777777" w:rsidTr="00DC4E8A">
        <w:trPr>
          <w:trHeight w:val="190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EE4507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DB065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Cs w:val="24"/>
                <w:u w:val="single"/>
                <w:lang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Основные показатели оценки сформированности общих компетенций (ОК)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902E06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Уровень сформированности ОК</w:t>
            </w:r>
          </w:p>
        </w:tc>
      </w:tr>
      <w:tr w:rsidR="00DC4E8A" w:rsidRPr="00DC4E8A" w14:paraId="6CB303DB" w14:textId="77777777" w:rsidTr="00DC4E8A">
        <w:trPr>
          <w:trHeight w:val="131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C245F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03EED4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EDEE6B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E04993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средний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7369EA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высокий</w:t>
            </w:r>
          </w:p>
        </w:tc>
      </w:tr>
      <w:tr w:rsidR="00DC4E8A" w:rsidRPr="00DC4E8A" w14:paraId="2299F075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7DE33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>ОК 1. Понимать сущность и социальную значимость своей будущей профессии, проявлять</w:t>
            </w:r>
          </w:p>
          <w:p w14:paraId="050404E7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>к ней устойчивый интерес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3CB224" w14:textId="678D972A" w:rsidR="00DC4E8A" w:rsidRPr="00DC4E8A" w:rsidRDefault="00DC4E8A" w:rsidP="00DC4E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 xml:space="preserve">наличие стремления к освоению профессиональных навыков; </w:t>
            </w:r>
          </w:p>
          <w:p w14:paraId="618AC699" w14:textId="4C0F03E1" w:rsidR="00DC4E8A" w:rsidRPr="00DC4E8A" w:rsidRDefault="00DC4E8A" w:rsidP="00DC4E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 xml:space="preserve">наличие интереса к будущей профессии, активность, инициативность в процессе приобретения </w:t>
            </w:r>
            <w:r w:rsidRPr="00DC4E8A">
              <w:rPr>
                <w:rFonts w:eastAsia="Times New Roman"/>
                <w:bCs/>
                <w:szCs w:val="24"/>
                <w:lang w:eastAsia="ru-RU"/>
              </w:rPr>
              <w:t>углубленного опыта</w:t>
            </w:r>
            <w:r w:rsidRPr="00DC4E8A">
              <w:rPr>
                <w:rFonts w:eastAsia="Times New Roman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1CC47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67A77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4E352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6591B48D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1C8776A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5FE36506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A6EE8" w14:textId="77777777" w:rsidR="00DC4E8A" w:rsidRPr="00DC4E8A" w:rsidRDefault="00DC4E8A" w:rsidP="00DC4E8A">
            <w:pPr>
              <w:spacing w:after="0" w:line="240" w:lineRule="auto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DC4E8A">
              <w:rPr>
                <w:rFonts w:eastAsiaTheme="minorEastAsia"/>
                <w:szCs w:val="24"/>
                <w:lang w:eastAsia="ru-RU"/>
              </w:rPr>
              <w:t>ОК 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6D68D0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проявление интереса к своей будущей профессии, участие в конкурсах профессионального мастерства и олимпиаде по специальности.</w:t>
            </w:r>
          </w:p>
          <w:p w14:paraId="275AC5B0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динамика результатов при выполнении профессиональных заданий.</w:t>
            </w:r>
          </w:p>
          <w:p w14:paraId="605EA769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 xml:space="preserve">изучение современных </w:t>
            </w:r>
            <w:r w:rsidRPr="00DC4E8A">
              <w:rPr>
                <w:rFonts w:eastAsiaTheme="minorEastAsia"/>
                <w:bCs/>
                <w:szCs w:val="24"/>
                <w:lang w:eastAsia="ru-RU"/>
              </w:rPr>
              <w:lastRenderedPageBreak/>
              <w:t>требований рынка труда и отрасли к профессии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94302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C71BA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3C9C8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D20D600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0FBE7766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8F73CC7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7665EC39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78301" w14:textId="77777777" w:rsidR="00DC4E8A" w:rsidRPr="00DC4E8A" w:rsidRDefault="00DC4E8A" w:rsidP="00DC4E8A">
            <w:pPr>
              <w:spacing w:after="0" w:line="240" w:lineRule="auto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DC4E8A">
              <w:rPr>
                <w:rFonts w:eastAsiaTheme="minorEastAsia"/>
                <w:szCs w:val="24"/>
                <w:lang w:eastAsia="ru-RU"/>
              </w:rPr>
              <w:t>ОК 3. Принимать решения в стандартных и нестандартных ситуациях и нести за них ответственность</w:t>
            </w:r>
          </w:p>
          <w:p w14:paraId="02597F74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B408F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обоснованный выбор решений с учетом показателей качества и эффективности в профессиональной деятельности.</w:t>
            </w:r>
          </w:p>
          <w:p w14:paraId="1968895E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 xml:space="preserve">адекватность принятия решений в нестандартных ситуациях в соответствии с установленными целями деятельности и результативными показателями. </w:t>
            </w:r>
            <w:r w:rsidRPr="00DC4E8A">
              <w:rPr>
                <w:rFonts w:eastAsiaTheme="minorEastAsia"/>
                <w:szCs w:val="24"/>
                <w:lang w:eastAsia="ru-RU"/>
              </w:rPr>
              <w:t>Несение ответственности за принятые решения.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A9657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6747A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F433C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3B43499C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F6BC655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04A46A7F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329645C8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49FFD39C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6A4E440B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43DC5" w14:textId="77777777" w:rsidR="00DC4E8A" w:rsidRPr="00DC4E8A" w:rsidRDefault="00DC4E8A" w:rsidP="00DC4E8A">
            <w:pPr>
              <w:spacing w:after="0" w:line="240" w:lineRule="auto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DC4E8A">
              <w:rPr>
                <w:rFonts w:eastAsiaTheme="minorEastAsia"/>
                <w:szCs w:val="24"/>
                <w:lang w:eastAsia="ru-RU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14:paraId="6C627A2B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5A807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задач;</w:t>
            </w:r>
          </w:p>
          <w:p w14:paraId="233BD74E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осуществление информационного поиска для профессионального и личностного развития</w:t>
            </w:r>
          </w:p>
          <w:p w14:paraId="49BF9F1B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правильность использования информационных ресурсов при выполнении профессиональных задач.</w:t>
            </w:r>
          </w:p>
          <w:p w14:paraId="5747AB7E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изучение современных информационных источников для личностного и профессионального роста.</w:t>
            </w:r>
          </w:p>
          <w:p w14:paraId="738AF50F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своевременность выявления изменений в нормативной и законодательной информации.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E83D0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B1E9F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2A01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3ED55705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9783688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33D0BF79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78C74491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557F3" w14:textId="77777777" w:rsidR="00DC4E8A" w:rsidRPr="00DC4E8A" w:rsidRDefault="00DC4E8A" w:rsidP="00DC4E8A">
            <w:pPr>
              <w:spacing w:after="0" w:line="240" w:lineRule="auto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DC4E8A">
              <w:rPr>
                <w:rFonts w:eastAsiaTheme="minorEastAsia"/>
                <w:szCs w:val="24"/>
                <w:lang w:eastAsia="ru-RU"/>
              </w:rPr>
              <w:t>ОК 6. Работать в коллективе и команде, эффективно общаться с коллегами, руководством, потребителями</w:t>
            </w:r>
          </w:p>
          <w:p w14:paraId="175BEC15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C9D33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активность взаимодействия с обучающимися, преподавателями в ходе обучения.</w:t>
            </w:r>
          </w:p>
          <w:p w14:paraId="13A77084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соблюдение правил общения с коллегами, руководством, потребителями.</w:t>
            </w:r>
          </w:p>
          <w:p w14:paraId="19943A44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эффективность общения в команде в целях решения производственных задач.</w:t>
            </w:r>
          </w:p>
          <w:p w14:paraId="668C1306" w14:textId="77777777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Theme="minorEastAsia"/>
                <w:bCs/>
                <w:szCs w:val="24"/>
                <w:lang w:eastAsia="ru-RU"/>
              </w:rPr>
              <w:t>развитие личностного общения и коммуникабельности.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2C298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B00CE6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EB9891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4D48B151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3B5FD018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E6E35" w14:textId="77777777" w:rsidR="00DC4E8A" w:rsidRPr="00DC4E8A" w:rsidRDefault="00DC4E8A" w:rsidP="00DC4E8A">
            <w:pPr>
              <w:spacing w:after="0" w:line="240" w:lineRule="auto"/>
              <w:jc w:val="both"/>
              <w:rPr>
                <w:iCs/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6A0B9" w14:textId="77777777" w:rsidR="00DC4E8A" w:rsidRPr="00DC4E8A" w:rsidRDefault="00DC4E8A" w:rsidP="00DC4E8A">
            <w:pPr>
              <w:spacing w:after="0" w:line="240" w:lineRule="auto"/>
              <w:rPr>
                <w:bCs/>
                <w:szCs w:val="24"/>
              </w:rPr>
            </w:pPr>
            <w:r w:rsidRPr="00DC4E8A">
              <w:rPr>
                <w:bCs/>
                <w:szCs w:val="24"/>
              </w:rPr>
              <w:t>планирование своих действий и действий членов команды при выполнении группового задания;</w:t>
            </w:r>
          </w:p>
          <w:p w14:paraId="4F80BF42" w14:textId="77777777" w:rsidR="00DC4E8A" w:rsidRPr="00DC4E8A" w:rsidRDefault="00DC4E8A" w:rsidP="00DC4E8A">
            <w:pPr>
              <w:spacing w:after="0" w:line="240" w:lineRule="auto"/>
              <w:rPr>
                <w:bCs/>
                <w:szCs w:val="24"/>
              </w:rPr>
            </w:pPr>
            <w:r w:rsidRPr="00DC4E8A">
              <w:rPr>
                <w:bCs/>
                <w:szCs w:val="24"/>
              </w:rPr>
              <w:t>эффективная координация  своих действий и действий членов команды для достижения результата;</w:t>
            </w:r>
          </w:p>
          <w:p w14:paraId="19362FF4" w14:textId="77777777" w:rsidR="00DC4E8A" w:rsidRPr="00DC4E8A" w:rsidRDefault="00DC4E8A" w:rsidP="00DC4E8A">
            <w:pPr>
              <w:spacing w:after="0" w:line="240" w:lineRule="auto"/>
              <w:rPr>
                <w:bCs/>
                <w:szCs w:val="24"/>
              </w:rPr>
            </w:pPr>
            <w:r w:rsidRPr="00DC4E8A">
              <w:rPr>
                <w:bCs/>
                <w:szCs w:val="24"/>
              </w:rPr>
              <w:t>несение ответственности за свою работу и работу членов команды;</w:t>
            </w:r>
          </w:p>
          <w:p w14:paraId="4EDA6979" w14:textId="77777777" w:rsidR="00DC4E8A" w:rsidRPr="00DC4E8A" w:rsidRDefault="00DC4E8A" w:rsidP="00DC4E8A">
            <w:pPr>
              <w:spacing w:after="0" w:line="240" w:lineRule="auto"/>
              <w:rPr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bCs/>
                <w:szCs w:val="24"/>
              </w:rPr>
              <w:t xml:space="preserve">развитие сверхрезультативности </w:t>
            </w:r>
            <w:r w:rsidRPr="00DC4E8A">
              <w:rPr>
                <w:bCs/>
                <w:szCs w:val="24"/>
              </w:rPr>
              <w:lastRenderedPageBreak/>
              <w:t>и сверхобязательности командной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D2BE3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970A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4320DD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74509D97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53BAABDB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66336C9C" w14:textId="77777777" w:rsidTr="00DC4E8A">
        <w:trPr>
          <w:trHeight w:val="2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EF2E5" w14:textId="77777777" w:rsidR="00DC4E8A" w:rsidRPr="00DC4E8A" w:rsidRDefault="00DC4E8A" w:rsidP="00DC4E8A">
            <w:pPr>
              <w:spacing w:after="0" w:line="240" w:lineRule="auto"/>
              <w:jc w:val="both"/>
              <w:rPr>
                <w:iCs/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szCs w:val="24"/>
              </w:rP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934A6" w14:textId="77777777" w:rsidR="00DC4E8A" w:rsidRPr="00DC4E8A" w:rsidRDefault="00DC4E8A" w:rsidP="00DC4E8A">
            <w:pPr>
              <w:spacing w:after="0" w:line="240" w:lineRule="auto"/>
              <w:jc w:val="both"/>
              <w:rPr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bCs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5AF00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778604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D1A53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45C7B7F2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9E897EE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0B195736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406C51EE" w14:textId="77777777" w:rsidTr="00DC4E8A">
        <w:trPr>
          <w:trHeight w:val="132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A8D23" w14:textId="77777777" w:rsidR="00DC4E8A" w:rsidRPr="00DC4E8A" w:rsidRDefault="00DC4E8A" w:rsidP="00DC4E8A">
            <w:pPr>
              <w:spacing w:after="0" w:line="240" w:lineRule="auto"/>
              <w:jc w:val="both"/>
              <w:rPr>
                <w:iCs/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szCs w:val="24"/>
              </w:rPr>
              <w:t>ОК9.Ориентироваться в условиях частой смены технологий в профессиональной деятельности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56A35" w14:textId="77777777" w:rsidR="00DC4E8A" w:rsidRPr="00DC4E8A" w:rsidRDefault="00DC4E8A" w:rsidP="00DC4E8A">
            <w:pPr>
              <w:spacing w:after="0" w:line="240" w:lineRule="auto"/>
              <w:jc w:val="both"/>
              <w:rPr>
                <w:noProof/>
                <w:color w:val="0000FF" w:themeColor="hyperlink"/>
                <w:szCs w:val="24"/>
                <w:u w:val="single"/>
              </w:rPr>
            </w:pPr>
            <w:r w:rsidRPr="00DC4E8A">
              <w:rPr>
                <w:bCs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83BB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78166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BD61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6850CE06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7EFCB9AE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0A0331ED" w14:textId="77777777" w:rsidTr="00DC4E8A">
        <w:trPr>
          <w:trHeight w:val="3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FEBE8" w14:textId="77777777" w:rsidR="00DC4E8A" w:rsidRPr="00DC4E8A" w:rsidRDefault="00DC4E8A" w:rsidP="00DC4E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>ОК 9. Ориентироваться в условиях частой смены технологий в профессиональной деятельности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41334" w14:textId="5AAD7AD4" w:rsidR="00DC4E8A" w:rsidRPr="00DC4E8A" w:rsidRDefault="00DC4E8A" w:rsidP="00DC4E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C4E8A">
              <w:rPr>
                <w:rFonts w:eastAsia="Times New Roman"/>
                <w:szCs w:val="24"/>
                <w:lang w:eastAsia="ru-RU"/>
              </w:rPr>
              <w:t>способность ориентироваться в условиях частой смены технологий в профессиональной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C4E8A">
              <w:rPr>
                <w:rFonts w:eastAsia="Times New Roman"/>
                <w:szCs w:val="24"/>
                <w:lang w:eastAsia="ru-RU"/>
              </w:rPr>
              <w:t>своевременность в ориентировании в условиях смены технологий в профессиональной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18B81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1B6FF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28661407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6F1B1DA4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D1941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ECEDC67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0EA5D1F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bookmarkEnd w:id="6"/>
    </w:tbl>
    <w:p w14:paraId="07467DEC" w14:textId="77777777" w:rsidR="00DC4E8A" w:rsidRDefault="00DC4E8A" w:rsidP="00DC4E8A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14:paraId="2D652C82" w14:textId="77777777" w:rsidR="00DC4E8A" w:rsidRPr="00DC4E8A" w:rsidRDefault="00DC4E8A" w:rsidP="00DC4E8A">
      <w:pPr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DC4E8A">
        <w:rPr>
          <w:rFonts w:eastAsia="Times New Roman"/>
          <w:b/>
          <w:bCs/>
          <w:szCs w:val="24"/>
          <w:lang w:eastAsia="ru-RU"/>
        </w:rPr>
        <w:t>Характеристика учебной и профессиональной деятельности обучающегося</w:t>
      </w:r>
    </w:p>
    <w:p w14:paraId="1D6943E1" w14:textId="131F4193" w:rsidR="00DC4E8A" w:rsidRPr="00DC4E8A" w:rsidRDefault="00DC4E8A" w:rsidP="00DC4E8A">
      <w:pPr>
        <w:spacing w:after="0" w:line="240" w:lineRule="auto"/>
        <w:jc w:val="center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bCs/>
          <w:szCs w:val="24"/>
          <w:lang w:eastAsia="ru-RU"/>
        </w:rPr>
        <w:t>через оценку п</w:t>
      </w:r>
      <w:r>
        <w:rPr>
          <w:rFonts w:eastAsia="Times New Roman"/>
          <w:bCs/>
          <w:szCs w:val="24"/>
          <w:lang w:eastAsia="ru-RU"/>
        </w:rPr>
        <w:t xml:space="preserve">рофессиональных </w:t>
      </w:r>
      <w:r w:rsidRPr="00DC4E8A">
        <w:rPr>
          <w:rFonts w:eastAsia="Times New Roman"/>
          <w:bCs/>
          <w:szCs w:val="24"/>
          <w:lang w:eastAsia="ru-RU"/>
        </w:rPr>
        <w:t xml:space="preserve"> компетенций во время учебной практики (УП.01)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134"/>
        <w:gridCol w:w="1277"/>
        <w:gridCol w:w="1276"/>
      </w:tblGrid>
      <w:tr w:rsidR="00DC4E8A" w:rsidRPr="00DC4E8A" w14:paraId="36F943A2" w14:textId="77777777" w:rsidTr="00DC4E8A">
        <w:trPr>
          <w:trHeight w:val="190"/>
        </w:trPr>
        <w:tc>
          <w:tcPr>
            <w:tcW w:w="3119" w:type="dxa"/>
            <w:vMerge w:val="restart"/>
            <w:shd w:val="clear" w:color="000000" w:fill="FFFFFF"/>
            <w:vAlign w:val="center"/>
          </w:tcPr>
          <w:p w14:paraId="6A5DE19B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2EA4F377" w14:textId="59B1D976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szCs w:val="24"/>
                <w:u w:val="single"/>
                <w:lang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 xml:space="preserve">Основные показатели оценки сформированности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профессиональных </w:t>
            </w: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компетенций (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К)</w:t>
            </w:r>
          </w:p>
        </w:tc>
        <w:tc>
          <w:tcPr>
            <w:tcW w:w="3687" w:type="dxa"/>
            <w:gridSpan w:val="3"/>
            <w:shd w:val="clear" w:color="000000" w:fill="FFFFFF"/>
            <w:vAlign w:val="center"/>
          </w:tcPr>
          <w:p w14:paraId="091CF540" w14:textId="2019F4E4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 xml:space="preserve">Уровень сформированности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К</w:t>
            </w:r>
          </w:p>
        </w:tc>
      </w:tr>
      <w:tr w:rsidR="00DC4E8A" w:rsidRPr="00DC4E8A" w14:paraId="3A937CBB" w14:textId="77777777" w:rsidTr="00DC4E8A">
        <w:trPr>
          <w:trHeight w:val="131"/>
        </w:trPr>
        <w:tc>
          <w:tcPr>
            <w:tcW w:w="3119" w:type="dxa"/>
            <w:vMerge/>
            <w:shd w:val="clear" w:color="000000" w:fill="FFFFFF"/>
            <w:vAlign w:val="center"/>
          </w:tcPr>
          <w:p w14:paraId="13A47E36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88AA7B9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A51305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низкий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14:paraId="47B81BB3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средний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0B6E4D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DC4E8A">
              <w:rPr>
                <w:rFonts w:eastAsia="Times New Roman"/>
                <w:b/>
                <w:bCs/>
                <w:szCs w:val="24"/>
                <w:lang w:eastAsia="ru-RU"/>
              </w:rPr>
              <w:t>высокий</w:t>
            </w:r>
          </w:p>
        </w:tc>
      </w:tr>
      <w:tr w:rsidR="00DC4E8A" w:rsidRPr="00DC4E8A" w14:paraId="4FCFE153" w14:textId="77777777" w:rsidTr="00DC4E8A">
        <w:trPr>
          <w:trHeight w:val="391"/>
        </w:trPr>
        <w:tc>
          <w:tcPr>
            <w:tcW w:w="3119" w:type="dxa"/>
          </w:tcPr>
          <w:p w14:paraId="6B34421B" w14:textId="1CFD5785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Calibri"/>
                <w:szCs w:val="24"/>
              </w:rPr>
              <w:t>ПК 1.1. Выбирать технологию бурения, конструкции буровых сооружений, оборудование и инструменты</w:t>
            </w:r>
          </w:p>
        </w:tc>
        <w:tc>
          <w:tcPr>
            <w:tcW w:w="3685" w:type="dxa"/>
          </w:tcPr>
          <w:p w14:paraId="71D7ABBD" w14:textId="3E133AEB" w:rsidR="00DC4E8A" w:rsidRPr="00DC4E8A" w:rsidRDefault="00DC4E8A" w:rsidP="00DC4E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Fonts w:eastAsia="Times New Roman"/>
                <w:noProof/>
                <w:szCs w:val="24"/>
                <w:lang w:eastAsia="ru-RU"/>
              </w:rPr>
              <w:t>Верный выбор бурового оборудования согласно поставленным задачам. Демонстрация знаний основных терминов бурового дела. Демонстрация навыков владения буровым инструментов, верная сборка колонкового набора.</w:t>
            </w:r>
          </w:p>
        </w:tc>
        <w:tc>
          <w:tcPr>
            <w:tcW w:w="1134" w:type="dxa"/>
            <w:shd w:val="clear" w:color="000000" w:fill="FFFFFF"/>
          </w:tcPr>
          <w:p w14:paraId="79E45C34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14:paraId="48B2427B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79AD51C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092845F9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691117ED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119927D5" w14:textId="77777777" w:rsidTr="00DC4E8A">
        <w:trPr>
          <w:trHeight w:val="391"/>
        </w:trPr>
        <w:tc>
          <w:tcPr>
            <w:tcW w:w="3119" w:type="dxa"/>
          </w:tcPr>
          <w:p w14:paraId="7503FB26" w14:textId="02C82CA8" w:rsidR="00DC4E8A" w:rsidRPr="00DC4E8A" w:rsidRDefault="00DC4E8A" w:rsidP="00DC4E8A">
            <w:pPr>
              <w:spacing w:after="0" w:line="240" w:lineRule="auto"/>
              <w:contextualSpacing/>
              <w:jc w:val="both"/>
              <w:rPr>
                <w:rFonts w:eastAsiaTheme="minorEastAsia"/>
                <w:szCs w:val="24"/>
                <w:lang w:eastAsia="ru-RU"/>
              </w:rPr>
            </w:pPr>
            <w:r w:rsidRPr="003A7BF8">
              <w:rPr>
                <w:szCs w:val="24"/>
              </w:rPr>
              <w:t>ПК 1.2. Осуществлять монтаж и демонтаж буровых вышек и мачт, сбору бурового инструмента и оборудования</w:t>
            </w:r>
          </w:p>
        </w:tc>
        <w:tc>
          <w:tcPr>
            <w:tcW w:w="3685" w:type="dxa"/>
          </w:tcPr>
          <w:p w14:paraId="66F84E86" w14:textId="5465CFFE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t>Демонстрация верного выбора последовательности проведения монтажных работ. Верный выбор инструмента при монтаже мачт и сборке бурового снаряда</w:t>
            </w:r>
          </w:p>
        </w:tc>
        <w:tc>
          <w:tcPr>
            <w:tcW w:w="1134" w:type="dxa"/>
            <w:shd w:val="clear" w:color="000000" w:fill="FFFFFF"/>
          </w:tcPr>
          <w:p w14:paraId="5EE949C3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14:paraId="36BFAAF0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720D7EA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AC06865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1271A643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D041B54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26E30B24" w14:textId="77777777" w:rsidTr="00DC4E8A">
        <w:trPr>
          <w:trHeight w:val="391"/>
        </w:trPr>
        <w:tc>
          <w:tcPr>
            <w:tcW w:w="3119" w:type="dxa"/>
          </w:tcPr>
          <w:p w14:paraId="147498A8" w14:textId="60E92E7F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>ПК 1.3.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</w:t>
            </w:r>
          </w:p>
        </w:tc>
        <w:tc>
          <w:tcPr>
            <w:tcW w:w="3685" w:type="dxa"/>
          </w:tcPr>
          <w:p w14:paraId="26867B21" w14:textId="6CA9AC34" w:rsidR="00DC4E8A" w:rsidRPr="00DC4E8A" w:rsidRDefault="00DC4E8A" w:rsidP="00DC4E8A">
            <w:pPr>
              <w:spacing w:after="0" w:line="240" w:lineRule="auto"/>
              <w:jc w:val="both"/>
              <w:rPr>
                <w:rFonts w:eastAsiaTheme="minorEastAsia"/>
                <w:bCs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t>Демонстрация навыков определения характера неисправности оборудования. Верный выбор алгоритма действий устранения неисправности. Знание основных мер для предупреждения отказов узлов и агрегатов буровой установки</w:t>
            </w:r>
          </w:p>
        </w:tc>
        <w:tc>
          <w:tcPr>
            <w:tcW w:w="1134" w:type="dxa"/>
            <w:shd w:val="clear" w:color="000000" w:fill="FFFFFF"/>
          </w:tcPr>
          <w:p w14:paraId="102E5FA2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14:paraId="5E1777A2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45555B04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76918822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48207ED5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1AE7C3C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3DE0CEE2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746D79B5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C4E8A" w:rsidRPr="00DC4E8A" w14:paraId="4960F607" w14:textId="77777777" w:rsidTr="00DC4E8A">
        <w:trPr>
          <w:trHeight w:val="391"/>
        </w:trPr>
        <w:tc>
          <w:tcPr>
            <w:tcW w:w="3119" w:type="dxa"/>
          </w:tcPr>
          <w:p w14:paraId="025BB290" w14:textId="44404093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szCs w:val="24"/>
              </w:rPr>
              <w:t xml:space="preserve">ПК 1.5. Готовить, определять качество и </w:t>
            </w:r>
            <w:r w:rsidRPr="003A7BF8">
              <w:rPr>
                <w:szCs w:val="24"/>
              </w:rPr>
              <w:lastRenderedPageBreak/>
              <w:t>восстанавливать после использования промывочные жидкости</w:t>
            </w:r>
          </w:p>
        </w:tc>
        <w:tc>
          <w:tcPr>
            <w:tcW w:w="3685" w:type="dxa"/>
          </w:tcPr>
          <w:p w14:paraId="3835AEC0" w14:textId="6FFA20A4" w:rsidR="00DC4E8A" w:rsidRPr="00DC4E8A" w:rsidRDefault="00DC4E8A" w:rsidP="00DC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lastRenderedPageBreak/>
              <w:t xml:space="preserve">Демонстрация умений приготавливать буровой раствор </w:t>
            </w:r>
            <w:r w:rsidRPr="003A7BF8">
              <w:rPr>
                <w:rStyle w:val="a5"/>
                <w:noProof/>
                <w:color w:val="auto"/>
                <w:szCs w:val="24"/>
                <w:u w:val="none"/>
              </w:rPr>
              <w:lastRenderedPageBreak/>
              <w:t>на основе полимерных и глинистых реагентов на водной основе. Верный выбор лабораторных приборов для измерения реологических параметров промывочного агента</w:t>
            </w:r>
          </w:p>
        </w:tc>
        <w:tc>
          <w:tcPr>
            <w:tcW w:w="1134" w:type="dxa"/>
            <w:shd w:val="clear" w:color="000000" w:fill="FFFFFF"/>
          </w:tcPr>
          <w:p w14:paraId="7E7DC70D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000000" w:fill="FFFFFF"/>
          </w:tcPr>
          <w:p w14:paraId="3A4A2C9E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14:paraId="4A9E7CA5" w14:textId="77777777" w:rsidR="00DC4E8A" w:rsidRPr="00DC4E8A" w:rsidRDefault="00DC4E8A" w:rsidP="00DC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14:paraId="3D209837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267C3A64" w14:textId="77777777" w:rsidR="00DC4E8A" w:rsidRPr="00DC4E8A" w:rsidRDefault="00DC4E8A" w:rsidP="00DC4E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14:paraId="06D8E1F4" w14:textId="77777777" w:rsidR="00DC4E8A" w:rsidRPr="00DC4E8A" w:rsidRDefault="00DC4E8A" w:rsidP="00DC4E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379F0566" w14:textId="36597F3B" w:rsidR="00DC4E8A" w:rsidRPr="00DC4E8A" w:rsidRDefault="00DC4E8A" w:rsidP="00DC4E8A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bookmarkStart w:id="7" w:name="_GoBack"/>
      <w:bookmarkEnd w:id="7"/>
      <w:r w:rsidRPr="00DC4E8A">
        <w:rPr>
          <w:rFonts w:eastAsia="Times New Roman"/>
          <w:iCs/>
          <w:szCs w:val="24"/>
          <w:lang w:eastAsia="ru-RU"/>
        </w:rPr>
        <w:lastRenderedPageBreak/>
        <w:t>Показатели сформированности компетенций:</w:t>
      </w:r>
    </w:p>
    <w:p w14:paraId="6A9EEBA6" w14:textId="77777777" w:rsidR="00DC4E8A" w:rsidRPr="00DC4E8A" w:rsidRDefault="00DC4E8A" w:rsidP="00DC4E8A">
      <w:pPr>
        <w:spacing w:after="0" w:line="240" w:lineRule="auto"/>
        <w:ind w:left="-567" w:right="-219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b/>
          <w:i/>
          <w:iCs/>
          <w:szCs w:val="24"/>
          <w:lang w:eastAsia="ru-RU"/>
        </w:rPr>
        <w:t>низкий</w:t>
      </w:r>
      <w:r w:rsidRPr="00DC4E8A">
        <w:rPr>
          <w:rFonts w:eastAsia="Times New Roman"/>
          <w:i/>
          <w:iCs/>
          <w:szCs w:val="24"/>
          <w:lang w:eastAsia="ru-RU"/>
        </w:rPr>
        <w:t xml:space="preserve"> – </w:t>
      </w:r>
      <w:r w:rsidRPr="00DC4E8A">
        <w:rPr>
          <w:rFonts w:eastAsia="Times New Roman"/>
          <w:iCs/>
          <w:szCs w:val="24"/>
          <w:lang w:eastAsia="ru-RU"/>
        </w:rPr>
        <w:t>воспроизводит</w:t>
      </w:r>
      <w:r w:rsidRPr="00DC4E8A">
        <w:rPr>
          <w:rFonts w:eastAsia="Times New Roman"/>
          <w:i/>
          <w:iCs/>
          <w:szCs w:val="24"/>
          <w:lang w:eastAsia="ru-RU"/>
        </w:rPr>
        <w:t>,</w:t>
      </w:r>
    </w:p>
    <w:p w14:paraId="6DC33816" w14:textId="77777777" w:rsidR="00DC4E8A" w:rsidRPr="00DC4E8A" w:rsidRDefault="00DC4E8A" w:rsidP="00DC4E8A">
      <w:pPr>
        <w:spacing w:after="0" w:line="240" w:lineRule="auto"/>
        <w:ind w:left="-567" w:right="-219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b/>
          <w:i/>
          <w:iCs/>
          <w:szCs w:val="24"/>
          <w:lang w:eastAsia="ru-RU"/>
        </w:rPr>
        <w:t xml:space="preserve">средний </w:t>
      </w:r>
      <w:r w:rsidRPr="00DC4E8A">
        <w:rPr>
          <w:rFonts w:eastAsia="Times New Roman"/>
          <w:i/>
          <w:iCs/>
          <w:szCs w:val="24"/>
          <w:lang w:eastAsia="ru-RU"/>
        </w:rPr>
        <w:t xml:space="preserve">– </w:t>
      </w:r>
      <w:r w:rsidRPr="00DC4E8A">
        <w:rPr>
          <w:rFonts w:eastAsia="Times New Roman"/>
          <w:iCs/>
          <w:szCs w:val="24"/>
          <w:lang w:eastAsia="ru-RU"/>
        </w:rPr>
        <w:t>осознанные действия</w:t>
      </w:r>
      <w:r w:rsidRPr="00DC4E8A">
        <w:rPr>
          <w:rFonts w:eastAsia="Times New Roman"/>
          <w:i/>
          <w:iCs/>
          <w:szCs w:val="24"/>
          <w:lang w:eastAsia="ru-RU"/>
        </w:rPr>
        <w:t>,</w:t>
      </w:r>
    </w:p>
    <w:p w14:paraId="754B9CB3" w14:textId="77777777" w:rsidR="00DC4E8A" w:rsidRPr="00DC4E8A" w:rsidRDefault="00DC4E8A" w:rsidP="00DC4E8A">
      <w:pPr>
        <w:spacing w:after="0" w:line="240" w:lineRule="auto"/>
        <w:ind w:left="-567" w:right="-219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b/>
          <w:i/>
          <w:iCs/>
          <w:szCs w:val="24"/>
          <w:lang w:eastAsia="ru-RU"/>
        </w:rPr>
        <w:t>высокий</w:t>
      </w:r>
      <w:r w:rsidRPr="00DC4E8A">
        <w:rPr>
          <w:rFonts w:eastAsia="Times New Roman"/>
          <w:i/>
          <w:iCs/>
          <w:szCs w:val="24"/>
          <w:lang w:eastAsia="ru-RU"/>
        </w:rPr>
        <w:t xml:space="preserve"> – </w:t>
      </w:r>
      <w:r w:rsidRPr="00DC4E8A">
        <w:rPr>
          <w:rFonts w:eastAsia="Times New Roman"/>
          <w:iCs/>
          <w:szCs w:val="24"/>
          <w:lang w:eastAsia="ru-RU"/>
        </w:rPr>
        <w:t>самостоятельные действия</w:t>
      </w:r>
      <w:r w:rsidRPr="00DC4E8A">
        <w:rPr>
          <w:rFonts w:eastAsia="Times New Roman"/>
          <w:i/>
          <w:iCs/>
          <w:szCs w:val="24"/>
          <w:lang w:eastAsia="ru-RU"/>
        </w:rPr>
        <w:t>.</w:t>
      </w:r>
    </w:p>
    <w:p w14:paraId="70C770D7" w14:textId="77777777" w:rsidR="00DC4E8A" w:rsidRPr="00DC4E8A" w:rsidRDefault="00DC4E8A" w:rsidP="00DC4E8A">
      <w:pPr>
        <w:tabs>
          <w:tab w:val="left" w:pos="3624"/>
        </w:tabs>
        <w:spacing w:after="0" w:line="240" w:lineRule="auto"/>
        <w:ind w:left="-426" w:right="-219"/>
        <w:rPr>
          <w:rFonts w:eastAsia="Times New Roman"/>
          <w:i/>
          <w:iCs/>
          <w:szCs w:val="24"/>
          <w:lang w:eastAsia="ru-RU"/>
        </w:rPr>
      </w:pPr>
      <w:r w:rsidRPr="00DC4E8A">
        <w:rPr>
          <w:rFonts w:eastAsia="Times New Roman"/>
          <w:i/>
          <w:iCs/>
          <w:szCs w:val="24"/>
          <w:lang w:eastAsia="ru-RU"/>
        </w:rPr>
        <w:tab/>
      </w:r>
    </w:p>
    <w:p w14:paraId="2E40E503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eastAsia="Times New Roman"/>
          <w:bCs/>
          <w:iCs/>
          <w:szCs w:val="24"/>
          <w:lang w:eastAsia="ru-RU"/>
        </w:rPr>
      </w:pPr>
      <w:r w:rsidRPr="00DC4E8A">
        <w:rPr>
          <w:rFonts w:eastAsia="Times New Roman"/>
          <w:b/>
          <w:bCs/>
          <w:i/>
          <w:iCs/>
          <w:szCs w:val="24"/>
          <w:lang w:eastAsia="ru-RU"/>
        </w:rPr>
        <w:t xml:space="preserve">Заключение: </w:t>
      </w:r>
      <w:r w:rsidRPr="00DC4E8A">
        <w:rPr>
          <w:rFonts w:eastAsia="Times New Roman"/>
          <w:bCs/>
          <w:iCs/>
          <w:szCs w:val="24"/>
          <w:lang w:eastAsia="ru-RU"/>
        </w:rPr>
        <w:t>отражается уровень сформированности ПК и ОК   __________________________</w:t>
      </w:r>
    </w:p>
    <w:p w14:paraId="0A9E7624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eastAsia="Times New Roman"/>
          <w:b/>
          <w:bCs/>
          <w:i/>
          <w:iCs/>
          <w:szCs w:val="24"/>
          <w:lang w:eastAsia="ru-RU"/>
        </w:rPr>
      </w:pPr>
      <w:r w:rsidRPr="00DC4E8A">
        <w:rPr>
          <w:rFonts w:eastAsia="Times New Roman"/>
          <w:b/>
          <w:bCs/>
          <w:i/>
          <w:iCs/>
          <w:szCs w:val="24"/>
          <w:lang w:eastAsia="ru-RU"/>
        </w:rPr>
        <w:t>_________________________________________________________________________________</w:t>
      </w:r>
    </w:p>
    <w:p w14:paraId="7C26F294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-426"/>
        <w:rPr>
          <w:rFonts w:eastAsia="Times New Roman"/>
          <w:b/>
          <w:bCs/>
          <w:iCs/>
          <w:szCs w:val="24"/>
          <w:lang w:eastAsia="ru-RU"/>
        </w:rPr>
      </w:pPr>
      <w:r w:rsidRPr="00DC4E8A">
        <w:rPr>
          <w:rFonts w:eastAsia="Times New Roman"/>
          <w:b/>
          <w:bCs/>
          <w:iCs/>
          <w:szCs w:val="24"/>
          <w:lang w:eastAsia="ru-RU"/>
        </w:rPr>
        <w:t>_________________________________________________________________________________</w:t>
      </w:r>
    </w:p>
    <w:p w14:paraId="7D351E1C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  <w:t xml:space="preserve">   </w:t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  <w:t xml:space="preserve">          Дата «____»_____ 2020 г.</w:t>
      </w:r>
    </w:p>
    <w:p w14:paraId="79D10C3C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</w:p>
    <w:p w14:paraId="63CF4192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  <w:r w:rsidRPr="00DC4E8A">
        <w:rPr>
          <w:rFonts w:eastAsia="Times New Roman"/>
          <w:szCs w:val="24"/>
          <w:lang w:eastAsia="ru-RU"/>
        </w:rPr>
        <w:t>Должность, подпись руководителя практики от организации</w:t>
      </w:r>
      <w:r w:rsidRPr="00DC4E8A">
        <w:rPr>
          <w:rFonts w:eastAsia="Times New Roman"/>
          <w:szCs w:val="24"/>
          <w:lang w:eastAsia="ru-RU"/>
        </w:rPr>
        <w:tab/>
      </w:r>
    </w:p>
    <w:p w14:paraId="21136DE9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firstLine="1134"/>
        <w:jc w:val="both"/>
        <w:rPr>
          <w:rFonts w:eastAsia="Times New Roman"/>
          <w:szCs w:val="24"/>
          <w:lang w:eastAsia="ru-RU"/>
        </w:rPr>
      </w:pPr>
      <w:r w:rsidRPr="00DC4E8A">
        <w:rPr>
          <w:rFonts w:eastAsia="Times New Roman"/>
          <w:szCs w:val="24"/>
          <w:lang w:eastAsia="ru-RU"/>
        </w:rPr>
        <w:t xml:space="preserve"> </w:t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  <w:t>__________________/ ____________________________</w:t>
      </w:r>
    </w:p>
    <w:p w14:paraId="016C3E64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</w:p>
    <w:p w14:paraId="30A24564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  <w:r w:rsidRPr="00DC4E8A">
        <w:rPr>
          <w:rFonts w:eastAsia="Times New Roman"/>
          <w:szCs w:val="24"/>
          <w:lang w:eastAsia="ru-RU"/>
        </w:rPr>
        <w:t>Должность, подпись руководителя практики от учебного заведения</w:t>
      </w:r>
    </w:p>
    <w:p w14:paraId="5C4CD69C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both"/>
        <w:rPr>
          <w:rFonts w:eastAsia="Times New Roman"/>
          <w:szCs w:val="24"/>
          <w:lang w:eastAsia="ru-RU"/>
        </w:rPr>
      </w:pPr>
    </w:p>
    <w:p w14:paraId="0AD1F661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eastAsia="Times New Roman"/>
          <w:szCs w:val="24"/>
          <w:lang w:eastAsia="ru-RU"/>
        </w:rPr>
      </w:pP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</w:r>
      <w:r w:rsidRPr="00DC4E8A">
        <w:rPr>
          <w:rFonts w:eastAsia="Times New Roman"/>
          <w:szCs w:val="24"/>
          <w:lang w:eastAsia="ru-RU"/>
        </w:rPr>
        <w:tab/>
        <w:t xml:space="preserve">_________________/ Бакумов Евгений Александрович </w:t>
      </w:r>
    </w:p>
    <w:p w14:paraId="33E59EFC" w14:textId="77777777" w:rsidR="00DC4E8A" w:rsidRPr="00DC4E8A" w:rsidRDefault="00DC4E8A" w:rsidP="00D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rPr>
          <w:rFonts w:eastAsia="Times New Roman"/>
          <w:szCs w:val="24"/>
          <w:lang w:eastAsia="ru-RU"/>
        </w:rPr>
      </w:pPr>
    </w:p>
    <w:p w14:paraId="0B1108C9" w14:textId="77777777" w:rsidR="00DC4E8A" w:rsidRPr="00DC4E8A" w:rsidRDefault="00DC4E8A" w:rsidP="00DC4E8A">
      <w:pPr>
        <w:spacing w:after="0" w:line="240" w:lineRule="auto"/>
        <w:rPr>
          <w:rFonts w:eastAsia="Times New Roman"/>
          <w:b/>
          <w:bCs/>
          <w:i/>
          <w:iCs/>
          <w:szCs w:val="24"/>
          <w:lang w:eastAsia="ru-RU"/>
        </w:rPr>
      </w:pPr>
    </w:p>
    <w:p w14:paraId="278AB554" w14:textId="77777777" w:rsidR="00DC4E8A" w:rsidRPr="00DC4E8A" w:rsidRDefault="00DC4E8A" w:rsidP="00DC4E8A">
      <w:pPr>
        <w:spacing w:after="0" w:line="240" w:lineRule="auto"/>
        <w:rPr>
          <w:rFonts w:eastAsia="Times New Roman"/>
          <w:bCs/>
          <w:iCs/>
          <w:szCs w:val="24"/>
          <w:lang w:eastAsia="ru-RU"/>
        </w:rPr>
      </w:pPr>
    </w:p>
    <w:p w14:paraId="0F5B14BC" w14:textId="77777777" w:rsidR="00DC4E8A" w:rsidRPr="00DC4E8A" w:rsidRDefault="00DC4E8A" w:rsidP="00DC4E8A">
      <w:pPr>
        <w:spacing w:after="0" w:line="240" w:lineRule="auto"/>
        <w:rPr>
          <w:rFonts w:eastAsia="Times New Roman"/>
          <w:bCs/>
          <w:iCs/>
          <w:szCs w:val="24"/>
          <w:lang w:eastAsia="ru-RU"/>
        </w:rPr>
      </w:pPr>
      <w:r w:rsidRPr="00DC4E8A">
        <w:rPr>
          <w:rFonts w:eastAsia="Times New Roman"/>
          <w:bCs/>
          <w:iCs/>
          <w:szCs w:val="24"/>
          <w:lang w:eastAsia="ru-RU"/>
        </w:rPr>
        <w:t>М.П.</w:t>
      </w:r>
    </w:p>
    <w:p w14:paraId="34373322" w14:textId="77777777" w:rsidR="00DC4E8A" w:rsidRPr="00DC4E8A" w:rsidRDefault="00DC4E8A" w:rsidP="00DC4E8A">
      <w:pPr>
        <w:tabs>
          <w:tab w:val="left" w:pos="930"/>
        </w:tabs>
        <w:spacing w:after="0" w:line="240" w:lineRule="auto"/>
        <w:rPr>
          <w:rFonts w:eastAsia="Times New Roman"/>
          <w:szCs w:val="24"/>
          <w:lang w:bidi="en-US"/>
        </w:rPr>
      </w:pPr>
    </w:p>
    <w:p w14:paraId="17EFA50C" w14:textId="77777777" w:rsidR="003A7BF8" w:rsidRPr="003A7BF8" w:rsidRDefault="003A7BF8" w:rsidP="007C707F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14:paraId="52883737" w14:textId="77777777" w:rsidR="003A7BF8" w:rsidRPr="003A7BF8" w:rsidRDefault="003A7BF8" w:rsidP="003A7BF8">
      <w:pPr>
        <w:rPr>
          <w:sz w:val="28"/>
          <w:szCs w:val="28"/>
          <w:shd w:val="clear" w:color="auto" w:fill="FFFFFF"/>
        </w:rPr>
      </w:pPr>
    </w:p>
    <w:p w14:paraId="4EBB2327" w14:textId="77777777" w:rsidR="003A7BF8" w:rsidRPr="003A7BF8" w:rsidRDefault="003A7BF8" w:rsidP="003A7BF8">
      <w:pPr>
        <w:rPr>
          <w:sz w:val="28"/>
          <w:szCs w:val="28"/>
          <w:shd w:val="clear" w:color="auto" w:fill="FFFFFF"/>
        </w:rPr>
      </w:pPr>
    </w:p>
    <w:p w14:paraId="7C4077C4" w14:textId="77777777" w:rsidR="003A7BF8" w:rsidRPr="003A7BF8" w:rsidRDefault="003A7BF8" w:rsidP="003A7BF8">
      <w:pPr>
        <w:rPr>
          <w:sz w:val="28"/>
          <w:szCs w:val="28"/>
          <w:lang w:eastAsia="ru-RU"/>
        </w:rPr>
      </w:pPr>
    </w:p>
    <w:p w14:paraId="503F89EC" w14:textId="77777777" w:rsidR="003A7BF8" w:rsidRPr="003A7BF8" w:rsidRDefault="003A7BF8" w:rsidP="003A7BF8">
      <w:pPr>
        <w:jc w:val="center"/>
        <w:rPr>
          <w:sz w:val="28"/>
          <w:szCs w:val="28"/>
        </w:rPr>
      </w:pPr>
    </w:p>
    <w:p w14:paraId="309AF5FB" w14:textId="77777777" w:rsidR="005A20DB" w:rsidRPr="003A7BF8" w:rsidRDefault="005A20DB" w:rsidP="005A20DB">
      <w:pPr>
        <w:jc w:val="both"/>
        <w:rPr>
          <w:b/>
          <w:szCs w:val="24"/>
        </w:rPr>
      </w:pPr>
    </w:p>
    <w:sectPr w:rsidR="005A20DB" w:rsidRPr="003A7BF8" w:rsidSect="008735D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92B"/>
    <w:multiLevelType w:val="hybridMultilevel"/>
    <w:tmpl w:val="25F2FDC8"/>
    <w:lvl w:ilvl="0" w:tplc="7190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4D3"/>
    <w:multiLevelType w:val="hybridMultilevel"/>
    <w:tmpl w:val="FA7A9F04"/>
    <w:lvl w:ilvl="0" w:tplc="C67E6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1233"/>
    <w:multiLevelType w:val="hybridMultilevel"/>
    <w:tmpl w:val="E9F04052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179"/>
    <w:multiLevelType w:val="hybridMultilevel"/>
    <w:tmpl w:val="3D241F56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469"/>
    <w:multiLevelType w:val="hybridMultilevel"/>
    <w:tmpl w:val="8822F862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4353"/>
    <w:multiLevelType w:val="hybridMultilevel"/>
    <w:tmpl w:val="83A8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692B"/>
    <w:multiLevelType w:val="multilevel"/>
    <w:tmpl w:val="EDC8B8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CD0D3D"/>
    <w:multiLevelType w:val="hybridMultilevel"/>
    <w:tmpl w:val="9852F442"/>
    <w:lvl w:ilvl="0" w:tplc="16C60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81C53"/>
    <w:multiLevelType w:val="hybridMultilevel"/>
    <w:tmpl w:val="97843956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7726"/>
    <w:multiLevelType w:val="hybridMultilevel"/>
    <w:tmpl w:val="4D0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75E"/>
    <w:multiLevelType w:val="multilevel"/>
    <w:tmpl w:val="954CE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6436A8"/>
    <w:multiLevelType w:val="hybridMultilevel"/>
    <w:tmpl w:val="5660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476F"/>
    <w:multiLevelType w:val="hybridMultilevel"/>
    <w:tmpl w:val="4B16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41F0"/>
    <w:multiLevelType w:val="hybridMultilevel"/>
    <w:tmpl w:val="8B8AA8D6"/>
    <w:lvl w:ilvl="0" w:tplc="6B4E0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72275"/>
    <w:multiLevelType w:val="hybridMultilevel"/>
    <w:tmpl w:val="CFAE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A4"/>
    <w:rsid w:val="00006065"/>
    <w:rsid w:val="000A41BD"/>
    <w:rsid w:val="001815A2"/>
    <w:rsid w:val="0020748F"/>
    <w:rsid w:val="003A7BF8"/>
    <w:rsid w:val="004656B5"/>
    <w:rsid w:val="004D42A4"/>
    <w:rsid w:val="005A20DB"/>
    <w:rsid w:val="007C707F"/>
    <w:rsid w:val="007E4A74"/>
    <w:rsid w:val="008735D9"/>
    <w:rsid w:val="009119E7"/>
    <w:rsid w:val="00A22755"/>
    <w:rsid w:val="00DC4E8A"/>
    <w:rsid w:val="00E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FB44"/>
  <w15:docId w15:val="{BE2646DA-F648-49AC-8013-CF7CE54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A4"/>
  </w:style>
  <w:style w:type="paragraph" w:styleId="1">
    <w:name w:val="heading 1"/>
    <w:basedOn w:val="a"/>
    <w:next w:val="a"/>
    <w:link w:val="10"/>
    <w:uiPriority w:val="9"/>
    <w:qFormat/>
    <w:rsid w:val="000A4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D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2A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styleId="a5">
    <w:name w:val="Hyperlink"/>
    <w:basedOn w:val="a0"/>
    <w:uiPriority w:val="99"/>
    <w:unhideWhenUsed/>
    <w:rsid w:val="004D42A4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735D9"/>
    <w:pPr>
      <w:tabs>
        <w:tab w:val="left" w:pos="440"/>
        <w:tab w:val="right" w:leader="dot" w:pos="9628"/>
      </w:tabs>
      <w:spacing w:after="100"/>
      <w:ind w:right="-426"/>
    </w:pPr>
  </w:style>
  <w:style w:type="table" w:styleId="a3">
    <w:name w:val="Table Grid"/>
    <w:basedOn w:val="a1"/>
    <w:uiPriority w:val="59"/>
    <w:rsid w:val="004D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2A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5A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1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1"/>
    <w:next w:val="a3"/>
    <w:uiPriority w:val="59"/>
    <w:rsid w:val="00DC4E8A"/>
    <w:pPr>
      <w:spacing w:after="0" w:line="240" w:lineRule="auto"/>
    </w:pPr>
    <w:rPr>
      <w:rFonts w:eastAsia="Times New Roman" w:cstheme="minorBidi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1942-6960-4FDA-8668-AA5D4613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2020-03-26T08:29:00Z</cp:lastPrinted>
  <dcterms:created xsi:type="dcterms:W3CDTF">2020-03-24T15:12:00Z</dcterms:created>
  <dcterms:modified xsi:type="dcterms:W3CDTF">2020-03-26T08:29:00Z</dcterms:modified>
</cp:coreProperties>
</file>