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0D66" w14:textId="77777777" w:rsidR="00C311C3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0E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</w:p>
    <w:p w14:paraId="6E4DC2B7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0E">
        <w:rPr>
          <w:rFonts w:ascii="Times New Roman" w:hAnsi="Times New Roman"/>
          <w:b/>
          <w:sz w:val="24"/>
          <w:szCs w:val="24"/>
        </w:rPr>
        <w:t>образовательное учреждение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0E0E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14:paraId="3833DD51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0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</w:t>
      </w:r>
      <w:r w:rsidRPr="00460E0E">
        <w:rPr>
          <w:rFonts w:ascii="Times New Roman" w:hAnsi="Times New Roman"/>
          <w:b/>
          <w:sz w:val="24"/>
          <w:szCs w:val="24"/>
        </w:rPr>
        <w:t>»</w:t>
      </w:r>
    </w:p>
    <w:p w14:paraId="38BE4990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18EAAE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F01F75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F383ED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18EC51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2EDBBC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B07BF6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905CD7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468118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D33927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44794B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EDE9D8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30D4C4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5F401E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2B7B5F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288F07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03DD22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4726D0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A8BBA5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33B117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1D747B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0E">
        <w:rPr>
          <w:rFonts w:ascii="Times New Roman" w:hAnsi="Times New Roman"/>
          <w:b/>
          <w:sz w:val="24"/>
          <w:szCs w:val="24"/>
        </w:rPr>
        <w:t>Варианты домашней контрольной работы</w:t>
      </w:r>
    </w:p>
    <w:p w14:paraId="220A6435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0E">
        <w:rPr>
          <w:rFonts w:ascii="Times New Roman" w:hAnsi="Times New Roman"/>
          <w:b/>
          <w:sz w:val="24"/>
          <w:szCs w:val="24"/>
        </w:rPr>
        <w:t>для студентов заочного отделения</w:t>
      </w:r>
    </w:p>
    <w:p w14:paraId="03B310B6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94C63A" w14:textId="77777777" w:rsidR="00C311C3" w:rsidRPr="003D77BD" w:rsidRDefault="00C311C3" w:rsidP="00C311C3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60E0E">
        <w:rPr>
          <w:rFonts w:ascii="Times New Roman" w:hAnsi="Times New Roman"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</w:rPr>
        <w:t>МДК 04.01 Основы геофизических работ</w:t>
      </w:r>
    </w:p>
    <w:p w14:paraId="718543B5" w14:textId="77777777" w:rsidR="00C311C3" w:rsidRPr="004C7BA0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E0E">
        <w:rPr>
          <w:rFonts w:ascii="Times New Roman" w:hAnsi="Times New Roman"/>
          <w:sz w:val="24"/>
          <w:szCs w:val="24"/>
        </w:rPr>
        <w:t xml:space="preserve">Специальность: </w:t>
      </w:r>
      <w:r w:rsidRPr="004C7BA0">
        <w:rPr>
          <w:rFonts w:ascii="Times New Roman" w:hAnsi="Times New Roman"/>
          <w:sz w:val="24"/>
          <w:szCs w:val="24"/>
        </w:rPr>
        <w:t xml:space="preserve">21.02.11 Геофизические методы поисков и разведки месторождений полезных ископаемых </w:t>
      </w:r>
    </w:p>
    <w:p w14:paraId="20837024" w14:textId="77777777" w:rsidR="00C311C3" w:rsidRPr="00460E0E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71D271" w14:textId="77777777" w:rsidR="00C311C3" w:rsidRPr="00460E0E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33030" w14:textId="77777777" w:rsidR="00C311C3" w:rsidRPr="00460E0E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7C7416" w14:textId="77777777" w:rsidR="00C311C3" w:rsidRPr="00460E0E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E30E2" w14:textId="77777777" w:rsidR="00C311C3" w:rsidRPr="00460E0E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60D1E" w14:textId="77777777" w:rsidR="00C311C3" w:rsidRPr="00460E0E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20885" w14:textId="77777777" w:rsidR="00C311C3" w:rsidRPr="00460E0E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DC13E" w14:textId="77777777" w:rsidR="00C311C3" w:rsidRPr="00460E0E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0B22CB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429339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16C480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D57B0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9D812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32246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46BB4E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CA47C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8EFA58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26DEE2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414093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6EAEC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7F2DF4" w14:textId="77777777" w:rsidR="00C311C3" w:rsidRPr="00460E0E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2A625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Новосибирск </w:t>
      </w:r>
      <w:r w:rsidRPr="00460E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 г</w:t>
      </w:r>
    </w:p>
    <w:p w14:paraId="107CB9FD" w14:textId="77777777" w:rsidR="00C311C3" w:rsidRPr="00460E0E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0E">
        <w:rPr>
          <w:rFonts w:ascii="Times New Roman" w:hAnsi="Times New Roman"/>
          <w:sz w:val="24"/>
          <w:szCs w:val="24"/>
        </w:rPr>
        <w:br w:type="page"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311C3" w:rsidRPr="00460E0E" w14:paraId="61E2F82F" w14:textId="77777777" w:rsidTr="00E12AE8">
        <w:tc>
          <w:tcPr>
            <w:tcW w:w="4927" w:type="dxa"/>
          </w:tcPr>
          <w:p w14:paraId="1BF7E742" w14:textId="77777777" w:rsidR="00C311C3" w:rsidRPr="00D43262" w:rsidRDefault="00C311C3" w:rsidP="00E12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262">
              <w:rPr>
                <w:rFonts w:ascii="Times New Roman" w:hAnsi="Times New Roman"/>
                <w:sz w:val="24"/>
                <w:szCs w:val="24"/>
              </w:rPr>
              <w:lastRenderedPageBreak/>
              <w:t>Одобрены</w:t>
            </w:r>
          </w:p>
          <w:p w14:paraId="106F7D9F" w14:textId="77777777" w:rsidR="00C311C3" w:rsidRPr="00D43262" w:rsidRDefault="00C311C3" w:rsidP="00E12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262">
              <w:rPr>
                <w:rFonts w:ascii="Times New Roman" w:hAnsi="Times New Roman"/>
                <w:sz w:val="24"/>
                <w:szCs w:val="24"/>
              </w:rPr>
              <w:t xml:space="preserve">Предметно - цикловой комиссией </w:t>
            </w:r>
          </w:p>
          <w:p w14:paraId="20330628" w14:textId="0DD9DF5B" w:rsidR="00C311C3" w:rsidRPr="00D43262" w:rsidRDefault="00D43262" w:rsidP="00E12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262">
              <w:rPr>
                <w:rFonts w:ascii="Times New Roman" w:hAnsi="Times New Roman"/>
                <w:sz w:val="24"/>
                <w:szCs w:val="24"/>
              </w:rPr>
              <w:t>Геотехнологических дисциплин (отделение геофизики)</w:t>
            </w:r>
          </w:p>
          <w:p w14:paraId="607FF001" w14:textId="77777777" w:rsidR="00C311C3" w:rsidRPr="00D43262" w:rsidRDefault="00C311C3" w:rsidP="00E12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2732CA" w14:textId="1CAE1BB9" w:rsidR="00C311C3" w:rsidRPr="00D43262" w:rsidRDefault="00C311C3" w:rsidP="00E12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262">
              <w:rPr>
                <w:rFonts w:ascii="Times New Roman" w:hAnsi="Times New Roman"/>
                <w:sz w:val="24"/>
                <w:szCs w:val="24"/>
              </w:rPr>
              <w:t>Протокол №___ от______20</w:t>
            </w:r>
            <w:r w:rsidR="00D43262" w:rsidRPr="00D43262">
              <w:rPr>
                <w:rFonts w:ascii="Times New Roman" w:hAnsi="Times New Roman"/>
                <w:sz w:val="24"/>
                <w:szCs w:val="24"/>
              </w:rPr>
              <w:t>20</w:t>
            </w:r>
            <w:r w:rsidRPr="00D432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5D43811" w14:textId="77777777" w:rsidR="00C311C3" w:rsidRPr="00D43262" w:rsidRDefault="00C311C3" w:rsidP="00E12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779EFE" w14:textId="3E50A7DC" w:rsidR="00C311C3" w:rsidRPr="00D43262" w:rsidRDefault="00C311C3" w:rsidP="00E12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262">
              <w:rPr>
                <w:rFonts w:ascii="Times New Roman" w:hAnsi="Times New Roman"/>
                <w:sz w:val="24"/>
                <w:szCs w:val="24"/>
              </w:rPr>
              <w:t xml:space="preserve">Председатель _______   </w:t>
            </w:r>
            <w:r w:rsidR="00D43262" w:rsidRPr="00D43262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="00D43262" w:rsidRPr="00D43262">
              <w:rPr>
                <w:rFonts w:ascii="Times New Roman" w:hAnsi="Times New Roman"/>
                <w:sz w:val="24"/>
                <w:szCs w:val="24"/>
              </w:rPr>
              <w:t>Авдоченко</w:t>
            </w:r>
            <w:proofErr w:type="spellEnd"/>
          </w:p>
          <w:p w14:paraId="5D1B66AA" w14:textId="77777777" w:rsidR="00C311C3" w:rsidRPr="00D43262" w:rsidRDefault="00C311C3" w:rsidP="00E12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3E7347" w14:textId="77777777" w:rsidR="00C311C3" w:rsidRPr="00D43262" w:rsidRDefault="00C311C3" w:rsidP="00E12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D95DBC" w14:textId="4D18CE11" w:rsidR="00C311C3" w:rsidRPr="004C7BA0" w:rsidRDefault="00C311C3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262">
              <w:rPr>
                <w:rFonts w:ascii="Times New Roman" w:hAnsi="Times New Roman"/>
                <w:sz w:val="24"/>
                <w:szCs w:val="24"/>
              </w:rPr>
              <w:t xml:space="preserve">Составитель:  </w:t>
            </w:r>
            <w:r w:rsidR="00D43262" w:rsidRPr="00D43262">
              <w:rPr>
                <w:rFonts w:ascii="Times New Roman" w:hAnsi="Times New Roman"/>
                <w:sz w:val="24"/>
                <w:szCs w:val="24"/>
              </w:rPr>
              <w:t>К.Н.</w:t>
            </w:r>
            <w:proofErr w:type="gramEnd"/>
            <w:r w:rsidR="00D43262" w:rsidRPr="00D43262">
              <w:rPr>
                <w:rFonts w:ascii="Times New Roman" w:hAnsi="Times New Roman"/>
                <w:sz w:val="24"/>
                <w:szCs w:val="24"/>
              </w:rPr>
              <w:t xml:space="preserve"> Максимова</w:t>
            </w:r>
          </w:p>
          <w:p w14:paraId="42EDC159" w14:textId="77777777" w:rsidR="00C311C3" w:rsidRPr="00460E0E" w:rsidRDefault="00C311C3" w:rsidP="00E12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1F5B2F" w14:textId="77777777" w:rsidR="00C311C3" w:rsidRPr="00460E0E" w:rsidRDefault="00C311C3" w:rsidP="00E12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6BF9EA78" w14:textId="77777777" w:rsidR="00C311C3" w:rsidRPr="00E3071F" w:rsidRDefault="00C311C3" w:rsidP="00E12AE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 xml:space="preserve">Составлены в соответствии с требованиями Федерального государственного образовательного стандарта среднего профессионального </w:t>
            </w:r>
            <w:proofErr w:type="gramStart"/>
            <w:r w:rsidRPr="00460E0E">
              <w:rPr>
                <w:rFonts w:ascii="Times New Roman" w:hAnsi="Times New Roman"/>
                <w:sz w:val="24"/>
                <w:szCs w:val="24"/>
              </w:rPr>
              <w:t>образования  по</w:t>
            </w:r>
            <w:proofErr w:type="gramEnd"/>
            <w:r w:rsidRPr="00460E0E"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  <w:r w:rsidRPr="004C7BA0">
              <w:rPr>
                <w:rFonts w:ascii="Times New Roman" w:hAnsi="Times New Roman"/>
                <w:sz w:val="24"/>
                <w:szCs w:val="24"/>
              </w:rPr>
              <w:t>21.02.11 Геофизических методов поисков и разведки месторождений полезных ископаемых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6DA4F9F9" w14:textId="77777777" w:rsidR="00C311C3" w:rsidRDefault="00C311C3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16B360" w14:textId="77777777" w:rsidR="00C311C3" w:rsidRPr="00460E0E" w:rsidRDefault="00C311C3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>директора по учебно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производственной</w:t>
            </w:r>
            <w:r w:rsidRPr="00460E0E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  <w:p w14:paraId="1AEC55B3" w14:textId="77777777" w:rsidR="00C311C3" w:rsidRPr="00460E0E" w:rsidRDefault="00C311C3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E0E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Е.В. Неволина</w:t>
            </w:r>
          </w:p>
          <w:p w14:paraId="77A07630" w14:textId="77777777" w:rsidR="00C311C3" w:rsidRPr="00460E0E" w:rsidRDefault="00C311C3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5820E1" w14:textId="77777777" w:rsidR="00C311C3" w:rsidRPr="00460E0E" w:rsidRDefault="00C311C3" w:rsidP="0079340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0E0E">
        <w:rPr>
          <w:rFonts w:ascii="Times New Roman" w:hAnsi="Times New Roman"/>
          <w:sz w:val="24"/>
          <w:szCs w:val="24"/>
        </w:rPr>
        <w:br w:type="page"/>
      </w:r>
      <w:r w:rsidRPr="00460E0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Методические указания</w:t>
      </w:r>
    </w:p>
    <w:p w14:paraId="5EF2309A" w14:textId="77777777" w:rsidR="00C311C3" w:rsidRPr="00E3071F" w:rsidRDefault="00C311C3" w:rsidP="00C311C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разработана для студентов заочного отделения специальности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4C7BA0">
        <w:rPr>
          <w:rFonts w:ascii="Times New Roman" w:eastAsia="Times New Roman" w:hAnsi="Times New Roman"/>
          <w:sz w:val="24"/>
          <w:szCs w:val="24"/>
          <w:lang w:eastAsia="ru-RU"/>
        </w:rPr>
        <w:t>21.02.11 Геофизические методы поисков и разведки месторождений полезных ископаемых.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14:paraId="0C3F6E1F" w14:textId="77777777" w:rsidR="00C311C3" w:rsidRPr="00460E0E" w:rsidRDefault="00C311C3" w:rsidP="00C311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Контрольная работа включает в себя </w:t>
      </w:r>
      <w:r w:rsidRPr="004C7BA0">
        <w:rPr>
          <w:rFonts w:ascii="Times New Roman" w:eastAsia="Times New Roman" w:hAnsi="Times New Roman"/>
          <w:sz w:val="24"/>
          <w:szCs w:val="24"/>
          <w:lang w:eastAsia="ru-RU"/>
        </w:rPr>
        <w:t>два теоретических вопроса.</w:t>
      </w: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 варианта контрольной работы осуществляется по двум последним цифрам шифра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(номера зачетной книжки)</w:t>
      </w: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8705D7F" w14:textId="77777777" w:rsidR="00C311C3" w:rsidRPr="00E3071F" w:rsidRDefault="00C311C3" w:rsidP="00C311C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Способы оформления контрольной работы</w:t>
      </w:r>
    </w:p>
    <w:p w14:paraId="09BFC0DC" w14:textId="77777777" w:rsidR="00C311C3" w:rsidRPr="00460E0E" w:rsidRDefault="00C311C3" w:rsidP="00C311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должна быть оформлена в ученической тетради с полями для замечаний (4-5см), четким разборчивым почерком; в конце оставляется три листа для рецензии преподавател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5664CE" w14:textId="77777777" w:rsidR="00C311C3" w:rsidRPr="00460E0E" w:rsidRDefault="00C311C3" w:rsidP="00C311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>Контрольная  работа</w:t>
      </w:r>
      <w:proofErr w:type="gramEnd"/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может  быть выполнена любым печатным способом на одной стороне листа бумаги формата А4 через 1.5 интервала. Цвет шрифта должен быть черным, размер шрифта 14 (не менее 12). Размеры полей: левое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 xml:space="preserve">мм, правое-10мм, верхнее и нижнее - </w:t>
      </w:r>
      <w:smartTag w:uri="urn:schemas-microsoft-com:office:smarttags" w:element="metricconverter">
        <w:smartTagPr>
          <w:attr w:name="ProductID" w:val="20 мм"/>
        </w:smartTagPr>
        <w:r w:rsidRPr="00460E0E">
          <w:rPr>
            <w:rFonts w:ascii="Times New Roman" w:eastAsia="Times New Roman" w:hAnsi="Times New Roman"/>
            <w:sz w:val="24"/>
            <w:szCs w:val="24"/>
            <w:lang w:eastAsia="ru-RU"/>
          </w:rPr>
          <w:t>20 мм</w:t>
        </w:r>
      </w:smartTag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66051C" w14:textId="77777777" w:rsidR="00C311C3" w:rsidRPr="00460E0E" w:rsidRDefault="00C311C3" w:rsidP="00C311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Страницы контрольной работы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«Титульный лист», «содержание» включают в общую нумерацию страниц. Номер страницы на них не проставляют. С прописной буквы без точки в конце, не подчеркивая, </w:t>
      </w:r>
      <w:r w:rsidRPr="00460E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полужирным</w:t>
      </w: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 xml:space="preserve"> шрифтом печатаются по центру следующие заголовки: </w:t>
      </w:r>
      <w:r w:rsidRPr="00460E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содержание, список используемых источников</w:t>
      </w: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9DEC796" w14:textId="77777777" w:rsidR="00C311C3" w:rsidRPr="00460E0E" w:rsidRDefault="00C311C3" w:rsidP="00C311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>Рисунки  следует</w:t>
      </w:r>
      <w:proofErr w:type="gramEnd"/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располагать в работе непосредственно после текста, в котором они упоминаются впервые или на следующей странице.</w:t>
      </w:r>
    </w:p>
    <w:p w14:paraId="129B72C1" w14:textId="77777777" w:rsidR="00A337D1" w:rsidRDefault="00C311C3" w:rsidP="00C311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>Рисунки следует нумеровать арабскими цифрами сквозной нумерацией (допускается нумеровать рисунки в пределах раздела). Слово «Рисунок» и наименование располагают посередине строки следующим образом: Рисунок 1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37D1">
        <w:rPr>
          <w:rFonts w:ascii="Times New Roman" w:eastAsia="Times New Roman" w:hAnsi="Times New Roman"/>
          <w:sz w:val="24"/>
          <w:szCs w:val="24"/>
          <w:lang w:eastAsia="ru-RU"/>
        </w:rPr>
        <w:t>Схема отработки профилей</w:t>
      </w: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08DFE7F" w14:textId="77777777" w:rsidR="00C311C3" w:rsidRPr="00460E0E" w:rsidRDefault="00C311C3" w:rsidP="00C311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таблицы следует помещать над таблицей слева, без абзацного отступа в одну строку с ее номером через тире. В конце заголовков таблиц точки не ставят. Таблицы следует нумеровать арабскими цифрами сквозной нумерацией (допускается нумеровать таблицы в пределах раздела). Допускается применять размер шрифта в таблице меньше, чем в тексте. Ссылки на используемые источники следует приводить в квадратных скобках. </w:t>
      </w:r>
    </w:p>
    <w:p w14:paraId="12694AAC" w14:textId="77777777" w:rsidR="00C311C3" w:rsidRPr="00460E0E" w:rsidRDefault="00C311C3" w:rsidP="00C311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оформления контрольной работы:</w:t>
      </w:r>
    </w:p>
    <w:p w14:paraId="6C6257C3" w14:textId="77777777" w:rsidR="00C311C3" w:rsidRPr="00460E0E" w:rsidRDefault="00C311C3" w:rsidP="00D465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>пишется номер вопроса и текст вопроса полностью, без сокращений;</w:t>
      </w:r>
    </w:p>
    <w:p w14:paraId="13CDC549" w14:textId="77777777" w:rsidR="00C311C3" w:rsidRPr="00460E0E" w:rsidRDefault="00C311C3" w:rsidP="00D465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>пишется ответ на вопрос, вывод, приводятся схемы, таблицы;</w:t>
      </w:r>
    </w:p>
    <w:p w14:paraId="5816354B" w14:textId="77777777" w:rsidR="00C311C3" w:rsidRPr="00460E0E" w:rsidRDefault="00C311C3" w:rsidP="00D465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>приводятся решения задач и ситуаций с выводами;</w:t>
      </w:r>
    </w:p>
    <w:p w14:paraId="67076BCA" w14:textId="77777777" w:rsidR="00C311C3" w:rsidRPr="00460E0E" w:rsidRDefault="00C311C3" w:rsidP="00D465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конце приводится список </w:t>
      </w:r>
      <w:proofErr w:type="gramStart"/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>используемых  источников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</w:t>
      </w: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2BF13A7" w14:textId="77777777" w:rsidR="00C311C3" w:rsidRPr="00460E0E" w:rsidRDefault="00C311C3" w:rsidP="00D465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>ставится дата выполнения работы и подпись студента;</w:t>
      </w:r>
    </w:p>
    <w:p w14:paraId="1761BD65" w14:textId="77777777" w:rsidR="00C311C3" w:rsidRPr="00460E0E" w:rsidRDefault="00C311C3" w:rsidP="00D465F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>оставляются чистые листы для рецензий преподавателей.</w:t>
      </w:r>
    </w:p>
    <w:p w14:paraId="1BAB895C" w14:textId="77777777" w:rsidR="00C311C3" w:rsidRPr="00A337D1" w:rsidRDefault="00C311C3" w:rsidP="00A337D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>После ответов на вопросы приводиться перечень используемых источников, который оформляется по следующим принципам:</w:t>
      </w:r>
      <w:r w:rsidR="00A33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37D1">
        <w:rPr>
          <w:rFonts w:ascii="Times New Roman" w:eastAsia="Times New Roman" w:hAnsi="Times New Roman"/>
          <w:sz w:val="24"/>
          <w:szCs w:val="24"/>
          <w:lang w:eastAsia="ru-RU"/>
        </w:rPr>
        <w:t>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14:paraId="1EC154B5" w14:textId="77777777" w:rsidR="00C311C3" w:rsidRDefault="00C311C3" w:rsidP="00C311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работы ставиться подпись студента и дата выполнения работы. Работа предоставляется на заочное отделение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учреждения</w:t>
      </w: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 xml:space="preserve"> (ГБ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 xml:space="preserve">ОУ НСО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«СГФК»</w:t>
      </w: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>) в установленные графиком сроки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сроки согласованными по личному заявлению</w:t>
      </w: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9DB65C3" w14:textId="77777777" w:rsidR="00C311C3" w:rsidRDefault="00C311C3" w:rsidP="00C311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Титульный лист оформляется двумя способами: </w:t>
      </w:r>
    </w:p>
    <w:p w14:paraId="70DBEB03" w14:textId="77777777" w:rsidR="00C311C3" w:rsidRDefault="00C311C3" w:rsidP="00D465F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работы, составленной в тетради (приложение 1);</w:t>
      </w:r>
    </w:p>
    <w:p w14:paraId="3FD3D7FD" w14:textId="77777777" w:rsidR="00C311C3" w:rsidRPr="00460E0E" w:rsidRDefault="00C311C3" w:rsidP="00D465F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работы, выполненной печатным способом (приложение 2)</w:t>
      </w:r>
    </w:p>
    <w:p w14:paraId="3D11CF2A" w14:textId="77777777" w:rsidR="00C311C3" w:rsidRPr="00460E0E" w:rsidRDefault="00C311C3" w:rsidP="00A337D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E0E">
        <w:rPr>
          <w:rFonts w:ascii="Times New Roman" w:eastAsia="Times New Roman" w:hAnsi="Times New Roman"/>
          <w:sz w:val="24"/>
          <w:szCs w:val="24"/>
          <w:lang w:eastAsia="ru-RU"/>
        </w:rPr>
        <w:t>Работа оценивается «зачет» или «незачет». Студент, получивший работу с оценкой «зачет», внимательно знакомиться с рецензиями и, с учетом замечаний преподавателя (ей), дорабатывает отдельные вопросы с целью углубления знаний. Работа с оценкой «незачет» выполняется заново.</w:t>
      </w:r>
    </w:p>
    <w:p w14:paraId="6F455852" w14:textId="77777777" w:rsidR="00D465F0" w:rsidRDefault="00D465F0">
      <w:pPr>
        <w:spacing w:after="160" w:line="259" w:lineRule="auto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br w:type="page"/>
      </w:r>
    </w:p>
    <w:p w14:paraId="525A285D" w14:textId="77777777" w:rsidR="00C311C3" w:rsidRPr="00460E0E" w:rsidRDefault="00C311C3" w:rsidP="00A337D1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460E0E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>Выбор варианта контрольной работы</w:t>
      </w:r>
    </w:p>
    <w:p w14:paraId="67CB6B3F" w14:textId="77777777" w:rsidR="00D465F0" w:rsidRPr="00460E0E" w:rsidRDefault="00C311C3" w:rsidP="00D465F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460E0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Контрольная работа выполняется по варианту, который определяется по двум последним цифрам шифра студента. В таблице, приведенной ниже, </w:t>
      </w:r>
      <w:r w:rsidR="00D465F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указаны номера вариантов задания, соответствующие последним цифрам шрифта студента.</w:t>
      </w:r>
    </w:p>
    <w:p w14:paraId="01DE4C92" w14:textId="77777777" w:rsidR="00C311C3" w:rsidRPr="00927292" w:rsidRDefault="00C311C3" w:rsidP="00A337D1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pacing w:val="-4"/>
          <w:sz w:val="24"/>
          <w:szCs w:val="24"/>
          <w:lang w:eastAsia="ru-RU"/>
        </w:rPr>
      </w:pPr>
      <w:r w:rsidRPr="00460E0E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Таблица - Вопросы по вариантам контрольной работы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</w:t>
      </w:r>
    </w:p>
    <w:p w14:paraId="482C3A1B" w14:textId="77777777" w:rsidR="00C311C3" w:rsidRPr="00460E0E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5103"/>
      </w:tblGrid>
      <w:tr w:rsidR="00A337D1" w:rsidRPr="00113742" w14:paraId="1B57E06F" w14:textId="77777777" w:rsidTr="00A337D1">
        <w:tc>
          <w:tcPr>
            <w:tcW w:w="4991" w:type="dxa"/>
          </w:tcPr>
          <w:p w14:paraId="63BDF912" w14:textId="77777777" w:rsidR="00A337D1" w:rsidRPr="00113742" w:rsidRDefault="00A337D1" w:rsidP="00E12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42">
              <w:rPr>
                <w:rFonts w:ascii="Times New Roman" w:hAnsi="Times New Roman"/>
                <w:b/>
                <w:sz w:val="24"/>
                <w:szCs w:val="24"/>
              </w:rPr>
              <w:t>Две последние цифры зачетной книжки</w:t>
            </w:r>
          </w:p>
        </w:tc>
        <w:tc>
          <w:tcPr>
            <w:tcW w:w="5103" w:type="dxa"/>
          </w:tcPr>
          <w:p w14:paraId="0A092187" w14:textId="77777777" w:rsidR="00A337D1" w:rsidRPr="00113742" w:rsidRDefault="00A337D1" w:rsidP="00E12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42">
              <w:rPr>
                <w:rFonts w:ascii="Times New Roman" w:hAnsi="Times New Roman"/>
                <w:b/>
                <w:sz w:val="24"/>
                <w:szCs w:val="24"/>
              </w:rPr>
              <w:t>Вариант домашней контрольной работы</w:t>
            </w:r>
          </w:p>
        </w:tc>
      </w:tr>
      <w:tr w:rsidR="00A337D1" w:rsidRPr="00113742" w14:paraId="01655F31" w14:textId="77777777" w:rsidTr="00A337D1">
        <w:tc>
          <w:tcPr>
            <w:tcW w:w="4991" w:type="dxa"/>
          </w:tcPr>
          <w:p w14:paraId="1549B222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103" w:type="dxa"/>
          </w:tcPr>
          <w:p w14:paraId="4743717B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</w:tr>
      <w:tr w:rsidR="00A337D1" w:rsidRPr="00113742" w14:paraId="76DF0CDF" w14:textId="77777777" w:rsidTr="00A337D1">
        <w:tc>
          <w:tcPr>
            <w:tcW w:w="4991" w:type="dxa"/>
          </w:tcPr>
          <w:p w14:paraId="290196AC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103" w:type="dxa"/>
          </w:tcPr>
          <w:p w14:paraId="3CFDFCFB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A337D1" w:rsidRPr="00113742" w14:paraId="51AD6253" w14:textId="77777777" w:rsidTr="00A337D1">
        <w:tc>
          <w:tcPr>
            <w:tcW w:w="4991" w:type="dxa"/>
          </w:tcPr>
          <w:p w14:paraId="65FDCDE1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5103" w:type="dxa"/>
          </w:tcPr>
          <w:p w14:paraId="54D02F24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A337D1" w:rsidRPr="00113742" w14:paraId="31890999" w14:textId="77777777" w:rsidTr="00A337D1">
        <w:tc>
          <w:tcPr>
            <w:tcW w:w="4991" w:type="dxa"/>
          </w:tcPr>
          <w:p w14:paraId="03A1F9B9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5103" w:type="dxa"/>
          </w:tcPr>
          <w:p w14:paraId="77F5F370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</w:tr>
      <w:tr w:rsidR="00A337D1" w:rsidRPr="00113742" w14:paraId="046CC411" w14:textId="77777777" w:rsidTr="00A337D1">
        <w:tc>
          <w:tcPr>
            <w:tcW w:w="4991" w:type="dxa"/>
          </w:tcPr>
          <w:p w14:paraId="7141FA70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5103" w:type="dxa"/>
          </w:tcPr>
          <w:p w14:paraId="0B317BF3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5</w:t>
            </w:r>
          </w:p>
        </w:tc>
      </w:tr>
      <w:tr w:rsidR="00A337D1" w:rsidRPr="00113742" w14:paraId="3CC2ABD9" w14:textId="77777777" w:rsidTr="00A337D1">
        <w:tc>
          <w:tcPr>
            <w:tcW w:w="4991" w:type="dxa"/>
          </w:tcPr>
          <w:p w14:paraId="5BAA68C9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5103" w:type="dxa"/>
          </w:tcPr>
          <w:p w14:paraId="3382D218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6</w:t>
            </w:r>
          </w:p>
        </w:tc>
      </w:tr>
      <w:tr w:rsidR="00A337D1" w:rsidRPr="00113742" w14:paraId="67ADC52D" w14:textId="77777777" w:rsidTr="00A337D1">
        <w:tc>
          <w:tcPr>
            <w:tcW w:w="4991" w:type="dxa"/>
          </w:tcPr>
          <w:p w14:paraId="13478877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5103" w:type="dxa"/>
          </w:tcPr>
          <w:p w14:paraId="3A4AEE89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7</w:t>
            </w:r>
          </w:p>
        </w:tc>
      </w:tr>
      <w:tr w:rsidR="00A337D1" w:rsidRPr="00113742" w14:paraId="07433FC5" w14:textId="77777777" w:rsidTr="00A337D1">
        <w:tc>
          <w:tcPr>
            <w:tcW w:w="4991" w:type="dxa"/>
          </w:tcPr>
          <w:p w14:paraId="10722D29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5103" w:type="dxa"/>
          </w:tcPr>
          <w:p w14:paraId="073B4142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8</w:t>
            </w:r>
          </w:p>
        </w:tc>
      </w:tr>
      <w:tr w:rsidR="00A337D1" w:rsidRPr="00113742" w14:paraId="1917307C" w14:textId="77777777" w:rsidTr="00A337D1">
        <w:tc>
          <w:tcPr>
            <w:tcW w:w="4991" w:type="dxa"/>
          </w:tcPr>
          <w:p w14:paraId="39F22449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5103" w:type="dxa"/>
          </w:tcPr>
          <w:p w14:paraId="1966D572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9</w:t>
            </w:r>
          </w:p>
        </w:tc>
      </w:tr>
      <w:tr w:rsidR="00A337D1" w:rsidRPr="00113742" w14:paraId="4582BEE6" w14:textId="77777777" w:rsidTr="00A337D1">
        <w:tc>
          <w:tcPr>
            <w:tcW w:w="4991" w:type="dxa"/>
          </w:tcPr>
          <w:p w14:paraId="29ABD61F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103" w:type="dxa"/>
          </w:tcPr>
          <w:p w14:paraId="40422B45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10</w:t>
            </w:r>
          </w:p>
        </w:tc>
      </w:tr>
      <w:tr w:rsidR="00A337D1" w:rsidRPr="00113742" w14:paraId="33B56D1B" w14:textId="77777777" w:rsidTr="00A337D1">
        <w:tc>
          <w:tcPr>
            <w:tcW w:w="4991" w:type="dxa"/>
          </w:tcPr>
          <w:p w14:paraId="43E2464F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5103" w:type="dxa"/>
          </w:tcPr>
          <w:p w14:paraId="5AB02CD9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11</w:t>
            </w:r>
          </w:p>
        </w:tc>
      </w:tr>
      <w:tr w:rsidR="00A337D1" w:rsidRPr="00113742" w14:paraId="7EA772D6" w14:textId="77777777" w:rsidTr="00A337D1">
        <w:tc>
          <w:tcPr>
            <w:tcW w:w="4991" w:type="dxa"/>
          </w:tcPr>
          <w:p w14:paraId="52276A57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5103" w:type="dxa"/>
          </w:tcPr>
          <w:p w14:paraId="4D277B06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12</w:t>
            </w:r>
          </w:p>
        </w:tc>
      </w:tr>
      <w:tr w:rsidR="00A337D1" w:rsidRPr="00113742" w14:paraId="038428FD" w14:textId="77777777" w:rsidTr="00A337D1">
        <w:tc>
          <w:tcPr>
            <w:tcW w:w="4991" w:type="dxa"/>
          </w:tcPr>
          <w:p w14:paraId="78ED7DE4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5103" w:type="dxa"/>
          </w:tcPr>
          <w:p w14:paraId="4A03814C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13</w:t>
            </w:r>
          </w:p>
        </w:tc>
      </w:tr>
      <w:tr w:rsidR="00A337D1" w:rsidRPr="00113742" w14:paraId="4D095F2F" w14:textId="77777777" w:rsidTr="00A337D1">
        <w:tc>
          <w:tcPr>
            <w:tcW w:w="4991" w:type="dxa"/>
          </w:tcPr>
          <w:p w14:paraId="0025265D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5103" w:type="dxa"/>
          </w:tcPr>
          <w:p w14:paraId="2C3D76F5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14</w:t>
            </w:r>
          </w:p>
        </w:tc>
      </w:tr>
      <w:tr w:rsidR="00A337D1" w:rsidRPr="00113742" w14:paraId="357F1673" w14:textId="77777777" w:rsidTr="00A337D1">
        <w:tc>
          <w:tcPr>
            <w:tcW w:w="4991" w:type="dxa"/>
          </w:tcPr>
          <w:p w14:paraId="7B956F8D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5103" w:type="dxa"/>
          </w:tcPr>
          <w:p w14:paraId="2EE5807D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15</w:t>
            </w:r>
          </w:p>
        </w:tc>
      </w:tr>
      <w:tr w:rsidR="00A337D1" w:rsidRPr="00113742" w14:paraId="62C7A918" w14:textId="77777777" w:rsidTr="00A337D1">
        <w:tc>
          <w:tcPr>
            <w:tcW w:w="4991" w:type="dxa"/>
          </w:tcPr>
          <w:p w14:paraId="678D07DA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103" w:type="dxa"/>
          </w:tcPr>
          <w:p w14:paraId="28731A60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16</w:t>
            </w:r>
          </w:p>
        </w:tc>
      </w:tr>
      <w:tr w:rsidR="00A337D1" w:rsidRPr="00113742" w14:paraId="620C1DF7" w14:textId="77777777" w:rsidTr="00A337D1">
        <w:tc>
          <w:tcPr>
            <w:tcW w:w="4991" w:type="dxa"/>
          </w:tcPr>
          <w:p w14:paraId="20AEDDDB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5103" w:type="dxa"/>
          </w:tcPr>
          <w:p w14:paraId="6F81CFC1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17</w:t>
            </w:r>
          </w:p>
        </w:tc>
      </w:tr>
      <w:tr w:rsidR="00A337D1" w:rsidRPr="00113742" w14:paraId="078CE66D" w14:textId="77777777" w:rsidTr="00A337D1">
        <w:tc>
          <w:tcPr>
            <w:tcW w:w="4991" w:type="dxa"/>
          </w:tcPr>
          <w:p w14:paraId="05E67A81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5103" w:type="dxa"/>
          </w:tcPr>
          <w:p w14:paraId="75F65E4F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18</w:t>
            </w:r>
          </w:p>
        </w:tc>
      </w:tr>
      <w:tr w:rsidR="00A337D1" w:rsidRPr="00113742" w14:paraId="78C0112B" w14:textId="77777777" w:rsidTr="00A337D1">
        <w:tc>
          <w:tcPr>
            <w:tcW w:w="4991" w:type="dxa"/>
          </w:tcPr>
          <w:p w14:paraId="4370A276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5103" w:type="dxa"/>
          </w:tcPr>
          <w:p w14:paraId="531571EA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19</w:t>
            </w:r>
          </w:p>
        </w:tc>
      </w:tr>
      <w:tr w:rsidR="00A337D1" w:rsidRPr="00113742" w14:paraId="7A2B7F72" w14:textId="77777777" w:rsidTr="00A337D1">
        <w:tc>
          <w:tcPr>
            <w:tcW w:w="4991" w:type="dxa"/>
          </w:tcPr>
          <w:p w14:paraId="7B5FA5CA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103" w:type="dxa"/>
          </w:tcPr>
          <w:p w14:paraId="1F682A4D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20</w:t>
            </w:r>
          </w:p>
        </w:tc>
      </w:tr>
      <w:tr w:rsidR="00A337D1" w:rsidRPr="00113742" w14:paraId="246750AA" w14:textId="77777777" w:rsidTr="00A337D1">
        <w:tc>
          <w:tcPr>
            <w:tcW w:w="4991" w:type="dxa"/>
          </w:tcPr>
          <w:p w14:paraId="71C53072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5103" w:type="dxa"/>
          </w:tcPr>
          <w:p w14:paraId="34E08551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21</w:t>
            </w:r>
          </w:p>
        </w:tc>
      </w:tr>
      <w:tr w:rsidR="00A337D1" w:rsidRPr="00113742" w14:paraId="5CECE96A" w14:textId="77777777" w:rsidTr="00A337D1">
        <w:tc>
          <w:tcPr>
            <w:tcW w:w="4991" w:type="dxa"/>
          </w:tcPr>
          <w:p w14:paraId="2A8E543D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5103" w:type="dxa"/>
          </w:tcPr>
          <w:p w14:paraId="314270C4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22</w:t>
            </w:r>
          </w:p>
        </w:tc>
      </w:tr>
      <w:tr w:rsidR="00A337D1" w:rsidRPr="00113742" w14:paraId="656CF1D4" w14:textId="77777777" w:rsidTr="00A337D1">
        <w:tc>
          <w:tcPr>
            <w:tcW w:w="4991" w:type="dxa"/>
          </w:tcPr>
          <w:p w14:paraId="07C37C06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5103" w:type="dxa"/>
          </w:tcPr>
          <w:p w14:paraId="7179B6F6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23</w:t>
            </w:r>
          </w:p>
        </w:tc>
      </w:tr>
      <w:tr w:rsidR="00A337D1" w:rsidRPr="00113742" w14:paraId="68B3E4FB" w14:textId="77777777" w:rsidTr="00A337D1">
        <w:tc>
          <w:tcPr>
            <w:tcW w:w="4991" w:type="dxa"/>
          </w:tcPr>
          <w:p w14:paraId="1F86329A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5103" w:type="dxa"/>
          </w:tcPr>
          <w:p w14:paraId="7A4FF696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24</w:t>
            </w:r>
          </w:p>
        </w:tc>
      </w:tr>
      <w:tr w:rsidR="00A337D1" w:rsidRPr="00113742" w14:paraId="60DB5238" w14:textId="77777777" w:rsidTr="00A337D1">
        <w:tc>
          <w:tcPr>
            <w:tcW w:w="4991" w:type="dxa"/>
          </w:tcPr>
          <w:p w14:paraId="58646133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5103" w:type="dxa"/>
          </w:tcPr>
          <w:p w14:paraId="1DF1D093" w14:textId="77777777" w:rsidR="00A337D1" w:rsidRPr="00113742" w:rsidRDefault="00A337D1" w:rsidP="00E1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42">
              <w:rPr>
                <w:rFonts w:ascii="Times New Roman" w:hAnsi="Times New Roman"/>
                <w:sz w:val="24"/>
                <w:szCs w:val="24"/>
              </w:rPr>
              <w:t>Вариант 25</w:t>
            </w:r>
          </w:p>
        </w:tc>
      </w:tr>
    </w:tbl>
    <w:p w14:paraId="58EE1EBC" w14:textId="77777777" w:rsidR="00C311C3" w:rsidRPr="00460E0E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DFDD2" w14:textId="77777777" w:rsidR="00C311C3" w:rsidRPr="00460E0E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F2DDE" w14:textId="77777777" w:rsidR="00C311C3" w:rsidRPr="00460E0E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F698D" w14:textId="77777777" w:rsidR="00A337D1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0E">
        <w:rPr>
          <w:rFonts w:ascii="Times New Roman" w:hAnsi="Times New Roman"/>
          <w:b/>
          <w:sz w:val="24"/>
          <w:szCs w:val="24"/>
        </w:rPr>
        <w:br w:type="page"/>
      </w: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Варианты </w:t>
      </w:r>
      <w:r w:rsidRPr="00460E0E">
        <w:rPr>
          <w:rFonts w:ascii="Times New Roman" w:hAnsi="Times New Roman"/>
          <w:b/>
          <w:sz w:val="24"/>
          <w:szCs w:val="24"/>
        </w:rPr>
        <w:t xml:space="preserve"> для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домашней </w:t>
      </w:r>
      <w:r w:rsidRPr="00460E0E">
        <w:rPr>
          <w:rFonts w:ascii="Times New Roman" w:hAnsi="Times New Roman"/>
          <w:b/>
          <w:sz w:val="24"/>
          <w:szCs w:val="24"/>
        </w:rPr>
        <w:t xml:space="preserve"> контрольной работы</w:t>
      </w:r>
      <w:r w:rsidRPr="003071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по дисциплине </w:t>
      </w:r>
      <w:r w:rsidR="00A337D1">
        <w:rPr>
          <w:rFonts w:ascii="Times New Roman" w:hAnsi="Times New Roman"/>
          <w:b/>
          <w:sz w:val="24"/>
          <w:szCs w:val="24"/>
        </w:rPr>
        <w:t>МДК 04.01</w:t>
      </w:r>
    </w:p>
    <w:p w14:paraId="50712023" w14:textId="77777777" w:rsidR="00C311C3" w:rsidRDefault="00C311C3" w:rsidP="00A337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337D1">
        <w:rPr>
          <w:rFonts w:ascii="Times New Roman" w:hAnsi="Times New Roman"/>
          <w:b/>
          <w:sz w:val="24"/>
          <w:szCs w:val="24"/>
        </w:rPr>
        <w:t>Основы геофизических работ</w:t>
      </w:r>
    </w:p>
    <w:p w14:paraId="1EEAB75B" w14:textId="77777777" w:rsidR="00C311C3" w:rsidRPr="00A337D1" w:rsidRDefault="00C311C3" w:rsidP="00E244E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37D1">
        <w:rPr>
          <w:rFonts w:ascii="Times New Roman" w:hAnsi="Times New Roman"/>
          <w:b/>
          <w:bCs/>
          <w:sz w:val="24"/>
          <w:szCs w:val="24"/>
        </w:rPr>
        <w:t>Вариант 1</w:t>
      </w:r>
    </w:p>
    <w:p w14:paraId="2D88F354" w14:textId="77777777" w:rsidR="00C311C3" w:rsidRDefault="00A337D1" w:rsidP="00D465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154">
        <w:rPr>
          <w:rFonts w:ascii="Times New Roman" w:hAnsi="Times New Roman"/>
          <w:sz w:val="24"/>
          <w:szCs w:val="24"/>
        </w:rPr>
        <w:t xml:space="preserve">Геофизика и ее задачи, </w:t>
      </w:r>
      <w:r w:rsidR="00E244E8">
        <w:rPr>
          <w:rFonts w:ascii="Times New Roman" w:hAnsi="Times New Roman"/>
          <w:sz w:val="24"/>
          <w:szCs w:val="24"/>
        </w:rPr>
        <w:t>п</w:t>
      </w:r>
      <w:r w:rsidRPr="00A91154">
        <w:rPr>
          <w:rFonts w:ascii="Times New Roman" w:hAnsi="Times New Roman"/>
          <w:sz w:val="24"/>
          <w:szCs w:val="24"/>
        </w:rPr>
        <w:t>редмет изучения геофизики, строение Земли.</w:t>
      </w:r>
    </w:p>
    <w:p w14:paraId="79EBAC1D" w14:textId="77777777" w:rsidR="00E244E8" w:rsidRPr="00A337D1" w:rsidRDefault="00E244E8" w:rsidP="00D465F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сейсмоприемников.</w:t>
      </w:r>
    </w:p>
    <w:p w14:paraId="6136C321" w14:textId="77777777" w:rsidR="00C311C3" w:rsidRPr="00A337D1" w:rsidRDefault="00C311C3" w:rsidP="00E244E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37D1">
        <w:rPr>
          <w:rFonts w:ascii="Times New Roman" w:hAnsi="Times New Roman"/>
          <w:b/>
          <w:bCs/>
          <w:sz w:val="24"/>
          <w:szCs w:val="24"/>
        </w:rPr>
        <w:t>Вариант 2</w:t>
      </w:r>
    </w:p>
    <w:p w14:paraId="0CE8A6BA" w14:textId="77777777" w:rsidR="00C311C3" w:rsidRDefault="00414D35" w:rsidP="00D465F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выполнения полевых наблюдений на море.</w:t>
      </w:r>
    </w:p>
    <w:p w14:paraId="5450E9F6" w14:textId="77777777" w:rsidR="00414D35" w:rsidRPr="00414D35" w:rsidRDefault="005D4956" w:rsidP="00D465F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выполнения полевых наблюдений методом вертикального электрического зондирования ВЭЗ.</w:t>
      </w:r>
    </w:p>
    <w:p w14:paraId="3F2C6BA4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2A5449" w14:textId="77777777" w:rsidR="00C311C3" w:rsidRDefault="00C311C3" w:rsidP="005D495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37D1">
        <w:rPr>
          <w:rFonts w:ascii="Times New Roman" w:hAnsi="Times New Roman"/>
          <w:b/>
          <w:bCs/>
          <w:sz w:val="24"/>
          <w:szCs w:val="24"/>
        </w:rPr>
        <w:t>Вариант 3</w:t>
      </w:r>
    </w:p>
    <w:p w14:paraId="40F048F7" w14:textId="77777777" w:rsidR="005D4956" w:rsidRDefault="00E244E8" w:rsidP="00D465F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4E8">
        <w:rPr>
          <w:rFonts w:ascii="Times New Roman" w:hAnsi="Times New Roman"/>
          <w:sz w:val="24"/>
          <w:szCs w:val="24"/>
        </w:rPr>
        <w:t xml:space="preserve">Методика выполнения </w:t>
      </w:r>
      <w:proofErr w:type="spellStart"/>
      <w:r w:rsidRPr="00E244E8">
        <w:rPr>
          <w:rFonts w:ascii="Times New Roman" w:hAnsi="Times New Roman"/>
          <w:sz w:val="24"/>
          <w:szCs w:val="24"/>
        </w:rPr>
        <w:t>эмонационной</w:t>
      </w:r>
      <w:proofErr w:type="spellEnd"/>
      <w:r w:rsidRPr="00E244E8">
        <w:rPr>
          <w:rFonts w:ascii="Times New Roman" w:hAnsi="Times New Roman"/>
          <w:sz w:val="24"/>
          <w:szCs w:val="24"/>
        </w:rPr>
        <w:t xml:space="preserve"> съемки.</w:t>
      </w:r>
    </w:p>
    <w:p w14:paraId="5D2BFA67" w14:textId="77777777" w:rsidR="00E244E8" w:rsidRPr="00E244E8" w:rsidRDefault="00E244E8" w:rsidP="00D465F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магнитометров.</w:t>
      </w:r>
    </w:p>
    <w:p w14:paraId="7B3236FA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414CC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37D1">
        <w:rPr>
          <w:rFonts w:ascii="Times New Roman" w:hAnsi="Times New Roman"/>
          <w:b/>
          <w:bCs/>
          <w:sz w:val="24"/>
          <w:szCs w:val="24"/>
        </w:rPr>
        <w:t>Вариант 4</w:t>
      </w:r>
    </w:p>
    <w:p w14:paraId="104EB93E" w14:textId="77777777" w:rsidR="00414D35" w:rsidRDefault="00414D35" w:rsidP="00D465F0">
      <w:pPr>
        <w:pStyle w:val="a3"/>
        <w:numPr>
          <w:ilvl w:val="0"/>
          <w:numId w:val="8"/>
        </w:numPr>
        <w:spacing w:before="240" w:after="160"/>
        <w:jc w:val="both"/>
        <w:rPr>
          <w:rFonts w:ascii="Times New Roman" w:hAnsi="Times New Roman"/>
          <w:sz w:val="24"/>
          <w:szCs w:val="24"/>
        </w:rPr>
      </w:pPr>
      <w:r w:rsidRPr="00A91154">
        <w:rPr>
          <w:rFonts w:ascii="Times New Roman" w:hAnsi="Times New Roman"/>
          <w:sz w:val="24"/>
          <w:szCs w:val="24"/>
        </w:rPr>
        <w:t>Физические поля. Основы методики изучения физических полей.</w:t>
      </w:r>
    </w:p>
    <w:p w14:paraId="37253EEA" w14:textId="77777777" w:rsidR="00414D35" w:rsidRPr="00A91154" w:rsidRDefault="00414D35" w:rsidP="00D465F0">
      <w:pPr>
        <w:pStyle w:val="a3"/>
        <w:numPr>
          <w:ilvl w:val="0"/>
          <w:numId w:val="8"/>
        </w:numPr>
        <w:spacing w:before="24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электроразведочной станции «Скала - 48».</w:t>
      </w:r>
    </w:p>
    <w:p w14:paraId="2AEB641C" w14:textId="77777777" w:rsidR="00C311C3" w:rsidRDefault="00C311C3" w:rsidP="00E244E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37D1">
        <w:rPr>
          <w:rFonts w:ascii="Times New Roman" w:hAnsi="Times New Roman"/>
          <w:b/>
          <w:bCs/>
          <w:sz w:val="24"/>
          <w:szCs w:val="24"/>
        </w:rPr>
        <w:t>Вариант 5</w:t>
      </w:r>
    </w:p>
    <w:p w14:paraId="236C5C7E" w14:textId="77777777" w:rsidR="00E244E8" w:rsidRDefault="00E244E8" w:rsidP="00D465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4E8">
        <w:rPr>
          <w:rFonts w:ascii="Times New Roman" w:hAnsi="Times New Roman"/>
          <w:sz w:val="24"/>
          <w:szCs w:val="24"/>
        </w:rPr>
        <w:t>Принципы проектирования и разбивки геофизических профилей на местности.</w:t>
      </w:r>
    </w:p>
    <w:p w14:paraId="0F250AD8" w14:textId="77777777" w:rsidR="00E244E8" w:rsidRPr="00E244E8" w:rsidRDefault="00E244E8" w:rsidP="00D465F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Сейсморазведочная аппаратура.</w:t>
      </w:r>
    </w:p>
    <w:p w14:paraId="1B1DB55F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37D1">
        <w:rPr>
          <w:rFonts w:ascii="Times New Roman" w:hAnsi="Times New Roman"/>
          <w:b/>
          <w:bCs/>
          <w:sz w:val="24"/>
          <w:szCs w:val="24"/>
        </w:rPr>
        <w:t>Вариант 6</w:t>
      </w:r>
    </w:p>
    <w:p w14:paraId="5DC3BA21" w14:textId="77777777" w:rsidR="00A337D1" w:rsidRDefault="00A337D1" w:rsidP="00D465F0">
      <w:pPr>
        <w:pStyle w:val="a3"/>
        <w:numPr>
          <w:ilvl w:val="0"/>
          <w:numId w:val="6"/>
        </w:numPr>
        <w:spacing w:before="240" w:after="160"/>
        <w:jc w:val="both"/>
        <w:rPr>
          <w:rFonts w:ascii="Times New Roman" w:hAnsi="Times New Roman"/>
          <w:sz w:val="24"/>
          <w:szCs w:val="24"/>
        </w:rPr>
      </w:pPr>
      <w:r w:rsidRPr="00A91154">
        <w:rPr>
          <w:rFonts w:ascii="Times New Roman" w:hAnsi="Times New Roman"/>
          <w:sz w:val="24"/>
          <w:szCs w:val="24"/>
        </w:rPr>
        <w:t>Геофизические методы и области их применения.</w:t>
      </w:r>
    </w:p>
    <w:p w14:paraId="38C85BCE" w14:textId="77777777" w:rsidR="00414D35" w:rsidRPr="00A91154" w:rsidRDefault="00414D35" w:rsidP="00D465F0">
      <w:pPr>
        <w:pStyle w:val="a3"/>
        <w:numPr>
          <w:ilvl w:val="0"/>
          <w:numId w:val="6"/>
        </w:numPr>
        <w:spacing w:before="24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гравиметров.</w:t>
      </w:r>
    </w:p>
    <w:p w14:paraId="7976C32D" w14:textId="77777777" w:rsidR="00C311C3" w:rsidRDefault="00C311C3" w:rsidP="00E244E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37D1">
        <w:rPr>
          <w:rFonts w:ascii="Times New Roman" w:hAnsi="Times New Roman"/>
          <w:b/>
          <w:bCs/>
          <w:sz w:val="24"/>
          <w:szCs w:val="24"/>
        </w:rPr>
        <w:t>Вариант 7</w:t>
      </w:r>
    </w:p>
    <w:p w14:paraId="5C2A9147" w14:textId="77777777" w:rsidR="00E244E8" w:rsidRDefault="00E244E8" w:rsidP="00D465F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4E8">
        <w:rPr>
          <w:rFonts w:ascii="Times New Roman" w:hAnsi="Times New Roman"/>
          <w:sz w:val="24"/>
          <w:szCs w:val="24"/>
        </w:rPr>
        <w:t xml:space="preserve">Виды систем наблюдения при </w:t>
      </w:r>
      <w:r>
        <w:rPr>
          <w:rFonts w:ascii="Times New Roman" w:hAnsi="Times New Roman"/>
          <w:sz w:val="24"/>
          <w:szCs w:val="24"/>
        </w:rPr>
        <w:t>п</w:t>
      </w:r>
      <w:r w:rsidRPr="00E244E8">
        <w:rPr>
          <w:rFonts w:ascii="Times New Roman" w:hAnsi="Times New Roman"/>
          <w:sz w:val="24"/>
          <w:szCs w:val="24"/>
        </w:rPr>
        <w:t>роизводстве сейсморазведочных работ методом общей глубинной точки</w:t>
      </w:r>
      <w:r>
        <w:rPr>
          <w:rFonts w:ascii="Times New Roman" w:hAnsi="Times New Roman"/>
          <w:sz w:val="24"/>
          <w:szCs w:val="24"/>
        </w:rPr>
        <w:t>.</w:t>
      </w:r>
    </w:p>
    <w:p w14:paraId="68143B6A" w14:textId="77777777" w:rsidR="00E244E8" w:rsidRPr="00E244E8" w:rsidRDefault="00E244E8" w:rsidP="00D465F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неполяризующихся электродов. Область их применения.</w:t>
      </w:r>
    </w:p>
    <w:p w14:paraId="6B383D8D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E4793" w14:textId="77777777" w:rsidR="00C311C3" w:rsidRDefault="00C311C3" w:rsidP="005D495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37D1">
        <w:rPr>
          <w:rFonts w:ascii="Times New Roman" w:hAnsi="Times New Roman"/>
          <w:b/>
          <w:bCs/>
          <w:sz w:val="24"/>
          <w:szCs w:val="24"/>
        </w:rPr>
        <w:t>Вариант 8</w:t>
      </w:r>
    </w:p>
    <w:p w14:paraId="3E2CCE42" w14:textId="77777777" w:rsidR="005D4956" w:rsidRPr="005D4956" w:rsidRDefault="005D4956" w:rsidP="00D465F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радиометрических исследований.</w:t>
      </w:r>
    </w:p>
    <w:p w14:paraId="57F19D7B" w14:textId="77777777" w:rsidR="005D4956" w:rsidRPr="005D4956" w:rsidRDefault="005D4956" w:rsidP="00D465F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956">
        <w:rPr>
          <w:rFonts w:ascii="Times New Roman" w:hAnsi="Times New Roman"/>
          <w:sz w:val="24"/>
          <w:szCs w:val="24"/>
        </w:rPr>
        <w:t xml:space="preserve">Методика полевых наблюдений методом </w:t>
      </w:r>
      <w:proofErr w:type="spellStart"/>
      <w:r w:rsidRPr="005D4956">
        <w:rPr>
          <w:rFonts w:ascii="Times New Roman" w:hAnsi="Times New Roman"/>
          <w:sz w:val="24"/>
          <w:szCs w:val="24"/>
        </w:rPr>
        <w:t>электропрофилирования</w:t>
      </w:r>
      <w:proofErr w:type="spellEnd"/>
      <w:r w:rsidRPr="005D4956">
        <w:rPr>
          <w:rFonts w:ascii="Times New Roman" w:hAnsi="Times New Roman"/>
          <w:sz w:val="24"/>
          <w:szCs w:val="24"/>
        </w:rPr>
        <w:t xml:space="preserve"> ЭП</w:t>
      </w:r>
    </w:p>
    <w:p w14:paraId="6B3359EA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0D44DE" w14:textId="77777777" w:rsidR="00C311C3" w:rsidRDefault="00C311C3" w:rsidP="00C719D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37D1">
        <w:rPr>
          <w:rFonts w:ascii="Times New Roman" w:hAnsi="Times New Roman"/>
          <w:b/>
          <w:bCs/>
          <w:sz w:val="24"/>
          <w:szCs w:val="24"/>
        </w:rPr>
        <w:t>Вариант 9</w:t>
      </w:r>
    </w:p>
    <w:p w14:paraId="1417D0FE" w14:textId="77777777" w:rsidR="005D4956" w:rsidRDefault="005D4956" w:rsidP="00D465F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выполнения геолого-технологических исследований ГТИ.</w:t>
      </w:r>
    </w:p>
    <w:p w14:paraId="70B959AA" w14:textId="77777777" w:rsidR="00C719D2" w:rsidRPr="005D4956" w:rsidRDefault="00C719D2" w:rsidP="00D465F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гравиметров.</w:t>
      </w:r>
    </w:p>
    <w:p w14:paraId="11B1D435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26BC0F" w14:textId="77777777" w:rsidR="00C311C3" w:rsidRDefault="00C311C3" w:rsidP="00C719D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37D1">
        <w:rPr>
          <w:rFonts w:ascii="Times New Roman" w:hAnsi="Times New Roman"/>
          <w:b/>
          <w:bCs/>
          <w:sz w:val="24"/>
          <w:szCs w:val="24"/>
        </w:rPr>
        <w:t>Вариант 10</w:t>
      </w:r>
    </w:p>
    <w:p w14:paraId="5F097E3D" w14:textId="77777777" w:rsidR="00E244E8" w:rsidRDefault="00E244E8" w:rsidP="00D465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956">
        <w:rPr>
          <w:rFonts w:ascii="Times New Roman" w:eastAsia="Times New Roman" w:hAnsi="Times New Roman"/>
          <w:sz w:val="24"/>
          <w:szCs w:val="24"/>
        </w:rPr>
        <w:t>Организация скважинных геофизических исследований</w:t>
      </w:r>
    </w:p>
    <w:p w14:paraId="0A3CCE7E" w14:textId="77777777" w:rsidR="00A337D1" w:rsidRPr="00C719D2" w:rsidRDefault="00C719D2" w:rsidP="00D465F0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19D2">
        <w:rPr>
          <w:rFonts w:ascii="Times New Roman" w:hAnsi="Times New Roman"/>
          <w:sz w:val="24"/>
          <w:szCs w:val="24"/>
        </w:rPr>
        <w:t>Радиотехнический прибор подповерхностного зондирования (георадар) «ОКО-2».</w:t>
      </w:r>
    </w:p>
    <w:p w14:paraId="59CA7391" w14:textId="77777777" w:rsidR="00C719D2" w:rsidRDefault="00C719D2" w:rsidP="005D495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C05991" w14:textId="77777777" w:rsidR="00C311C3" w:rsidRDefault="00C311C3" w:rsidP="005D495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37D1">
        <w:rPr>
          <w:rFonts w:ascii="Times New Roman" w:hAnsi="Times New Roman"/>
          <w:b/>
          <w:bCs/>
          <w:sz w:val="24"/>
          <w:szCs w:val="24"/>
        </w:rPr>
        <w:lastRenderedPageBreak/>
        <w:t>Вариант 11</w:t>
      </w:r>
    </w:p>
    <w:p w14:paraId="5C38EBFC" w14:textId="77777777" w:rsidR="00414D35" w:rsidRPr="00C719D2" w:rsidRDefault="00414D35" w:rsidP="00D465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19D2" w:rsidRPr="00A91154">
        <w:rPr>
          <w:rFonts w:ascii="Times New Roman" w:hAnsi="Times New Roman"/>
          <w:sz w:val="24"/>
          <w:szCs w:val="24"/>
        </w:rPr>
        <w:t>Геофизика и ее задачи, Предмет изучения геофизики, строение Земли.</w:t>
      </w:r>
    </w:p>
    <w:p w14:paraId="0EC21A5C" w14:textId="77777777" w:rsidR="00414D35" w:rsidRPr="00414D35" w:rsidRDefault="00414D35" w:rsidP="00D465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D35">
        <w:rPr>
          <w:rFonts w:ascii="Times New Roman" w:hAnsi="Times New Roman"/>
          <w:sz w:val="24"/>
          <w:szCs w:val="24"/>
        </w:rPr>
        <w:t>Виды магниторазведочных съемок</w:t>
      </w:r>
      <w:r w:rsidR="00C719D2">
        <w:rPr>
          <w:rFonts w:ascii="Times New Roman" w:hAnsi="Times New Roman"/>
          <w:sz w:val="24"/>
          <w:szCs w:val="24"/>
        </w:rPr>
        <w:t>.</w:t>
      </w:r>
    </w:p>
    <w:p w14:paraId="4779FFE8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41DF" w14:textId="77777777" w:rsidR="00C311C3" w:rsidRDefault="00C311C3" w:rsidP="005B47A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37D1">
        <w:rPr>
          <w:rFonts w:ascii="Times New Roman" w:hAnsi="Times New Roman"/>
          <w:b/>
          <w:bCs/>
          <w:sz w:val="24"/>
          <w:szCs w:val="24"/>
        </w:rPr>
        <w:t>Вариант 12</w:t>
      </w:r>
    </w:p>
    <w:p w14:paraId="7DFAD2A3" w14:textId="77777777" w:rsidR="005D4956" w:rsidRPr="00C719D2" w:rsidRDefault="00C719D2" w:rsidP="00D465F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проведения геофизических исследований в скважинах.</w:t>
      </w:r>
    </w:p>
    <w:p w14:paraId="1A6FB41F" w14:textId="77777777" w:rsidR="005D4956" w:rsidRPr="005D4956" w:rsidRDefault="005D4956" w:rsidP="00D465F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956">
        <w:rPr>
          <w:rFonts w:ascii="Times New Roman" w:hAnsi="Times New Roman"/>
          <w:sz w:val="24"/>
          <w:szCs w:val="24"/>
        </w:rPr>
        <w:t xml:space="preserve">Скважинная геофизическая аппаратура для выполнения </w:t>
      </w:r>
      <w:r>
        <w:rPr>
          <w:rFonts w:ascii="Times New Roman" w:hAnsi="Times New Roman"/>
          <w:sz w:val="24"/>
          <w:szCs w:val="24"/>
        </w:rPr>
        <w:t>электрического</w:t>
      </w:r>
      <w:r w:rsidRPr="005D4956">
        <w:rPr>
          <w:rFonts w:ascii="Times New Roman" w:hAnsi="Times New Roman"/>
          <w:sz w:val="24"/>
          <w:szCs w:val="24"/>
        </w:rPr>
        <w:t xml:space="preserve"> каротажа</w:t>
      </w:r>
      <w:r>
        <w:rPr>
          <w:rFonts w:ascii="Times New Roman" w:hAnsi="Times New Roman"/>
          <w:sz w:val="24"/>
          <w:szCs w:val="24"/>
        </w:rPr>
        <w:t>.</w:t>
      </w:r>
    </w:p>
    <w:p w14:paraId="4A5DDB4F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33B92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37D1">
        <w:rPr>
          <w:rFonts w:ascii="Times New Roman" w:hAnsi="Times New Roman"/>
          <w:b/>
          <w:bCs/>
          <w:sz w:val="24"/>
          <w:szCs w:val="24"/>
        </w:rPr>
        <w:t>Вариант 13</w:t>
      </w:r>
    </w:p>
    <w:p w14:paraId="300109A9" w14:textId="77777777" w:rsidR="00E244E8" w:rsidRDefault="00E244E8" w:rsidP="00D465F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9D2">
        <w:rPr>
          <w:rFonts w:ascii="Times New Roman" w:hAnsi="Times New Roman"/>
          <w:sz w:val="24"/>
          <w:szCs w:val="24"/>
        </w:rPr>
        <w:t xml:space="preserve">Методика выполнения полевых сейсморазведочных работ методом </w:t>
      </w:r>
      <w:r w:rsidR="00C719D2" w:rsidRPr="00C719D2">
        <w:rPr>
          <w:rFonts w:ascii="Times New Roman" w:hAnsi="Times New Roman"/>
          <w:sz w:val="24"/>
          <w:szCs w:val="24"/>
        </w:rPr>
        <w:t>ВСП.</w:t>
      </w:r>
    </w:p>
    <w:p w14:paraId="32DC6605" w14:textId="77777777" w:rsidR="00C719D2" w:rsidRPr="00C719D2" w:rsidRDefault="00C719D2" w:rsidP="00D465F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безопасности при производстве электроразведочных работ.</w:t>
      </w:r>
    </w:p>
    <w:p w14:paraId="4C42AE8C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2F1DCE" w14:textId="77777777" w:rsidR="00C311C3" w:rsidRDefault="00C311C3" w:rsidP="005D495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37D1">
        <w:rPr>
          <w:rFonts w:ascii="Times New Roman" w:hAnsi="Times New Roman"/>
          <w:b/>
          <w:bCs/>
          <w:sz w:val="24"/>
          <w:szCs w:val="24"/>
        </w:rPr>
        <w:t>Вариант 14</w:t>
      </w:r>
    </w:p>
    <w:p w14:paraId="6B9745B8" w14:textId="77777777" w:rsidR="005D4956" w:rsidRPr="005D4956" w:rsidRDefault="005D4956" w:rsidP="00D465F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геофизических исследований в скважинах.</w:t>
      </w:r>
    </w:p>
    <w:p w14:paraId="255A948A" w14:textId="77777777" w:rsidR="005D4956" w:rsidRPr="005D4956" w:rsidRDefault="005D4956" w:rsidP="00D465F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956">
        <w:rPr>
          <w:rFonts w:ascii="Times New Roman" w:hAnsi="Times New Roman"/>
          <w:sz w:val="24"/>
          <w:szCs w:val="24"/>
        </w:rPr>
        <w:t>Методика проведения полевых измерений методом естественной поляризации ЕП.</w:t>
      </w:r>
    </w:p>
    <w:p w14:paraId="1F012CCE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096EF" w14:textId="77777777" w:rsidR="00C311C3" w:rsidRDefault="00C311C3" w:rsidP="00C719D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37D1">
        <w:rPr>
          <w:rFonts w:ascii="Times New Roman" w:hAnsi="Times New Roman"/>
          <w:b/>
          <w:bCs/>
          <w:sz w:val="24"/>
          <w:szCs w:val="24"/>
        </w:rPr>
        <w:t>Вариант 15</w:t>
      </w:r>
    </w:p>
    <w:p w14:paraId="7C4AF5DC" w14:textId="77777777" w:rsidR="005D4956" w:rsidRPr="00C719D2" w:rsidRDefault="00C719D2" w:rsidP="00D465F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9D2">
        <w:rPr>
          <w:rFonts w:ascii="Times New Roman" w:hAnsi="Times New Roman"/>
          <w:sz w:val="24"/>
          <w:szCs w:val="24"/>
        </w:rPr>
        <w:t xml:space="preserve">Методика выполнения </w:t>
      </w:r>
      <w:proofErr w:type="spellStart"/>
      <w:r w:rsidRPr="00C719D2">
        <w:rPr>
          <w:rFonts w:ascii="Times New Roman" w:hAnsi="Times New Roman"/>
          <w:sz w:val="24"/>
          <w:szCs w:val="24"/>
        </w:rPr>
        <w:t>гравиразведочных</w:t>
      </w:r>
      <w:proofErr w:type="spellEnd"/>
      <w:r w:rsidRPr="00C719D2">
        <w:rPr>
          <w:rFonts w:ascii="Times New Roman" w:hAnsi="Times New Roman"/>
          <w:sz w:val="24"/>
          <w:szCs w:val="24"/>
        </w:rPr>
        <w:t xml:space="preserve"> работ.</w:t>
      </w:r>
    </w:p>
    <w:p w14:paraId="62C6EB1C" w14:textId="77777777" w:rsidR="005D4956" w:rsidRPr="005D4956" w:rsidRDefault="005D4956" w:rsidP="00D465F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956">
        <w:rPr>
          <w:rFonts w:ascii="Times New Roman" w:hAnsi="Times New Roman"/>
          <w:sz w:val="24"/>
          <w:szCs w:val="24"/>
        </w:rPr>
        <w:t xml:space="preserve">Скважинная геофизическая аппаратура для выполнения </w:t>
      </w:r>
      <w:r>
        <w:rPr>
          <w:rFonts w:ascii="Times New Roman" w:hAnsi="Times New Roman"/>
          <w:sz w:val="24"/>
          <w:szCs w:val="24"/>
        </w:rPr>
        <w:t>термического</w:t>
      </w:r>
      <w:r w:rsidRPr="005D4956">
        <w:rPr>
          <w:rFonts w:ascii="Times New Roman" w:hAnsi="Times New Roman"/>
          <w:sz w:val="24"/>
          <w:szCs w:val="24"/>
        </w:rPr>
        <w:t xml:space="preserve"> каротажа</w:t>
      </w:r>
      <w:r>
        <w:rPr>
          <w:rFonts w:ascii="Times New Roman" w:hAnsi="Times New Roman"/>
          <w:sz w:val="24"/>
          <w:szCs w:val="24"/>
        </w:rPr>
        <w:t>.</w:t>
      </w:r>
    </w:p>
    <w:p w14:paraId="04368A7C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B6D72" w14:textId="77777777" w:rsidR="00C311C3" w:rsidRDefault="00C311C3" w:rsidP="00C719D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37D1">
        <w:rPr>
          <w:rFonts w:ascii="Times New Roman" w:hAnsi="Times New Roman"/>
          <w:b/>
          <w:bCs/>
          <w:sz w:val="24"/>
          <w:szCs w:val="24"/>
        </w:rPr>
        <w:t>Вариант 16</w:t>
      </w:r>
    </w:p>
    <w:p w14:paraId="2352834F" w14:textId="77777777" w:rsidR="00E244E8" w:rsidRDefault="00E244E8" w:rsidP="00D465F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4E8">
        <w:rPr>
          <w:rFonts w:ascii="Times New Roman" w:hAnsi="Times New Roman"/>
          <w:sz w:val="24"/>
          <w:szCs w:val="24"/>
        </w:rPr>
        <w:t xml:space="preserve">Виды систем наблюдения при </w:t>
      </w:r>
      <w:r>
        <w:rPr>
          <w:rFonts w:ascii="Times New Roman" w:hAnsi="Times New Roman"/>
          <w:sz w:val="24"/>
          <w:szCs w:val="24"/>
        </w:rPr>
        <w:t>п</w:t>
      </w:r>
      <w:r w:rsidRPr="00E244E8">
        <w:rPr>
          <w:rFonts w:ascii="Times New Roman" w:hAnsi="Times New Roman"/>
          <w:sz w:val="24"/>
          <w:szCs w:val="24"/>
        </w:rPr>
        <w:t>роизводстве сейсморазведочных работ методом общей глубинной точки</w:t>
      </w:r>
      <w:r>
        <w:rPr>
          <w:rFonts w:ascii="Times New Roman" w:hAnsi="Times New Roman"/>
          <w:sz w:val="24"/>
          <w:szCs w:val="24"/>
        </w:rPr>
        <w:t>.</w:t>
      </w:r>
    </w:p>
    <w:p w14:paraId="2F843FD2" w14:textId="77777777" w:rsidR="00E244E8" w:rsidRPr="005B47A7" w:rsidRDefault="005B47A7" w:rsidP="00D465F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47A7">
        <w:rPr>
          <w:rFonts w:ascii="Times New Roman" w:hAnsi="Times New Roman"/>
          <w:sz w:val="24"/>
        </w:rPr>
        <w:t>Проведение измерений с радиотехническим прибором подповерхностного зондирования (георадар) «ОКО-2».</w:t>
      </w:r>
    </w:p>
    <w:p w14:paraId="7F91381F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2FF7E" w14:textId="77777777" w:rsidR="00C311C3" w:rsidRDefault="00C311C3" w:rsidP="005B47A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37D1">
        <w:rPr>
          <w:rFonts w:ascii="Times New Roman" w:hAnsi="Times New Roman"/>
          <w:b/>
          <w:bCs/>
          <w:sz w:val="24"/>
          <w:szCs w:val="24"/>
        </w:rPr>
        <w:t>Вариант 17</w:t>
      </w:r>
    </w:p>
    <w:p w14:paraId="36B02C90" w14:textId="77777777" w:rsidR="00E244E8" w:rsidRDefault="00E244E8" w:rsidP="00D465F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4E8">
        <w:rPr>
          <w:rFonts w:ascii="Times New Roman" w:hAnsi="Times New Roman"/>
          <w:sz w:val="24"/>
          <w:szCs w:val="24"/>
        </w:rPr>
        <w:t>Принципы проектирования и разбивки геофизических профилей на местности.</w:t>
      </w:r>
    </w:p>
    <w:p w14:paraId="1FAA551A" w14:textId="77777777" w:rsidR="005B47A7" w:rsidRPr="005B47A7" w:rsidRDefault="005B47A7" w:rsidP="00D465F0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5B47A7">
        <w:rPr>
          <w:rFonts w:ascii="Times New Roman" w:hAnsi="Times New Roman"/>
          <w:sz w:val="24"/>
        </w:rPr>
        <w:t xml:space="preserve">Методика полевых работ и аппаратура MOB. </w:t>
      </w:r>
    </w:p>
    <w:p w14:paraId="648F7BA4" w14:textId="77777777" w:rsidR="00C311C3" w:rsidRDefault="00C311C3" w:rsidP="005D495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37D1">
        <w:rPr>
          <w:rFonts w:ascii="Times New Roman" w:hAnsi="Times New Roman"/>
          <w:b/>
          <w:bCs/>
          <w:sz w:val="24"/>
          <w:szCs w:val="24"/>
        </w:rPr>
        <w:t>Вариант 18</w:t>
      </w:r>
    </w:p>
    <w:p w14:paraId="6F87416E" w14:textId="77777777" w:rsidR="00A337D1" w:rsidRPr="005B47A7" w:rsidRDefault="00A337D1" w:rsidP="00D465F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47A7">
        <w:rPr>
          <w:rFonts w:ascii="Times New Roman" w:hAnsi="Times New Roman"/>
          <w:sz w:val="24"/>
          <w:szCs w:val="24"/>
        </w:rPr>
        <w:t>Геофизика и ее задачи, Предмет изучения геофизики, строение Земли.</w:t>
      </w:r>
    </w:p>
    <w:p w14:paraId="32E606A8" w14:textId="77777777" w:rsidR="005B47A7" w:rsidRPr="005B47A7" w:rsidRDefault="005B47A7" w:rsidP="00D465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47A7">
        <w:rPr>
          <w:rFonts w:ascii="Times New Roman" w:hAnsi="Times New Roman"/>
          <w:sz w:val="24"/>
        </w:rPr>
        <w:t>Сейсмоприемники − геофоны и цифровые сейсмоприемники (DSU3), их установка на профилях.</w:t>
      </w:r>
    </w:p>
    <w:p w14:paraId="3D9A31E0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7825DB" w14:textId="77777777" w:rsidR="00C311C3" w:rsidRDefault="00C311C3" w:rsidP="005B47A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37D1">
        <w:rPr>
          <w:rFonts w:ascii="Times New Roman" w:hAnsi="Times New Roman"/>
          <w:b/>
          <w:bCs/>
          <w:sz w:val="24"/>
          <w:szCs w:val="24"/>
        </w:rPr>
        <w:t>Вариант 19</w:t>
      </w:r>
    </w:p>
    <w:p w14:paraId="1F512757" w14:textId="77777777" w:rsidR="00E244E8" w:rsidRDefault="00E244E8" w:rsidP="00D465F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7A7">
        <w:rPr>
          <w:rFonts w:ascii="Times New Roman" w:hAnsi="Times New Roman"/>
          <w:sz w:val="24"/>
          <w:szCs w:val="24"/>
        </w:rPr>
        <w:t>Методика выполнения магнитотеллурического зондирования.</w:t>
      </w:r>
    </w:p>
    <w:p w14:paraId="075EF3D9" w14:textId="77777777" w:rsidR="005B47A7" w:rsidRPr="005B47A7" w:rsidRDefault="005B47A7" w:rsidP="00D465F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7A7">
        <w:rPr>
          <w:rFonts w:ascii="Times New Roman" w:hAnsi="Times New Roman"/>
          <w:sz w:val="24"/>
        </w:rPr>
        <w:t xml:space="preserve">Характеристика сейсмостанций </w:t>
      </w:r>
      <w:proofErr w:type="spellStart"/>
      <w:r w:rsidRPr="005B47A7">
        <w:rPr>
          <w:rFonts w:ascii="Times New Roman" w:hAnsi="Times New Roman"/>
          <w:sz w:val="24"/>
        </w:rPr>
        <w:t>Sercel</w:t>
      </w:r>
      <w:proofErr w:type="spellEnd"/>
      <w:r w:rsidRPr="005B47A7">
        <w:rPr>
          <w:rFonts w:ascii="Times New Roman" w:hAnsi="Times New Roman"/>
          <w:sz w:val="24"/>
        </w:rPr>
        <w:t xml:space="preserve"> 408UL, </w:t>
      </w:r>
      <w:proofErr w:type="spellStart"/>
      <w:r w:rsidRPr="005B47A7">
        <w:rPr>
          <w:rFonts w:ascii="Times New Roman" w:hAnsi="Times New Roman"/>
          <w:sz w:val="24"/>
        </w:rPr>
        <w:t>Sercel</w:t>
      </w:r>
      <w:proofErr w:type="spellEnd"/>
      <w:r w:rsidRPr="005B47A7">
        <w:rPr>
          <w:rFonts w:ascii="Times New Roman" w:hAnsi="Times New Roman"/>
          <w:sz w:val="24"/>
        </w:rPr>
        <w:t xml:space="preserve"> 428XL</w:t>
      </w:r>
      <w:r>
        <w:rPr>
          <w:rFonts w:ascii="Times New Roman" w:hAnsi="Times New Roman"/>
          <w:sz w:val="24"/>
        </w:rPr>
        <w:t>.</w:t>
      </w:r>
    </w:p>
    <w:p w14:paraId="60BD8AFF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A3732" w14:textId="77777777" w:rsidR="00C311C3" w:rsidRDefault="00C311C3" w:rsidP="005B47A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37D1">
        <w:rPr>
          <w:rFonts w:ascii="Times New Roman" w:hAnsi="Times New Roman"/>
          <w:b/>
          <w:bCs/>
          <w:sz w:val="24"/>
          <w:szCs w:val="24"/>
        </w:rPr>
        <w:t>Вариант 20</w:t>
      </w:r>
    </w:p>
    <w:p w14:paraId="6B745BD8" w14:textId="77777777" w:rsidR="005D4956" w:rsidRPr="007A038A" w:rsidRDefault="005B47A7" w:rsidP="00D465F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38A">
        <w:rPr>
          <w:rFonts w:ascii="Times New Roman" w:hAnsi="Times New Roman"/>
          <w:sz w:val="24"/>
        </w:rPr>
        <w:t>Работа с аппаратурой АМЦ-ВСП для проведения скважинной сейсморазведки.</w:t>
      </w:r>
    </w:p>
    <w:p w14:paraId="69F44FC6" w14:textId="77777777" w:rsidR="005D4956" w:rsidRPr="005D4956" w:rsidRDefault="005B47A7" w:rsidP="00D465F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гравиметров.</w:t>
      </w:r>
    </w:p>
    <w:p w14:paraId="5CA544C1" w14:textId="77777777" w:rsidR="00C311C3" w:rsidRDefault="00C311C3" w:rsidP="00C311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4B9A8C" w14:textId="77777777" w:rsidR="007A038A" w:rsidRDefault="007A038A" w:rsidP="00C311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E74BF0F" w14:textId="77777777" w:rsidR="007A038A" w:rsidRDefault="007A038A" w:rsidP="00C311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FD25FE4" w14:textId="77777777" w:rsidR="007A038A" w:rsidRDefault="007A038A" w:rsidP="00C311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4B58591" w14:textId="77777777" w:rsidR="00C311C3" w:rsidRDefault="00C311C3" w:rsidP="00C311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337D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Вариант 21</w:t>
      </w:r>
    </w:p>
    <w:p w14:paraId="52D2006A" w14:textId="77777777" w:rsidR="00414D35" w:rsidRDefault="00414D35" w:rsidP="00D465F0">
      <w:pPr>
        <w:pStyle w:val="a3"/>
        <w:numPr>
          <w:ilvl w:val="0"/>
          <w:numId w:val="9"/>
        </w:numPr>
        <w:spacing w:before="240" w:after="160"/>
        <w:jc w:val="both"/>
        <w:rPr>
          <w:rFonts w:ascii="Times New Roman" w:hAnsi="Times New Roman"/>
          <w:sz w:val="24"/>
          <w:szCs w:val="24"/>
        </w:rPr>
      </w:pPr>
      <w:r w:rsidRPr="00A91154">
        <w:rPr>
          <w:rFonts w:ascii="Times New Roman" w:hAnsi="Times New Roman"/>
          <w:sz w:val="24"/>
          <w:szCs w:val="24"/>
        </w:rPr>
        <w:t>Физические поля. Основы методики изучения физических полей.</w:t>
      </w:r>
    </w:p>
    <w:p w14:paraId="5D66BC32" w14:textId="77777777" w:rsidR="005B47A7" w:rsidRPr="005B47A7" w:rsidRDefault="005B47A7" w:rsidP="00D465F0">
      <w:pPr>
        <w:pStyle w:val="a3"/>
        <w:numPr>
          <w:ilvl w:val="0"/>
          <w:numId w:val="9"/>
        </w:numPr>
        <w:spacing w:before="240" w:after="160"/>
        <w:jc w:val="both"/>
        <w:rPr>
          <w:rFonts w:ascii="Times New Roman" w:hAnsi="Times New Roman"/>
          <w:sz w:val="24"/>
          <w:szCs w:val="24"/>
        </w:rPr>
      </w:pPr>
      <w:r w:rsidRPr="005B47A7">
        <w:rPr>
          <w:rFonts w:ascii="Times New Roman" w:hAnsi="Times New Roman"/>
          <w:sz w:val="24"/>
        </w:rPr>
        <w:t>Работа с аппаратурой АМЦ-ВСП для проведения скважинной сейсморазведки</w:t>
      </w:r>
    </w:p>
    <w:p w14:paraId="494EB443" w14:textId="77777777" w:rsidR="00C311C3" w:rsidRDefault="00C311C3" w:rsidP="005B47A7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337D1">
        <w:rPr>
          <w:rFonts w:ascii="Times New Roman" w:eastAsia="Times New Roman" w:hAnsi="Times New Roman"/>
          <w:b/>
          <w:bCs/>
          <w:sz w:val="24"/>
          <w:szCs w:val="24"/>
        </w:rPr>
        <w:t>Вариант 22</w:t>
      </w:r>
    </w:p>
    <w:p w14:paraId="6B664FF8" w14:textId="77777777" w:rsidR="00E244E8" w:rsidRDefault="00E244E8" w:rsidP="00D465F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47A7">
        <w:rPr>
          <w:rFonts w:ascii="Times New Roman" w:eastAsia="Times New Roman" w:hAnsi="Times New Roman"/>
          <w:sz w:val="24"/>
          <w:szCs w:val="24"/>
        </w:rPr>
        <w:t>Методика выполнения сейсморазведочных работ методом общей глубинной точки.</w:t>
      </w:r>
    </w:p>
    <w:p w14:paraId="4F16D0EF" w14:textId="77777777" w:rsidR="005B47A7" w:rsidRPr="005B47A7" w:rsidRDefault="005B47A7" w:rsidP="00D465F0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Техника безопасности при проведении радиометрических исследований.</w:t>
      </w:r>
    </w:p>
    <w:p w14:paraId="395A33C5" w14:textId="77777777" w:rsidR="00C311C3" w:rsidRDefault="00C311C3" w:rsidP="005B47A7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337D1">
        <w:rPr>
          <w:rFonts w:ascii="Times New Roman" w:eastAsia="Times New Roman" w:hAnsi="Times New Roman"/>
          <w:b/>
          <w:bCs/>
          <w:sz w:val="24"/>
          <w:szCs w:val="24"/>
        </w:rPr>
        <w:t>Вариант 23</w:t>
      </w:r>
    </w:p>
    <w:p w14:paraId="5480E954" w14:textId="77777777" w:rsidR="005D4956" w:rsidRDefault="005D4956" w:rsidP="00D465F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956">
        <w:rPr>
          <w:rFonts w:ascii="Times New Roman" w:eastAsia="Times New Roman" w:hAnsi="Times New Roman"/>
          <w:sz w:val="24"/>
          <w:szCs w:val="24"/>
        </w:rPr>
        <w:t>Организация скважинных геофизических исследований</w:t>
      </w:r>
      <w:r w:rsidR="005B47A7">
        <w:rPr>
          <w:rFonts w:ascii="Times New Roman" w:eastAsia="Times New Roman" w:hAnsi="Times New Roman"/>
          <w:sz w:val="24"/>
          <w:szCs w:val="24"/>
        </w:rPr>
        <w:t>.</w:t>
      </w:r>
    </w:p>
    <w:p w14:paraId="70841068" w14:textId="77777777" w:rsidR="005B47A7" w:rsidRPr="005D4956" w:rsidRDefault="005B47A7" w:rsidP="00D465F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Техника безопасности при проведении полевых геофизических исследований.</w:t>
      </w:r>
    </w:p>
    <w:p w14:paraId="15765E45" w14:textId="77777777" w:rsidR="00C311C3" w:rsidRDefault="00C311C3" w:rsidP="00C311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337D1">
        <w:rPr>
          <w:rFonts w:ascii="Times New Roman" w:eastAsia="Times New Roman" w:hAnsi="Times New Roman"/>
          <w:b/>
          <w:bCs/>
          <w:sz w:val="24"/>
          <w:szCs w:val="24"/>
        </w:rPr>
        <w:t>Вариант 24.</w:t>
      </w:r>
    </w:p>
    <w:p w14:paraId="790B3389" w14:textId="77777777" w:rsidR="00414D35" w:rsidRDefault="00414D35" w:rsidP="00D465F0">
      <w:pPr>
        <w:pStyle w:val="a3"/>
        <w:numPr>
          <w:ilvl w:val="0"/>
          <w:numId w:val="7"/>
        </w:numPr>
        <w:spacing w:before="240" w:after="160"/>
        <w:jc w:val="both"/>
        <w:rPr>
          <w:rFonts w:ascii="Times New Roman" w:hAnsi="Times New Roman"/>
          <w:sz w:val="24"/>
          <w:szCs w:val="24"/>
        </w:rPr>
      </w:pPr>
      <w:r w:rsidRPr="00A91154">
        <w:rPr>
          <w:rFonts w:ascii="Times New Roman" w:hAnsi="Times New Roman"/>
          <w:sz w:val="24"/>
          <w:szCs w:val="24"/>
        </w:rPr>
        <w:t>Геофизические методы и области их применения.</w:t>
      </w:r>
    </w:p>
    <w:p w14:paraId="3DC510FF" w14:textId="77777777" w:rsidR="00414D35" w:rsidRPr="00A91154" w:rsidRDefault="00414D35" w:rsidP="00D465F0">
      <w:pPr>
        <w:pStyle w:val="a3"/>
        <w:numPr>
          <w:ilvl w:val="0"/>
          <w:numId w:val="7"/>
        </w:numPr>
        <w:spacing w:before="24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выполнения </w:t>
      </w:r>
      <w:proofErr w:type="spellStart"/>
      <w:r>
        <w:rPr>
          <w:rFonts w:ascii="Times New Roman" w:hAnsi="Times New Roman"/>
          <w:sz w:val="24"/>
          <w:szCs w:val="24"/>
        </w:rPr>
        <w:t>гравиразведочных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работ.</w:t>
      </w:r>
    </w:p>
    <w:p w14:paraId="4C29D4C9" w14:textId="77777777" w:rsidR="00C311C3" w:rsidRDefault="00C311C3" w:rsidP="005D4956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337D1">
        <w:rPr>
          <w:rFonts w:ascii="Times New Roman" w:eastAsia="Times New Roman" w:hAnsi="Times New Roman"/>
          <w:b/>
          <w:bCs/>
          <w:sz w:val="24"/>
          <w:szCs w:val="24"/>
        </w:rPr>
        <w:t>Вариант 25.</w:t>
      </w:r>
    </w:p>
    <w:p w14:paraId="7BD50E2A" w14:textId="77777777" w:rsidR="00414D35" w:rsidRDefault="00414D35" w:rsidP="00D465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4D35">
        <w:rPr>
          <w:rFonts w:ascii="Times New Roman" w:eastAsia="Times New Roman" w:hAnsi="Times New Roman"/>
          <w:sz w:val="24"/>
          <w:szCs w:val="24"/>
        </w:rPr>
        <w:t>Организация наземных полевых работ.</w:t>
      </w:r>
    </w:p>
    <w:p w14:paraId="378D57B8" w14:textId="77777777" w:rsidR="00414D35" w:rsidRPr="00414D35" w:rsidRDefault="00414D35" w:rsidP="00D465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Виды магнитометров.</w:t>
      </w:r>
    </w:p>
    <w:p w14:paraId="446B0E6D" w14:textId="77777777" w:rsidR="00C311C3" w:rsidRPr="00D501F2" w:rsidRDefault="00C311C3" w:rsidP="00C311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154A9B" w14:textId="77777777" w:rsidR="00C311C3" w:rsidRDefault="00C311C3" w:rsidP="007A03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0E">
        <w:rPr>
          <w:rFonts w:ascii="Times New Roman" w:hAnsi="Times New Roman"/>
          <w:b/>
          <w:sz w:val="24"/>
          <w:szCs w:val="24"/>
        </w:rPr>
        <w:br w:type="page"/>
      </w:r>
      <w:r w:rsidRPr="00D429B1">
        <w:rPr>
          <w:rFonts w:ascii="Times New Roman" w:hAnsi="Times New Roman"/>
          <w:b/>
          <w:sz w:val="24"/>
          <w:szCs w:val="24"/>
        </w:rPr>
        <w:lastRenderedPageBreak/>
        <w:t>Список рекомендуемых источников</w:t>
      </w:r>
    </w:p>
    <w:p w14:paraId="7DDC026F" w14:textId="77777777" w:rsidR="007A038A" w:rsidRDefault="007A038A" w:rsidP="007A03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источники:</w:t>
      </w:r>
    </w:p>
    <w:p w14:paraId="7C564C44" w14:textId="77777777" w:rsidR="00C311C3" w:rsidRDefault="007A038A" w:rsidP="00D465F0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Хмелевской В.К.,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Костицын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В.И.</w:t>
      </w:r>
      <w:r w:rsidR="00C311C3" w:rsidRPr="006126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Основы геофизических методов: </w:t>
      </w:r>
      <w:r w:rsidRPr="007A038A">
        <w:rPr>
          <w:rFonts w:ascii="Times New Roman" w:eastAsia="Times New Roman" w:hAnsi="Times New Roman"/>
          <w:sz w:val="24"/>
          <w:szCs w:val="24"/>
        </w:rPr>
        <w:t xml:space="preserve">учебник для вузов / </w:t>
      </w:r>
      <w:proofErr w:type="spellStart"/>
      <w:r w:rsidRPr="007A038A">
        <w:rPr>
          <w:rFonts w:ascii="Times New Roman" w:eastAsia="Times New Roman" w:hAnsi="Times New Roman"/>
          <w:sz w:val="24"/>
          <w:szCs w:val="24"/>
        </w:rPr>
        <w:t>Перм</w:t>
      </w:r>
      <w:proofErr w:type="spellEnd"/>
      <w:r w:rsidRPr="007A038A">
        <w:rPr>
          <w:rFonts w:ascii="Times New Roman" w:eastAsia="Times New Roman" w:hAnsi="Times New Roman"/>
          <w:sz w:val="24"/>
          <w:szCs w:val="24"/>
        </w:rPr>
        <w:t>. ун-т. – Пермь, 2010. – 400 с.: ил.</w:t>
      </w:r>
    </w:p>
    <w:p w14:paraId="15B8B4EE" w14:textId="77777777" w:rsidR="007A038A" w:rsidRDefault="007A038A" w:rsidP="00D465F0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>Гурвич И.И. Сейсморазведка. М. «Недра», 1964, 443 с.</w:t>
      </w:r>
    </w:p>
    <w:p w14:paraId="6A01DB69" w14:textId="77777777" w:rsidR="007A038A" w:rsidRDefault="007A038A" w:rsidP="00D465F0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>Комаров, С.Г. Геофизические методы исследования скважин. / С.Г. Комаров. − М.: Недра, 1973. 367с.</w:t>
      </w:r>
    </w:p>
    <w:p w14:paraId="644B39E3" w14:textId="77777777" w:rsidR="007A038A" w:rsidRDefault="007A038A" w:rsidP="00D465F0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Якубовский Ю.В., </w:t>
      </w:r>
      <w:proofErr w:type="spellStart"/>
      <w:r>
        <w:rPr>
          <w:szCs w:val="24"/>
        </w:rPr>
        <w:t>Ренард</w:t>
      </w:r>
      <w:proofErr w:type="spellEnd"/>
      <w:r>
        <w:rPr>
          <w:szCs w:val="24"/>
        </w:rPr>
        <w:t xml:space="preserve"> И.В. Электроразведка. М. Недра, 1991, 358 с.</w:t>
      </w:r>
    </w:p>
    <w:p w14:paraId="34F8A523" w14:textId="77777777" w:rsidR="007A038A" w:rsidRDefault="007A038A" w:rsidP="00D465F0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>Бондаренко В.М. Общий курс геофизических методов разведки. М. Недра, 2006г.</w:t>
      </w:r>
    </w:p>
    <w:p w14:paraId="41E40A3A" w14:textId="77777777" w:rsidR="007A038A" w:rsidRDefault="007A038A" w:rsidP="00D465F0">
      <w:pPr>
        <w:pStyle w:val="a4"/>
        <w:numPr>
          <w:ilvl w:val="0"/>
          <w:numId w:val="3"/>
        </w:numPr>
        <w:spacing w:after="240"/>
        <w:rPr>
          <w:szCs w:val="24"/>
        </w:rPr>
      </w:pPr>
      <w:proofErr w:type="spellStart"/>
      <w:r>
        <w:rPr>
          <w:szCs w:val="24"/>
        </w:rPr>
        <w:t>Кунщиков</w:t>
      </w:r>
      <w:proofErr w:type="spellEnd"/>
      <w:r>
        <w:rPr>
          <w:szCs w:val="24"/>
        </w:rPr>
        <w:t xml:space="preserve"> Б.К., </w:t>
      </w:r>
      <w:proofErr w:type="spellStart"/>
      <w:r>
        <w:rPr>
          <w:szCs w:val="24"/>
        </w:rPr>
        <w:t>Кунщикова</w:t>
      </w:r>
      <w:proofErr w:type="spellEnd"/>
      <w:r>
        <w:rPr>
          <w:szCs w:val="24"/>
        </w:rPr>
        <w:t xml:space="preserve"> М.К Общий курс геофизических методов разведки.  М. Недра, 1976. 429 с</w:t>
      </w:r>
    </w:p>
    <w:p w14:paraId="64693D18" w14:textId="77777777" w:rsidR="007A038A" w:rsidRPr="007A038A" w:rsidRDefault="007A038A" w:rsidP="007A038A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A038A">
        <w:rPr>
          <w:rFonts w:ascii="Times New Roman" w:hAnsi="Times New Roman"/>
          <w:b/>
          <w:bCs/>
          <w:sz w:val="24"/>
          <w:szCs w:val="24"/>
        </w:rPr>
        <w:t>Технические описания и инструкции по эксплуатации:</w:t>
      </w:r>
    </w:p>
    <w:p w14:paraId="34599C62" w14:textId="77777777" w:rsidR="007A038A" w:rsidRDefault="007A038A" w:rsidP="00D465F0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>Аппаратура электроразведочная многоэлектродная “СКАЛА 48”. Техническое описание и инструкция по эксплуатации. 2013, 50 с.</w:t>
      </w:r>
    </w:p>
    <w:p w14:paraId="6CD12D32" w14:textId="77777777" w:rsidR="007A038A" w:rsidRDefault="007A038A" w:rsidP="00D465F0">
      <w:pPr>
        <w:pStyle w:val="a4"/>
        <w:numPr>
          <w:ilvl w:val="0"/>
          <w:numId w:val="3"/>
        </w:numPr>
        <w:spacing w:after="240"/>
        <w:rPr>
          <w:szCs w:val="24"/>
        </w:rPr>
      </w:pPr>
      <w:r>
        <w:rPr>
          <w:szCs w:val="24"/>
        </w:rPr>
        <w:t>Радиотехнический прибор подповерхностного зондирования (георадар) «ОКО-2». Техническое описание, инструкция по эксплуатации. Версия 2.6. Раменское, Московская область, 2013. 98 с.</w:t>
      </w:r>
    </w:p>
    <w:p w14:paraId="2FBFCFF3" w14:textId="77777777" w:rsidR="007A038A" w:rsidRPr="007A038A" w:rsidRDefault="007A038A" w:rsidP="007A038A">
      <w:pPr>
        <w:jc w:val="center"/>
        <w:rPr>
          <w:rStyle w:val="a5"/>
          <w:rFonts w:ascii="Times New Roman" w:hAnsi="Times New Roman"/>
          <w:b/>
          <w:bCs/>
          <w:noProof/>
          <w:color w:val="auto"/>
          <w:sz w:val="24"/>
          <w:szCs w:val="24"/>
          <w:u w:val="none"/>
        </w:rPr>
      </w:pPr>
      <w:r w:rsidRPr="007A038A">
        <w:rPr>
          <w:rStyle w:val="a5"/>
          <w:rFonts w:ascii="Times New Roman" w:hAnsi="Times New Roman"/>
          <w:b/>
          <w:bCs/>
          <w:noProof/>
          <w:color w:val="auto"/>
          <w:sz w:val="24"/>
          <w:szCs w:val="24"/>
          <w:u w:val="none"/>
        </w:rPr>
        <w:t>Интернет-ресурсы:</w:t>
      </w:r>
    </w:p>
    <w:p w14:paraId="6C996F9F" w14:textId="77777777" w:rsidR="007A038A" w:rsidRDefault="007A038A" w:rsidP="00D465F0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>http://www.mining-enc.ru/rubrics/gornoe-delo/</w:t>
      </w:r>
    </w:p>
    <w:p w14:paraId="555C1880" w14:textId="77777777" w:rsidR="007A038A" w:rsidRDefault="007A038A" w:rsidP="00D465F0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>www.geoprofi.ru</w:t>
      </w:r>
    </w:p>
    <w:p w14:paraId="4924DC83" w14:textId="77777777" w:rsidR="007A038A" w:rsidRDefault="007A038A" w:rsidP="00D465F0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>http://journal.miigaik.ru/</w:t>
      </w:r>
    </w:p>
    <w:p w14:paraId="262C6AA7" w14:textId="77777777" w:rsidR="007A038A" w:rsidRDefault="007A038A" w:rsidP="00D465F0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>http://www.credo-dialogue.com/</w:t>
      </w:r>
    </w:p>
    <w:p w14:paraId="11045313" w14:textId="77777777" w:rsidR="007A038A" w:rsidRDefault="007A038A" w:rsidP="00D465F0">
      <w:pPr>
        <w:pStyle w:val="a4"/>
        <w:numPr>
          <w:ilvl w:val="0"/>
          <w:numId w:val="3"/>
        </w:numPr>
        <w:rPr>
          <w:szCs w:val="24"/>
        </w:rPr>
      </w:pPr>
      <w:r>
        <w:rPr>
          <w:szCs w:val="24"/>
        </w:rPr>
        <w:t>http://geodevice.ru/main/seismic</w:t>
      </w:r>
    </w:p>
    <w:p w14:paraId="6DF3C189" w14:textId="77777777" w:rsidR="007A038A" w:rsidRDefault="007A038A" w:rsidP="007A038A">
      <w:pPr>
        <w:pStyle w:val="a4"/>
        <w:rPr>
          <w:szCs w:val="24"/>
        </w:rPr>
      </w:pPr>
    </w:p>
    <w:p w14:paraId="3B54A978" w14:textId="77777777" w:rsidR="007A038A" w:rsidRPr="007A038A" w:rsidRDefault="007A038A" w:rsidP="007A038A">
      <w:pPr>
        <w:pStyle w:val="a4"/>
        <w:ind w:left="720"/>
        <w:rPr>
          <w:szCs w:val="24"/>
        </w:rPr>
      </w:pPr>
    </w:p>
    <w:p w14:paraId="39F62E72" w14:textId="77777777" w:rsidR="00C311C3" w:rsidRPr="00A0094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09AB0" w14:textId="77777777" w:rsidR="00C311C3" w:rsidRDefault="00C311C3" w:rsidP="00C311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791B3284" w14:textId="77777777" w:rsidR="00C311C3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титульного листа домашней контрольной работы, выполненной в тетради</w:t>
      </w:r>
    </w:p>
    <w:p w14:paraId="236DF754" w14:textId="77777777" w:rsidR="00C311C3" w:rsidRDefault="00C311C3" w:rsidP="00C31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61147" w14:textId="77777777" w:rsidR="00C311C3" w:rsidRDefault="00C311C3" w:rsidP="00C31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F8667" wp14:editId="57D3ED97">
                <wp:simplePos x="0" y="0"/>
                <wp:positionH relativeFrom="column">
                  <wp:posOffset>-451485</wp:posOffset>
                </wp:positionH>
                <wp:positionV relativeFrom="paragraph">
                  <wp:posOffset>68580</wp:posOffset>
                </wp:positionV>
                <wp:extent cx="6591300" cy="4000500"/>
                <wp:effectExtent l="9525" t="952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EA154" w14:textId="77777777" w:rsidR="00C311C3" w:rsidRDefault="00C311C3" w:rsidP="00C311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Государственное бюджетное профессиональное </w:t>
                            </w:r>
                          </w:p>
                          <w:p w14:paraId="7B900DCC" w14:textId="77777777" w:rsidR="00C311C3" w:rsidRDefault="00C311C3" w:rsidP="00C311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образовательное учреждение Новосибирской области</w:t>
                            </w:r>
                          </w:p>
                          <w:p w14:paraId="606E35BB" w14:textId="77777777" w:rsidR="00C311C3" w:rsidRDefault="00C311C3" w:rsidP="00C311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«Сибирский геофизический колледж»</w:t>
                            </w:r>
                          </w:p>
                          <w:p w14:paraId="7F10330D" w14:textId="77777777" w:rsidR="00C311C3" w:rsidRDefault="00C311C3" w:rsidP="00C311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Заочное отделение</w:t>
                            </w:r>
                          </w:p>
                          <w:p w14:paraId="2B837E0C" w14:textId="77777777" w:rsidR="00C311C3" w:rsidRDefault="00C311C3" w:rsidP="00C311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Домашняя контрольная работа</w:t>
                            </w:r>
                          </w:p>
                          <w:p w14:paraId="6E8763CE" w14:textId="77777777" w:rsidR="00C311C3" w:rsidRDefault="00C311C3" w:rsidP="00C311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0"/>
                              <w:gridCol w:w="2446"/>
                              <w:gridCol w:w="2464"/>
                              <w:gridCol w:w="2433"/>
                            </w:tblGrid>
                            <w:tr w:rsidR="00C311C3" w:rsidRPr="00954AB3" w14:paraId="1348D451" w14:textId="77777777" w:rsidTr="00954AB3">
                              <w:tc>
                                <w:tcPr>
                                  <w:tcW w:w="10308" w:type="dxa"/>
                                  <w:gridSpan w:val="4"/>
                                  <w:shd w:val="clear" w:color="auto" w:fill="auto"/>
                                </w:tcPr>
                                <w:p w14:paraId="5B0CC0AF" w14:textId="77777777" w:rsidR="00C311C3" w:rsidRPr="00954AB3" w:rsidRDefault="00C311C3" w:rsidP="00A00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 дисциплине </w:t>
                                  </w:r>
                                  <w:r w:rsidR="007A038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МДК 04.01 Основы геофизических работ</w:t>
                                  </w:r>
                                </w:p>
                              </w:tc>
                            </w:tr>
                            <w:tr w:rsidR="00C311C3" w:rsidRPr="00954AB3" w14:paraId="222712E8" w14:textId="77777777" w:rsidTr="00954AB3">
                              <w:tc>
                                <w:tcPr>
                                  <w:tcW w:w="27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05D9A0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7AC3CA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B5EF2D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A5868A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311C3" w:rsidRPr="00954AB3" w14:paraId="22842D8D" w14:textId="77777777" w:rsidTr="00954AB3">
                              <w:tc>
                                <w:tcPr>
                                  <w:tcW w:w="10308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0D1FA7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(указать  номер, наименование)</w:t>
                                  </w:r>
                                </w:p>
                              </w:tc>
                            </w:tr>
                            <w:tr w:rsidR="00C311C3" w:rsidRPr="00954AB3" w14:paraId="65A751D1" w14:textId="77777777" w:rsidTr="00EE5CBB">
                              <w:tc>
                                <w:tcPr>
                                  <w:tcW w:w="2771" w:type="dxa"/>
                                  <w:shd w:val="clear" w:color="auto" w:fill="auto"/>
                                </w:tcPr>
                                <w:p w14:paraId="43D43292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Студента  группы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A4D54B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shd w:val="clear" w:color="auto" w:fill="auto"/>
                                </w:tcPr>
                                <w:p w14:paraId="5497784F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курса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1EF5546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311C3" w:rsidRPr="00954AB3" w14:paraId="77ED1217" w14:textId="77777777" w:rsidTr="00954AB3">
                              <w:tc>
                                <w:tcPr>
                                  <w:tcW w:w="2771" w:type="dxa"/>
                                  <w:shd w:val="clear" w:color="auto" w:fill="auto"/>
                                </w:tcPr>
                                <w:p w14:paraId="5EFAB4A3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Ф.И.О. (полностью)</w:t>
                                  </w:r>
                                </w:p>
                              </w:tc>
                              <w:tc>
                                <w:tcPr>
                                  <w:tcW w:w="7537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F0B8C4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311C3" w:rsidRPr="00954AB3" w14:paraId="5270389E" w14:textId="77777777" w:rsidTr="00EE5CBB">
                              <w:tc>
                                <w:tcPr>
                                  <w:tcW w:w="2771" w:type="dxa"/>
                                  <w:shd w:val="clear" w:color="auto" w:fill="auto"/>
                                </w:tcPr>
                                <w:p w14:paraId="5CDBE2DB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Шифр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9AD7FA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5C8BA8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6666CFE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311C3" w:rsidRPr="00954AB3" w14:paraId="37CEC67B" w14:textId="77777777" w:rsidTr="00954AB3">
                              <w:tc>
                                <w:tcPr>
                                  <w:tcW w:w="2771" w:type="dxa"/>
                                  <w:shd w:val="clear" w:color="auto" w:fill="auto"/>
                                </w:tcPr>
                                <w:p w14:paraId="3638F86A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Специальность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9ECD61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39D808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2183ED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311C3" w:rsidRPr="00954AB3" w14:paraId="4EAFB01A" w14:textId="77777777" w:rsidTr="00113742">
                              <w:tc>
                                <w:tcPr>
                                  <w:tcW w:w="1030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A13D0C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21.02.11 Геофизические методы поисков и разведки месторождений полезных ископаемых</w:t>
                                  </w:r>
                                </w:p>
                              </w:tc>
                            </w:tr>
                            <w:tr w:rsidR="00C311C3" w:rsidRPr="00954AB3" w14:paraId="3BBE3A4B" w14:textId="77777777" w:rsidTr="00954AB3">
                              <w:tc>
                                <w:tcPr>
                                  <w:tcW w:w="10308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03BEDF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указать код и наименование специальности</w:t>
                                  </w:r>
                                </w:p>
                              </w:tc>
                            </w:tr>
                            <w:tr w:rsidR="00C311C3" w:rsidRPr="00954AB3" w14:paraId="76333420" w14:textId="77777777" w:rsidTr="00954AB3">
                              <w:tc>
                                <w:tcPr>
                                  <w:tcW w:w="5287" w:type="dxa"/>
                                  <w:gridSpan w:val="2"/>
                                  <w:shd w:val="clear" w:color="auto" w:fill="auto"/>
                                </w:tcPr>
                                <w:p w14:paraId="0BCF1B74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выполнения работы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5CDA34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auto"/>
                                </w:tcPr>
                                <w:p w14:paraId="3C2BC50C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311C3" w:rsidRPr="00954AB3" w14:paraId="61BDD018" w14:textId="77777777" w:rsidTr="00954AB3">
                              <w:tc>
                                <w:tcPr>
                                  <w:tcW w:w="5287" w:type="dxa"/>
                                  <w:gridSpan w:val="2"/>
                                  <w:shd w:val="clear" w:color="auto" w:fill="auto"/>
                                </w:tcPr>
                                <w:p w14:paraId="25639681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поступления работы на заочное отделение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919579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  <w:shd w:val="clear" w:color="auto" w:fill="auto"/>
                                </w:tcPr>
                                <w:p w14:paraId="04202F28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311C3" w:rsidRPr="00954AB3" w14:paraId="7579ED42" w14:textId="77777777" w:rsidTr="00954AB3">
                              <w:tc>
                                <w:tcPr>
                                  <w:tcW w:w="10308" w:type="dxa"/>
                                  <w:gridSpan w:val="4"/>
                                  <w:shd w:val="clear" w:color="auto" w:fill="auto"/>
                                </w:tcPr>
                                <w:p w14:paraId="49E51C42" w14:textId="77777777" w:rsidR="00C311C3" w:rsidRPr="00954AB3" w:rsidRDefault="00C311C3" w:rsidP="00954AB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54A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Оценка: _____________ Дата проверки ____________ Ф.И.О. преподавателя__________________</w:t>
                                  </w:r>
                                </w:p>
                              </w:tc>
                            </w:tr>
                          </w:tbl>
                          <w:p w14:paraId="619002A6" w14:textId="77777777" w:rsidR="00C311C3" w:rsidRPr="00AD5FF1" w:rsidRDefault="00C311C3" w:rsidP="00C311C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F866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5.55pt;margin-top:5.4pt;width:519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">
                <v:textbox>
                  <w:txbxContent>
                    <w:p w14:paraId="784EA154" w14:textId="77777777" w:rsidR="00C311C3" w:rsidRDefault="00C311C3" w:rsidP="00C311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Государственное бюджетное профессиональное </w:t>
                      </w:r>
                    </w:p>
                    <w:p w14:paraId="7B900DCC" w14:textId="77777777" w:rsidR="00C311C3" w:rsidRDefault="00C311C3" w:rsidP="00C311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образовательное учреждение Новосибирской области</w:t>
                      </w:r>
                    </w:p>
                    <w:p w14:paraId="606E35BB" w14:textId="77777777" w:rsidR="00C311C3" w:rsidRDefault="00C311C3" w:rsidP="00C311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«Сибирский геофизический колледж»</w:t>
                      </w:r>
                    </w:p>
                    <w:p w14:paraId="7F10330D" w14:textId="77777777" w:rsidR="00C311C3" w:rsidRDefault="00C311C3" w:rsidP="00C311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Заочное отделение</w:t>
                      </w:r>
                    </w:p>
                    <w:p w14:paraId="2B837E0C" w14:textId="77777777" w:rsidR="00C311C3" w:rsidRDefault="00C311C3" w:rsidP="00C311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Домашняя контрольная работа</w:t>
                      </w:r>
                    </w:p>
                    <w:p w14:paraId="6E8763CE" w14:textId="77777777" w:rsidR="00C311C3" w:rsidRDefault="00C311C3" w:rsidP="00C311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50"/>
                        <w:gridCol w:w="2446"/>
                        <w:gridCol w:w="2464"/>
                        <w:gridCol w:w="2433"/>
                      </w:tblGrid>
                      <w:tr w:rsidR="00C311C3" w:rsidRPr="00954AB3" w14:paraId="1348D451" w14:textId="77777777" w:rsidTr="00954AB3">
                        <w:tc>
                          <w:tcPr>
                            <w:tcW w:w="10308" w:type="dxa"/>
                            <w:gridSpan w:val="4"/>
                            <w:shd w:val="clear" w:color="auto" w:fill="auto"/>
                          </w:tcPr>
                          <w:p w14:paraId="5B0CC0AF" w14:textId="77777777" w:rsidR="00C311C3" w:rsidRPr="00954AB3" w:rsidRDefault="00C311C3" w:rsidP="00A009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 дисциплине </w:t>
                            </w:r>
                            <w:r w:rsidR="007A038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МДК 04.01 Основы геофизических работ</w:t>
                            </w:r>
                          </w:p>
                        </w:tc>
                      </w:tr>
                      <w:tr w:rsidR="00C311C3" w:rsidRPr="00954AB3" w14:paraId="222712E8" w14:textId="77777777" w:rsidTr="00954AB3">
                        <w:tc>
                          <w:tcPr>
                            <w:tcW w:w="27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C05D9A0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77AC3CA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BB5EF2D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DA5868A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311C3" w:rsidRPr="00954AB3" w14:paraId="22842D8D" w14:textId="77777777" w:rsidTr="00954AB3">
                        <w:tc>
                          <w:tcPr>
                            <w:tcW w:w="10308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500D1FA7" w14:textId="77777777" w:rsidR="00C311C3" w:rsidRPr="00954AB3" w:rsidRDefault="00C311C3" w:rsidP="00954A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54AB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(указать  номер, наименование)</w:t>
                            </w:r>
                          </w:p>
                        </w:tc>
                      </w:tr>
                      <w:tr w:rsidR="00C311C3" w:rsidRPr="00954AB3" w14:paraId="65A751D1" w14:textId="77777777" w:rsidTr="00EE5CBB">
                        <w:tc>
                          <w:tcPr>
                            <w:tcW w:w="2771" w:type="dxa"/>
                            <w:shd w:val="clear" w:color="auto" w:fill="auto"/>
                          </w:tcPr>
                          <w:p w14:paraId="43D43292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54A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Студента  группы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EA4D54B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shd w:val="clear" w:color="auto" w:fill="auto"/>
                          </w:tcPr>
                          <w:p w14:paraId="5497784F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54A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курса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1EF5546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311C3" w:rsidRPr="00954AB3" w14:paraId="77ED1217" w14:textId="77777777" w:rsidTr="00954AB3">
                        <w:tc>
                          <w:tcPr>
                            <w:tcW w:w="2771" w:type="dxa"/>
                            <w:shd w:val="clear" w:color="auto" w:fill="auto"/>
                          </w:tcPr>
                          <w:p w14:paraId="5EFAB4A3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54A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Ф.И.О. (полностью)</w:t>
                            </w:r>
                          </w:p>
                        </w:tc>
                        <w:tc>
                          <w:tcPr>
                            <w:tcW w:w="7537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2F0B8C4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311C3" w:rsidRPr="00954AB3" w14:paraId="5270389E" w14:textId="77777777" w:rsidTr="00EE5CBB">
                        <w:tc>
                          <w:tcPr>
                            <w:tcW w:w="2771" w:type="dxa"/>
                            <w:shd w:val="clear" w:color="auto" w:fill="auto"/>
                          </w:tcPr>
                          <w:p w14:paraId="5CDBE2DB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54A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Шифр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A9AD7FA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15C8BA8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6666CFE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311C3" w:rsidRPr="00954AB3" w14:paraId="37CEC67B" w14:textId="77777777" w:rsidTr="00954AB3">
                        <w:tc>
                          <w:tcPr>
                            <w:tcW w:w="2771" w:type="dxa"/>
                            <w:shd w:val="clear" w:color="auto" w:fill="auto"/>
                          </w:tcPr>
                          <w:p w14:paraId="3638F86A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54A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Специальность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29ECD61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139D808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32183ED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311C3" w:rsidRPr="00954AB3" w14:paraId="4EAFB01A" w14:textId="77777777" w:rsidTr="00113742">
                        <w:tc>
                          <w:tcPr>
                            <w:tcW w:w="10308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2A13D0C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21.02.11 Геофизические методы поисков и разведки месторождений полезных ископаемых</w:t>
                            </w:r>
                          </w:p>
                        </w:tc>
                      </w:tr>
                      <w:tr w:rsidR="00C311C3" w:rsidRPr="00954AB3" w14:paraId="3BBE3A4B" w14:textId="77777777" w:rsidTr="00954AB3">
                        <w:tc>
                          <w:tcPr>
                            <w:tcW w:w="10308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4503BEDF" w14:textId="77777777" w:rsidR="00C311C3" w:rsidRPr="00954AB3" w:rsidRDefault="00C311C3" w:rsidP="00954A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54AB3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указать код и наименование специальности</w:t>
                            </w:r>
                          </w:p>
                        </w:tc>
                      </w:tr>
                      <w:tr w:rsidR="00C311C3" w:rsidRPr="00954AB3" w14:paraId="76333420" w14:textId="77777777" w:rsidTr="00954AB3">
                        <w:tc>
                          <w:tcPr>
                            <w:tcW w:w="5287" w:type="dxa"/>
                            <w:gridSpan w:val="2"/>
                            <w:shd w:val="clear" w:color="auto" w:fill="auto"/>
                          </w:tcPr>
                          <w:p w14:paraId="0BCF1B74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54A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выполнения работы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35CDA34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  <w:shd w:val="clear" w:color="auto" w:fill="auto"/>
                          </w:tcPr>
                          <w:p w14:paraId="3C2BC50C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311C3" w:rsidRPr="00954AB3" w14:paraId="61BDD018" w14:textId="77777777" w:rsidTr="00954AB3">
                        <w:tc>
                          <w:tcPr>
                            <w:tcW w:w="5287" w:type="dxa"/>
                            <w:gridSpan w:val="2"/>
                            <w:shd w:val="clear" w:color="auto" w:fill="auto"/>
                          </w:tcPr>
                          <w:p w14:paraId="25639681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54A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поступления работы на заочное отделение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8919579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  <w:shd w:val="clear" w:color="auto" w:fill="auto"/>
                          </w:tcPr>
                          <w:p w14:paraId="04202F28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311C3" w:rsidRPr="00954AB3" w14:paraId="7579ED42" w14:textId="77777777" w:rsidTr="00954AB3">
                        <w:tc>
                          <w:tcPr>
                            <w:tcW w:w="10308" w:type="dxa"/>
                            <w:gridSpan w:val="4"/>
                            <w:shd w:val="clear" w:color="auto" w:fill="auto"/>
                          </w:tcPr>
                          <w:p w14:paraId="49E51C42" w14:textId="77777777" w:rsidR="00C311C3" w:rsidRPr="00954AB3" w:rsidRDefault="00C311C3" w:rsidP="00954A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54A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Оценка: _____________ Дата проверки ____________ Ф.И.О. преподавателя__________________</w:t>
                            </w:r>
                          </w:p>
                        </w:tc>
                      </w:tr>
                    </w:tbl>
                    <w:p w14:paraId="619002A6" w14:textId="77777777" w:rsidR="00C311C3" w:rsidRPr="00AD5FF1" w:rsidRDefault="00C311C3" w:rsidP="00C311C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C1C0BB" w14:textId="77777777" w:rsidR="00C311C3" w:rsidRPr="00EE5CBB" w:rsidRDefault="00C311C3" w:rsidP="00C311C3">
      <w:pPr>
        <w:rPr>
          <w:rFonts w:ascii="Times New Roman" w:hAnsi="Times New Roman"/>
          <w:sz w:val="24"/>
          <w:szCs w:val="24"/>
        </w:rPr>
      </w:pPr>
    </w:p>
    <w:p w14:paraId="470BD45F" w14:textId="77777777" w:rsidR="00C311C3" w:rsidRPr="00EE5CBB" w:rsidRDefault="00C311C3" w:rsidP="00C311C3">
      <w:pPr>
        <w:rPr>
          <w:rFonts w:ascii="Times New Roman" w:hAnsi="Times New Roman"/>
          <w:sz w:val="24"/>
          <w:szCs w:val="24"/>
        </w:rPr>
      </w:pPr>
    </w:p>
    <w:p w14:paraId="2BDF25E4" w14:textId="77777777" w:rsidR="00C311C3" w:rsidRPr="00EE5CBB" w:rsidRDefault="00C311C3" w:rsidP="00C311C3">
      <w:pPr>
        <w:rPr>
          <w:rFonts w:ascii="Times New Roman" w:hAnsi="Times New Roman"/>
          <w:sz w:val="24"/>
          <w:szCs w:val="24"/>
        </w:rPr>
      </w:pPr>
    </w:p>
    <w:p w14:paraId="2ABD6C74" w14:textId="77777777" w:rsidR="00C311C3" w:rsidRPr="00EE5CBB" w:rsidRDefault="00C311C3" w:rsidP="00C311C3">
      <w:pPr>
        <w:rPr>
          <w:rFonts w:ascii="Times New Roman" w:hAnsi="Times New Roman"/>
          <w:sz w:val="24"/>
          <w:szCs w:val="24"/>
        </w:rPr>
      </w:pPr>
    </w:p>
    <w:p w14:paraId="3FF662B3" w14:textId="77777777" w:rsidR="00C311C3" w:rsidRPr="00EE5CBB" w:rsidRDefault="00C311C3" w:rsidP="00C311C3">
      <w:pPr>
        <w:rPr>
          <w:rFonts w:ascii="Times New Roman" w:hAnsi="Times New Roman"/>
          <w:sz w:val="24"/>
          <w:szCs w:val="24"/>
        </w:rPr>
      </w:pPr>
    </w:p>
    <w:p w14:paraId="6A354E95" w14:textId="77777777" w:rsidR="00C311C3" w:rsidRPr="00EE5CBB" w:rsidRDefault="00C311C3" w:rsidP="00C311C3">
      <w:pPr>
        <w:rPr>
          <w:rFonts w:ascii="Times New Roman" w:hAnsi="Times New Roman"/>
          <w:sz w:val="24"/>
          <w:szCs w:val="24"/>
        </w:rPr>
      </w:pPr>
    </w:p>
    <w:p w14:paraId="1A149701" w14:textId="77777777" w:rsidR="00C311C3" w:rsidRPr="00EE5CBB" w:rsidRDefault="00C311C3" w:rsidP="00C311C3">
      <w:pPr>
        <w:rPr>
          <w:rFonts w:ascii="Times New Roman" w:hAnsi="Times New Roman"/>
          <w:sz w:val="24"/>
          <w:szCs w:val="24"/>
        </w:rPr>
      </w:pPr>
    </w:p>
    <w:p w14:paraId="22F1B1EB" w14:textId="77777777" w:rsidR="00C311C3" w:rsidRPr="00EE5CBB" w:rsidRDefault="00C311C3" w:rsidP="00C311C3">
      <w:pPr>
        <w:rPr>
          <w:rFonts w:ascii="Times New Roman" w:hAnsi="Times New Roman"/>
          <w:sz w:val="24"/>
          <w:szCs w:val="24"/>
        </w:rPr>
      </w:pPr>
    </w:p>
    <w:p w14:paraId="2D4352D3" w14:textId="77777777" w:rsidR="00C311C3" w:rsidRPr="00EE5CBB" w:rsidRDefault="00C311C3" w:rsidP="00C311C3">
      <w:pPr>
        <w:rPr>
          <w:rFonts w:ascii="Times New Roman" w:hAnsi="Times New Roman"/>
          <w:sz w:val="24"/>
          <w:szCs w:val="24"/>
        </w:rPr>
      </w:pPr>
    </w:p>
    <w:p w14:paraId="0ACD22F3" w14:textId="77777777" w:rsidR="00C311C3" w:rsidRPr="00EE5CBB" w:rsidRDefault="00C311C3" w:rsidP="00C311C3">
      <w:pPr>
        <w:rPr>
          <w:rFonts w:ascii="Times New Roman" w:hAnsi="Times New Roman"/>
          <w:sz w:val="24"/>
          <w:szCs w:val="24"/>
        </w:rPr>
      </w:pPr>
    </w:p>
    <w:p w14:paraId="7AC283E3" w14:textId="77777777" w:rsidR="00C311C3" w:rsidRPr="00EE5CBB" w:rsidRDefault="00C311C3" w:rsidP="00C311C3">
      <w:pPr>
        <w:rPr>
          <w:rFonts w:ascii="Times New Roman" w:hAnsi="Times New Roman"/>
          <w:sz w:val="24"/>
          <w:szCs w:val="24"/>
        </w:rPr>
      </w:pPr>
    </w:p>
    <w:p w14:paraId="134AA3D6" w14:textId="77777777" w:rsidR="00C311C3" w:rsidRDefault="00C311C3" w:rsidP="00C311C3">
      <w:pPr>
        <w:rPr>
          <w:rFonts w:ascii="Times New Roman" w:hAnsi="Times New Roman"/>
          <w:sz w:val="24"/>
          <w:szCs w:val="24"/>
        </w:rPr>
      </w:pPr>
    </w:p>
    <w:p w14:paraId="317C12B3" w14:textId="77777777" w:rsidR="00C311C3" w:rsidRDefault="00C311C3" w:rsidP="00C311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FE61B37" w14:textId="77777777" w:rsidR="00C311C3" w:rsidRDefault="00C311C3" w:rsidP="007A038A">
      <w:pPr>
        <w:tabs>
          <w:tab w:val="left" w:pos="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Приложение  2</w:t>
      </w:r>
      <w:proofErr w:type="gramEnd"/>
    </w:p>
    <w:p w14:paraId="39AF040B" w14:textId="77777777" w:rsidR="00C311C3" w:rsidRDefault="00C311C3" w:rsidP="00C311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титульного листа домашней контрольной работы, выполненной печатным способом на формате А4</w:t>
      </w:r>
    </w:p>
    <w:p w14:paraId="0A3AE59A" w14:textId="77777777" w:rsidR="00C311C3" w:rsidRDefault="00C311C3" w:rsidP="00C311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8702FD" w14:textId="77777777" w:rsidR="00C311C3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</w:t>
      </w:r>
    </w:p>
    <w:p w14:paraId="268A66AC" w14:textId="77777777" w:rsidR="00C311C3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Новосибирской области</w:t>
      </w:r>
    </w:p>
    <w:p w14:paraId="2691A842" w14:textId="77777777" w:rsidR="00C311C3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«Сибирский геофизический колледж»</w:t>
      </w:r>
    </w:p>
    <w:p w14:paraId="3CF0A24D" w14:textId="77777777" w:rsidR="00C311C3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8F31E5" w14:textId="77777777" w:rsidR="00C311C3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Заочное отделение</w:t>
      </w:r>
    </w:p>
    <w:p w14:paraId="6E7A1ACB" w14:textId="77777777" w:rsidR="00C311C3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62E0A5" w14:textId="77777777" w:rsidR="00C311C3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51005F" w14:textId="77777777" w:rsidR="00C311C3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87FB99" w14:textId="77777777" w:rsidR="00C311C3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CC1A8A" w14:textId="77777777" w:rsidR="00C311C3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22E0A6" w14:textId="77777777" w:rsidR="00C311C3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1102D8" w14:textId="77777777" w:rsidR="00C311C3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A6D756" w14:textId="77777777" w:rsidR="00C311C3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9FC0ED" w14:textId="77777777" w:rsidR="00C311C3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B93743" w14:textId="77777777" w:rsidR="00C311C3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89E63A" w14:textId="77777777" w:rsidR="00C311C3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Домашняя контрольная работа</w:t>
      </w:r>
    </w:p>
    <w:p w14:paraId="2251ED3A" w14:textId="77777777" w:rsidR="00C311C3" w:rsidRDefault="00C311C3" w:rsidP="00C3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C311C3" w:rsidRPr="00BC7A49" w14:paraId="1837560D" w14:textId="77777777" w:rsidTr="00E12AE8">
        <w:tc>
          <w:tcPr>
            <w:tcW w:w="3402" w:type="dxa"/>
            <w:shd w:val="clear" w:color="auto" w:fill="auto"/>
          </w:tcPr>
          <w:p w14:paraId="3C069FB7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 xml:space="preserve">По дисциплине 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652A060F" w14:textId="77777777" w:rsidR="00C311C3" w:rsidRPr="00BC7A49" w:rsidRDefault="007A038A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04.01 Основы геофизических работ</w:t>
            </w:r>
          </w:p>
        </w:tc>
      </w:tr>
      <w:tr w:rsidR="00C311C3" w:rsidRPr="00BC7A49" w14:paraId="42AB27FE" w14:textId="77777777" w:rsidTr="00E12AE8">
        <w:tc>
          <w:tcPr>
            <w:tcW w:w="3402" w:type="dxa"/>
            <w:shd w:val="clear" w:color="auto" w:fill="auto"/>
          </w:tcPr>
          <w:p w14:paraId="1DECFA14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14:paraId="2742A470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7A49">
              <w:rPr>
                <w:rFonts w:ascii="Times New Roman" w:hAnsi="Times New Roman"/>
                <w:i/>
                <w:sz w:val="24"/>
                <w:szCs w:val="24"/>
              </w:rPr>
              <w:t xml:space="preserve">указать наименование </w:t>
            </w:r>
          </w:p>
        </w:tc>
      </w:tr>
    </w:tbl>
    <w:p w14:paraId="3B2A03CE" w14:textId="77777777" w:rsidR="00C311C3" w:rsidRDefault="00C311C3" w:rsidP="00C311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E0C915" w14:textId="77777777" w:rsidR="00C311C3" w:rsidRDefault="00C311C3" w:rsidP="00C311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EFCE7" w14:textId="77777777" w:rsidR="00C311C3" w:rsidRDefault="00C311C3" w:rsidP="00C311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88EE54" w14:textId="77777777" w:rsidR="00C311C3" w:rsidRDefault="00C311C3" w:rsidP="00C311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C311C3" w:rsidRPr="00BC7A49" w14:paraId="286E4466" w14:textId="77777777" w:rsidTr="00E12AE8">
        <w:tc>
          <w:tcPr>
            <w:tcW w:w="2518" w:type="dxa"/>
            <w:shd w:val="clear" w:color="auto" w:fill="auto"/>
          </w:tcPr>
          <w:p w14:paraId="4B2BE023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D426D76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C3" w:rsidRPr="00BC7A49" w14:paraId="426A2DCC" w14:textId="77777777" w:rsidTr="00E12AE8">
        <w:tc>
          <w:tcPr>
            <w:tcW w:w="2518" w:type="dxa"/>
            <w:shd w:val="clear" w:color="auto" w:fill="auto"/>
          </w:tcPr>
          <w:p w14:paraId="2942D2B3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7A49">
              <w:rPr>
                <w:rFonts w:ascii="Times New Roman" w:hAnsi="Times New Roman"/>
                <w:sz w:val="24"/>
                <w:szCs w:val="24"/>
              </w:rPr>
              <w:t>студент  группы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9E81C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C3" w:rsidRPr="00BC7A49" w14:paraId="04547054" w14:textId="77777777" w:rsidTr="00E12AE8">
        <w:tc>
          <w:tcPr>
            <w:tcW w:w="2518" w:type="dxa"/>
            <w:shd w:val="clear" w:color="auto" w:fill="auto"/>
          </w:tcPr>
          <w:p w14:paraId="7E6BCAB7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CC5FF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21.02.11</w:t>
            </w:r>
          </w:p>
        </w:tc>
      </w:tr>
      <w:tr w:rsidR="00C311C3" w:rsidRPr="00BC7A49" w14:paraId="65FC2DF7" w14:textId="77777777" w:rsidTr="00E12AE8">
        <w:tc>
          <w:tcPr>
            <w:tcW w:w="2518" w:type="dxa"/>
            <w:shd w:val="clear" w:color="auto" w:fill="auto"/>
          </w:tcPr>
          <w:p w14:paraId="3665EBD5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F150F62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7A49">
              <w:rPr>
                <w:rFonts w:ascii="Times New Roman" w:hAnsi="Times New Roman"/>
                <w:i/>
                <w:sz w:val="24"/>
                <w:szCs w:val="24"/>
              </w:rPr>
              <w:t>код</w:t>
            </w:r>
          </w:p>
        </w:tc>
      </w:tr>
      <w:tr w:rsidR="00C311C3" w:rsidRPr="00BC7A49" w14:paraId="3B2B9853" w14:textId="77777777" w:rsidTr="00E12AE8">
        <w:trPr>
          <w:trHeight w:val="134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7C573E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Геофизические методы поисков и разведки</w:t>
            </w:r>
          </w:p>
        </w:tc>
      </w:tr>
      <w:tr w:rsidR="00C311C3" w:rsidRPr="00BC7A49" w14:paraId="418AF4DC" w14:textId="77777777" w:rsidTr="00E12AE8"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F87D7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месторождений полезных ископаемых </w:t>
            </w:r>
          </w:p>
        </w:tc>
      </w:tr>
      <w:tr w:rsidR="00C311C3" w:rsidRPr="00BC7A49" w14:paraId="1B7C3FD9" w14:textId="77777777" w:rsidTr="00E12AE8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0AE066C7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DD3A560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7A49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</w:tr>
      <w:tr w:rsidR="00C311C3" w:rsidRPr="00BC7A49" w14:paraId="4349E93E" w14:textId="77777777" w:rsidTr="00E12AE8">
        <w:tc>
          <w:tcPr>
            <w:tcW w:w="2518" w:type="dxa"/>
            <w:shd w:val="clear" w:color="auto" w:fill="auto"/>
          </w:tcPr>
          <w:p w14:paraId="08AA37DC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52DA61A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C3" w:rsidRPr="00BC7A49" w14:paraId="2DC8D47F" w14:textId="77777777" w:rsidTr="00E12AE8">
        <w:tc>
          <w:tcPr>
            <w:tcW w:w="2518" w:type="dxa"/>
            <w:shd w:val="clear" w:color="auto" w:fill="auto"/>
          </w:tcPr>
          <w:p w14:paraId="0585D967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подпись студента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1EAC7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C3" w:rsidRPr="00BC7A49" w14:paraId="281003F9" w14:textId="77777777" w:rsidTr="00E12AE8">
        <w:tc>
          <w:tcPr>
            <w:tcW w:w="2518" w:type="dxa"/>
            <w:shd w:val="clear" w:color="auto" w:fill="auto"/>
          </w:tcPr>
          <w:p w14:paraId="0C8CDDE3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 xml:space="preserve">дата поступления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3290776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C3" w:rsidRPr="00BC7A49" w14:paraId="33783B8E" w14:textId="77777777" w:rsidTr="00E12AE8">
        <w:tc>
          <w:tcPr>
            <w:tcW w:w="2518" w:type="dxa"/>
            <w:shd w:val="clear" w:color="auto" w:fill="auto"/>
          </w:tcPr>
          <w:p w14:paraId="09753396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работы на заочное отделение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048C9F2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C3" w:rsidRPr="00BC7A49" w14:paraId="03F83845" w14:textId="77777777" w:rsidTr="00E12AE8">
        <w:tc>
          <w:tcPr>
            <w:tcW w:w="2518" w:type="dxa"/>
            <w:shd w:val="clear" w:color="auto" w:fill="auto"/>
          </w:tcPr>
          <w:p w14:paraId="26918D21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FFCF6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C3" w:rsidRPr="00BC7A49" w14:paraId="5DB13608" w14:textId="77777777" w:rsidTr="00E12AE8">
        <w:tc>
          <w:tcPr>
            <w:tcW w:w="2518" w:type="dxa"/>
            <w:shd w:val="clear" w:color="auto" w:fill="auto"/>
          </w:tcPr>
          <w:p w14:paraId="64936CCE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20E74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C3" w:rsidRPr="00BC7A49" w14:paraId="3A6011DF" w14:textId="77777777" w:rsidTr="00E12AE8">
        <w:tc>
          <w:tcPr>
            <w:tcW w:w="2518" w:type="dxa"/>
            <w:shd w:val="clear" w:color="auto" w:fill="auto"/>
          </w:tcPr>
          <w:p w14:paraId="7272AC17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0F0BB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1C3" w:rsidRPr="00BC7A49" w14:paraId="2AEB0025" w14:textId="77777777" w:rsidTr="00E12AE8">
        <w:tc>
          <w:tcPr>
            <w:tcW w:w="2518" w:type="dxa"/>
            <w:shd w:val="clear" w:color="auto" w:fill="auto"/>
          </w:tcPr>
          <w:p w14:paraId="129A6CFC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49"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3B246" w14:textId="77777777" w:rsidR="00C311C3" w:rsidRPr="00BC7A49" w:rsidRDefault="00C311C3" w:rsidP="00E12A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7167AE" w14:textId="77777777" w:rsidR="00C311C3" w:rsidRDefault="00C311C3" w:rsidP="00C311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348B0" w14:textId="77777777" w:rsidR="00C311C3" w:rsidRDefault="00C311C3" w:rsidP="00C311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876E8" w14:textId="77777777" w:rsidR="00C311C3" w:rsidRDefault="00C311C3" w:rsidP="00C311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667C7F" w14:textId="77777777" w:rsidR="00C311C3" w:rsidRDefault="00C311C3" w:rsidP="00C311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2E249" w14:textId="77777777" w:rsidR="00C311C3" w:rsidRDefault="00C311C3" w:rsidP="00C311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6FF5AB" w14:textId="77777777" w:rsidR="00C311C3" w:rsidRDefault="00C311C3" w:rsidP="00C311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07139" w14:textId="77777777" w:rsidR="00C311C3" w:rsidRDefault="00C311C3" w:rsidP="00C311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451DB" w14:textId="77777777" w:rsidR="00C311C3" w:rsidRDefault="00C311C3" w:rsidP="00C311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4F03C" w14:textId="77777777" w:rsidR="00C311C3" w:rsidRDefault="00C311C3" w:rsidP="00C311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1180B" w14:textId="77777777" w:rsidR="00C311C3" w:rsidRPr="00BC7A49" w:rsidRDefault="00C311C3" w:rsidP="00C311C3">
      <w:pPr>
        <w:rPr>
          <w:rFonts w:ascii="Times New Roman" w:hAnsi="Times New Roman"/>
          <w:sz w:val="24"/>
          <w:szCs w:val="24"/>
        </w:rPr>
      </w:pPr>
    </w:p>
    <w:p w14:paraId="63744DB6" w14:textId="77777777" w:rsidR="00C311C3" w:rsidRPr="00BC7A49" w:rsidRDefault="00C311C3" w:rsidP="00C311C3">
      <w:pPr>
        <w:rPr>
          <w:rFonts w:ascii="Times New Roman" w:hAnsi="Times New Roman"/>
          <w:sz w:val="24"/>
          <w:szCs w:val="24"/>
        </w:rPr>
      </w:pPr>
    </w:p>
    <w:p w14:paraId="7FD638A6" w14:textId="77777777" w:rsidR="00C311C3" w:rsidRPr="00BC7A49" w:rsidRDefault="00C311C3" w:rsidP="00C311C3">
      <w:pPr>
        <w:rPr>
          <w:rFonts w:ascii="Times New Roman" w:hAnsi="Times New Roman"/>
          <w:sz w:val="24"/>
          <w:szCs w:val="24"/>
        </w:rPr>
      </w:pPr>
    </w:p>
    <w:p w14:paraId="584829F8" w14:textId="77777777" w:rsidR="00C311C3" w:rsidRPr="00BC7A49" w:rsidRDefault="00C311C3" w:rsidP="00C311C3">
      <w:pPr>
        <w:rPr>
          <w:rFonts w:ascii="Times New Roman" w:hAnsi="Times New Roman"/>
          <w:sz w:val="24"/>
          <w:szCs w:val="24"/>
        </w:rPr>
      </w:pPr>
    </w:p>
    <w:p w14:paraId="637EFE10" w14:textId="77777777" w:rsidR="00C311C3" w:rsidRPr="00BC7A49" w:rsidRDefault="00C311C3" w:rsidP="00C311C3">
      <w:pPr>
        <w:rPr>
          <w:rFonts w:ascii="Times New Roman" w:hAnsi="Times New Roman"/>
          <w:sz w:val="24"/>
          <w:szCs w:val="24"/>
        </w:rPr>
      </w:pPr>
    </w:p>
    <w:p w14:paraId="19E58607" w14:textId="77777777" w:rsidR="00C311C3" w:rsidRDefault="00C311C3" w:rsidP="00C311C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55388B2" w14:textId="77777777" w:rsidR="00C311C3" w:rsidRDefault="00C311C3" w:rsidP="00C311C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AFD973" w14:textId="77777777" w:rsidR="00C311C3" w:rsidRDefault="00C311C3" w:rsidP="00C311C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35E0E0" w14:textId="77777777" w:rsidR="00C311C3" w:rsidRDefault="00C311C3" w:rsidP="00C311C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00D1E1" w14:textId="77777777" w:rsidR="00C311C3" w:rsidRPr="00BC7A49" w:rsidRDefault="00C311C3" w:rsidP="00C311C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7A038A">
        <w:rPr>
          <w:rFonts w:ascii="Times New Roman" w:hAnsi="Times New Roman"/>
          <w:sz w:val="24"/>
          <w:szCs w:val="24"/>
        </w:rPr>
        <w:t xml:space="preserve"> г</w:t>
      </w:r>
    </w:p>
    <w:p w14:paraId="0D80A325" w14:textId="77777777" w:rsidR="00537655" w:rsidRDefault="00537655"/>
    <w:sectPr w:rsidR="00537655" w:rsidSect="00D4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70A0"/>
    <w:multiLevelType w:val="hybridMultilevel"/>
    <w:tmpl w:val="27E4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1F6"/>
    <w:multiLevelType w:val="hybridMultilevel"/>
    <w:tmpl w:val="F4A8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1BB1"/>
    <w:multiLevelType w:val="hybridMultilevel"/>
    <w:tmpl w:val="E79E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375C"/>
    <w:multiLevelType w:val="hybridMultilevel"/>
    <w:tmpl w:val="F2A0986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E3AF1"/>
    <w:multiLevelType w:val="hybridMultilevel"/>
    <w:tmpl w:val="A70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5185B"/>
    <w:multiLevelType w:val="hybridMultilevel"/>
    <w:tmpl w:val="76E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14E7"/>
    <w:multiLevelType w:val="hybridMultilevel"/>
    <w:tmpl w:val="E784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36C0A"/>
    <w:multiLevelType w:val="hybridMultilevel"/>
    <w:tmpl w:val="D9C267DC"/>
    <w:lvl w:ilvl="0" w:tplc="E2AA1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1D5A"/>
    <w:multiLevelType w:val="hybridMultilevel"/>
    <w:tmpl w:val="E8FC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F1A4E"/>
    <w:multiLevelType w:val="hybridMultilevel"/>
    <w:tmpl w:val="E784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E33F8"/>
    <w:multiLevelType w:val="hybridMultilevel"/>
    <w:tmpl w:val="5D8E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402F5"/>
    <w:multiLevelType w:val="hybridMultilevel"/>
    <w:tmpl w:val="E6C6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B4E59"/>
    <w:multiLevelType w:val="hybridMultilevel"/>
    <w:tmpl w:val="D12CFD2E"/>
    <w:lvl w:ilvl="0" w:tplc="B212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A96EBE"/>
    <w:multiLevelType w:val="hybridMultilevel"/>
    <w:tmpl w:val="DF3C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811A0"/>
    <w:multiLevelType w:val="hybridMultilevel"/>
    <w:tmpl w:val="7376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A5E33"/>
    <w:multiLevelType w:val="hybridMultilevel"/>
    <w:tmpl w:val="F36C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A5861"/>
    <w:multiLevelType w:val="hybridMultilevel"/>
    <w:tmpl w:val="E6B4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13ACF"/>
    <w:multiLevelType w:val="hybridMultilevel"/>
    <w:tmpl w:val="691A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835C6"/>
    <w:multiLevelType w:val="hybridMultilevel"/>
    <w:tmpl w:val="E784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22292"/>
    <w:multiLevelType w:val="hybridMultilevel"/>
    <w:tmpl w:val="1AF21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9226F"/>
    <w:multiLevelType w:val="hybridMultilevel"/>
    <w:tmpl w:val="2096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916B9"/>
    <w:multiLevelType w:val="hybridMultilevel"/>
    <w:tmpl w:val="1F9A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A2E6B"/>
    <w:multiLevelType w:val="hybridMultilevel"/>
    <w:tmpl w:val="71A2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B064A"/>
    <w:multiLevelType w:val="hybridMultilevel"/>
    <w:tmpl w:val="C3D6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828E3"/>
    <w:multiLevelType w:val="hybridMultilevel"/>
    <w:tmpl w:val="1DBE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F6E15"/>
    <w:multiLevelType w:val="hybridMultilevel"/>
    <w:tmpl w:val="947A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C5AA6"/>
    <w:multiLevelType w:val="hybridMultilevel"/>
    <w:tmpl w:val="03C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943E5"/>
    <w:multiLevelType w:val="hybridMultilevel"/>
    <w:tmpl w:val="E784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60CB2"/>
    <w:multiLevelType w:val="hybridMultilevel"/>
    <w:tmpl w:val="48B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3"/>
  </w:num>
  <w:num w:numId="5">
    <w:abstractNumId w:val="7"/>
  </w:num>
  <w:num w:numId="6">
    <w:abstractNumId w:val="27"/>
  </w:num>
  <w:num w:numId="7">
    <w:abstractNumId w:val="6"/>
  </w:num>
  <w:num w:numId="8">
    <w:abstractNumId w:val="9"/>
  </w:num>
  <w:num w:numId="9">
    <w:abstractNumId w:val="18"/>
  </w:num>
  <w:num w:numId="10">
    <w:abstractNumId w:val="22"/>
  </w:num>
  <w:num w:numId="11">
    <w:abstractNumId w:val="14"/>
  </w:num>
  <w:num w:numId="12">
    <w:abstractNumId w:val="13"/>
  </w:num>
  <w:num w:numId="13">
    <w:abstractNumId w:val="26"/>
  </w:num>
  <w:num w:numId="14">
    <w:abstractNumId w:val="25"/>
  </w:num>
  <w:num w:numId="15">
    <w:abstractNumId w:val="17"/>
  </w:num>
  <w:num w:numId="16">
    <w:abstractNumId w:val="11"/>
  </w:num>
  <w:num w:numId="17">
    <w:abstractNumId w:val="1"/>
  </w:num>
  <w:num w:numId="18">
    <w:abstractNumId w:val="10"/>
  </w:num>
  <w:num w:numId="19">
    <w:abstractNumId w:val="4"/>
  </w:num>
  <w:num w:numId="20">
    <w:abstractNumId w:val="2"/>
  </w:num>
  <w:num w:numId="21">
    <w:abstractNumId w:val="24"/>
  </w:num>
  <w:num w:numId="22">
    <w:abstractNumId w:val="28"/>
  </w:num>
  <w:num w:numId="23">
    <w:abstractNumId w:val="21"/>
  </w:num>
  <w:num w:numId="24">
    <w:abstractNumId w:val="20"/>
  </w:num>
  <w:num w:numId="25">
    <w:abstractNumId w:val="15"/>
  </w:num>
  <w:num w:numId="26">
    <w:abstractNumId w:val="8"/>
  </w:num>
  <w:num w:numId="27">
    <w:abstractNumId w:val="0"/>
  </w:num>
  <w:num w:numId="28">
    <w:abstractNumId w:val="5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DA"/>
    <w:rsid w:val="00392CDA"/>
    <w:rsid w:val="00414D35"/>
    <w:rsid w:val="00537655"/>
    <w:rsid w:val="005B47A7"/>
    <w:rsid w:val="005D4956"/>
    <w:rsid w:val="00793407"/>
    <w:rsid w:val="007A038A"/>
    <w:rsid w:val="00A337D1"/>
    <w:rsid w:val="00C311C3"/>
    <w:rsid w:val="00C719D2"/>
    <w:rsid w:val="00D43262"/>
    <w:rsid w:val="00D465F0"/>
    <w:rsid w:val="00E2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62AD02"/>
  <w15:chartTrackingRefBased/>
  <w15:docId w15:val="{24D1B361-9DCD-4F50-87A9-94CC46E1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1C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7A038A"/>
    <w:pPr>
      <w:keepNext/>
      <w:spacing w:before="40" w:after="8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1C3"/>
    <w:pPr>
      <w:ind w:left="720"/>
      <w:contextualSpacing/>
    </w:pPr>
  </w:style>
  <w:style w:type="paragraph" w:customStyle="1" w:styleId="a4">
    <w:name w:val="Обычный без отступа"/>
    <w:basedOn w:val="a"/>
    <w:rsid w:val="007A038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A03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A0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6242E-5403-4D2B-BAF7-E4597DA1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Максимова</dc:creator>
  <cp:keywords/>
  <dc:description/>
  <cp:lastModifiedBy>User</cp:lastModifiedBy>
  <cp:revision>5</cp:revision>
  <dcterms:created xsi:type="dcterms:W3CDTF">2020-06-17T03:30:00Z</dcterms:created>
  <dcterms:modified xsi:type="dcterms:W3CDTF">2020-07-03T02:55:00Z</dcterms:modified>
</cp:coreProperties>
</file>