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D2DAD8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14E09">
        <w:rPr>
          <w:rFonts w:ascii="Times New Roman" w:hAnsi="Times New Roman" w:cs="Times New Roman"/>
          <w:b/>
          <w:sz w:val="28"/>
          <w:szCs w:val="24"/>
        </w:rPr>
        <w:t>Государственное бюджетное профессиональное образовательное учреждение</w:t>
      </w:r>
    </w:p>
    <w:p w14:paraId="0D2251BC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14E09">
        <w:rPr>
          <w:rFonts w:ascii="Times New Roman" w:hAnsi="Times New Roman" w:cs="Times New Roman"/>
          <w:b/>
          <w:sz w:val="28"/>
          <w:szCs w:val="24"/>
        </w:rPr>
        <w:t>Новосибирской области</w:t>
      </w:r>
    </w:p>
    <w:p w14:paraId="78A654C9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14E09">
        <w:rPr>
          <w:rFonts w:ascii="Times New Roman" w:hAnsi="Times New Roman" w:cs="Times New Roman"/>
          <w:b/>
          <w:sz w:val="28"/>
          <w:szCs w:val="24"/>
        </w:rPr>
        <w:t>«Сибирский геофизический колледж»</w:t>
      </w:r>
    </w:p>
    <w:p w14:paraId="200FABC4" w14:textId="77777777" w:rsidR="00664836" w:rsidRPr="00C14E09" w:rsidRDefault="00664836" w:rsidP="00664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3D44B7" w14:textId="77777777" w:rsidR="00664836" w:rsidRPr="00C14E09" w:rsidRDefault="00664836" w:rsidP="00664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81D10A" w14:textId="77777777" w:rsidR="00664836" w:rsidRPr="00C14E09" w:rsidRDefault="00664836" w:rsidP="00664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3D14B8" w14:textId="77777777" w:rsidR="00664836" w:rsidRPr="00C14E09" w:rsidRDefault="00664836" w:rsidP="00664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50B780" w14:textId="77777777" w:rsidR="00664836" w:rsidRPr="00C14E09" w:rsidRDefault="00664836" w:rsidP="00664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9C8F7A" w14:textId="77777777" w:rsidR="00664836" w:rsidRPr="00C14E09" w:rsidRDefault="00664836" w:rsidP="00664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391D53" w14:textId="77777777" w:rsidR="00664836" w:rsidRPr="00C14E09" w:rsidRDefault="00664836" w:rsidP="00664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26E978" w14:textId="77777777" w:rsidR="00664836" w:rsidRPr="00C14E09" w:rsidRDefault="00664836" w:rsidP="00664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D78527" w14:textId="77777777" w:rsidR="00664836" w:rsidRPr="00C14E09" w:rsidRDefault="00664836" w:rsidP="00664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1BD3A7" w14:textId="77777777" w:rsidR="00664836" w:rsidRPr="00C14E09" w:rsidRDefault="00664836" w:rsidP="00664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938723" w14:textId="77777777" w:rsidR="00664836" w:rsidRPr="00C14E09" w:rsidRDefault="00664836" w:rsidP="00664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B3F88B" w14:textId="77777777" w:rsidR="00664836" w:rsidRPr="00C14E09" w:rsidRDefault="00664836" w:rsidP="00664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52DA7E" w14:textId="77777777" w:rsidR="00664836" w:rsidRPr="00C14E09" w:rsidRDefault="00664836" w:rsidP="00664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94E020" w14:textId="77777777" w:rsidR="00664836" w:rsidRPr="00C14E09" w:rsidRDefault="00664836" w:rsidP="00664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6708FD" w14:textId="77777777" w:rsidR="00664836" w:rsidRPr="00C14E09" w:rsidRDefault="00664836" w:rsidP="00664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D091D3" w14:textId="77777777" w:rsidR="00664836" w:rsidRPr="00C14E09" w:rsidRDefault="00664836" w:rsidP="00664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77232B" w14:textId="77777777" w:rsidR="00664836" w:rsidRPr="00C14E09" w:rsidRDefault="00664836" w:rsidP="00664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8D0874" w14:textId="77777777" w:rsidR="00664836" w:rsidRPr="00C14E09" w:rsidRDefault="00664836" w:rsidP="00664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8A3045" w14:textId="77777777" w:rsidR="00664836" w:rsidRPr="00664836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836">
        <w:rPr>
          <w:rFonts w:ascii="Times New Roman" w:hAnsi="Times New Roman" w:cs="Times New Roman"/>
          <w:b/>
          <w:sz w:val="28"/>
          <w:szCs w:val="28"/>
        </w:rPr>
        <w:t xml:space="preserve">ВАРИАНТЫ </w:t>
      </w:r>
      <w:r w:rsidRPr="00664836">
        <w:rPr>
          <w:rFonts w:ascii="Times New Roman" w:hAnsi="Times New Roman"/>
          <w:b/>
          <w:sz w:val="28"/>
          <w:szCs w:val="28"/>
        </w:rPr>
        <w:t xml:space="preserve">ДОМАШНЕЙ </w:t>
      </w:r>
      <w:r w:rsidRPr="00664836">
        <w:rPr>
          <w:rFonts w:ascii="Times New Roman" w:hAnsi="Times New Roman" w:cs="Times New Roman"/>
          <w:b/>
          <w:sz w:val="28"/>
          <w:szCs w:val="28"/>
        </w:rPr>
        <w:t>КОНТРОЛЬНОЙ РАБОТЫ</w:t>
      </w:r>
    </w:p>
    <w:p w14:paraId="6D6A90A5" w14:textId="77777777" w:rsidR="00664836" w:rsidRPr="00664836" w:rsidRDefault="00664836" w:rsidP="0066483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4836">
        <w:rPr>
          <w:rFonts w:ascii="Times New Roman" w:hAnsi="Times New Roman"/>
          <w:b/>
          <w:sz w:val="28"/>
          <w:szCs w:val="28"/>
        </w:rPr>
        <w:t>для студентов заочного отделения</w:t>
      </w:r>
    </w:p>
    <w:p w14:paraId="2C3BF205" w14:textId="77777777" w:rsidR="00664836" w:rsidRPr="00664836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C068D6" w14:textId="77777777" w:rsidR="00664836" w:rsidRPr="00664836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836">
        <w:rPr>
          <w:rFonts w:ascii="Times New Roman" w:hAnsi="Times New Roman" w:cs="Times New Roman"/>
          <w:b/>
          <w:sz w:val="28"/>
          <w:szCs w:val="28"/>
        </w:rPr>
        <w:t xml:space="preserve"> по учебной дисциплине</w:t>
      </w:r>
    </w:p>
    <w:p w14:paraId="7A828400" w14:textId="77777777" w:rsidR="00664836" w:rsidRPr="00664836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836">
        <w:rPr>
          <w:rFonts w:ascii="Times New Roman" w:hAnsi="Times New Roman" w:cs="Times New Roman"/>
          <w:b/>
          <w:sz w:val="28"/>
          <w:szCs w:val="28"/>
        </w:rPr>
        <w:t>ОП. 01 Инженерная графика</w:t>
      </w:r>
    </w:p>
    <w:p w14:paraId="7C0EDEEB" w14:textId="77777777" w:rsidR="00664836" w:rsidRPr="00664836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4836">
        <w:rPr>
          <w:rFonts w:ascii="Times New Roman" w:hAnsi="Times New Roman" w:cs="Times New Roman"/>
          <w:b/>
          <w:sz w:val="28"/>
          <w:szCs w:val="28"/>
        </w:rPr>
        <w:t>21.02.12 Технология и техника разведки месторождений полезных ископаемых</w:t>
      </w:r>
    </w:p>
    <w:p w14:paraId="618AE55D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8E14B3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BCF0CA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6E6674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5D275E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2BBEF9C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E3D875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5F407D5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DD1C37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905FC5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B6D0BA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721FF8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417A55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FEF7DA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A775264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EA0AB41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D6D026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FC459A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071244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549523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EA6923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D01C4A" w14:textId="77777777" w:rsidR="00664836" w:rsidRPr="00C14E09" w:rsidRDefault="00664836" w:rsidP="0066483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6D9FBAE" w14:textId="77777777" w:rsidR="00664836" w:rsidRDefault="00664836" w:rsidP="00664836">
      <w:pPr>
        <w:jc w:val="center"/>
        <w:rPr>
          <w:rFonts w:ascii="Times New Roman" w:hAnsi="Times New Roman" w:cs="Times New Roman"/>
          <w:sz w:val="28"/>
          <w:szCs w:val="24"/>
        </w:rPr>
      </w:pPr>
      <w:r w:rsidRPr="00C14E09">
        <w:rPr>
          <w:rFonts w:ascii="Times New Roman" w:hAnsi="Times New Roman" w:cs="Times New Roman"/>
          <w:sz w:val="28"/>
          <w:szCs w:val="24"/>
        </w:rPr>
        <w:t>201</w:t>
      </w:r>
      <w:r>
        <w:rPr>
          <w:rFonts w:ascii="Times New Roman" w:hAnsi="Times New Roman" w:cs="Times New Roman"/>
          <w:sz w:val="28"/>
          <w:szCs w:val="24"/>
        </w:rPr>
        <w:t>7</w:t>
      </w:r>
      <w:r w:rsidRPr="00C14E09">
        <w:rPr>
          <w:rFonts w:ascii="Times New Roman" w:hAnsi="Times New Roman" w:cs="Times New Roman"/>
          <w:sz w:val="28"/>
          <w:szCs w:val="24"/>
        </w:rPr>
        <w:t xml:space="preserve"> г.</w:t>
      </w:r>
    </w:p>
    <w:tbl>
      <w:tblPr>
        <w:tblW w:w="9854" w:type="dxa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664836" w:rsidRPr="00460E0E" w14:paraId="095355FC" w14:textId="77777777" w:rsidTr="000A7418">
        <w:tc>
          <w:tcPr>
            <w:tcW w:w="4927" w:type="dxa"/>
          </w:tcPr>
          <w:p w14:paraId="33990FEA" w14:textId="77777777" w:rsidR="00664836" w:rsidRPr="00460E0E" w:rsidRDefault="00664836" w:rsidP="000A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E0E">
              <w:rPr>
                <w:rFonts w:ascii="Times New Roman" w:hAnsi="Times New Roman"/>
                <w:sz w:val="24"/>
                <w:szCs w:val="24"/>
              </w:rPr>
              <w:lastRenderedPageBreak/>
              <w:t>Одобрены</w:t>
            </w:r>
          </w:p>
          <w:p w14:paraId="12044559" w14:textId="77777777" w:rsidR="00664836" w:rsidRDefault="00664836" w:rsidP="000A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Предметно - </w:t>
            </w:r>
            <w:r w:rsidRPr="00460E0E">
              <w:rPr>
                <w:rFonts w:ascii="Times New Roman" w:hAnsi="Times New Roman"/>
                <w:sz w:val="24"/>
                <w:szCs w:val="24"/>
              </w:rPr>
              <w:t xml:space="preserve">цикловой комиссией </w:t>
            </w:r>
          </w:p>
          <w:p w14:paraId="48E529CB" w14:textId="77777777" w:rsidR="00664836" w:rsidRPr="00460E0E" w:rsidRDefault="00664836" w:rsidP="000A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4836">
              <w:rPr>
                <w:rFonts w:ascii="Times New Roman" w:hAnsi="Times New Roman"/>
                <w:sz w:val="24"/>
                <w:szCs w:val="24"/>
              </w:rPr>
              <w:t>метеотехнических</w:t>
            </w:r>
            <w:r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 xml:space="preserve">  </w:t>
            </w:r>
            <w:r w:rsidRPr="00460E0E">
              <w:rPr>
                <w:rFonts w:ascii="Times New Roman" w:hAnsi="Times New Roman"/>
                <w:sz w:val="24"/>
                <w:szCs w:val="24"/>
              </w:rPr>
              <w:t>дисциплин</w:t>
            </w:r>
          </w:p>
          <w:p w14:paraId="1A812F02" w14:textId="77777777" w:rsidR="00664836" w:rsidRPr="00460E0E" w:rsidRDefault="00664836" w:rsidP="000A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8F52688" w14:textId="77777777" w:rsidR="00664836" w:rsidRPr="00460E0E" w:rsidRDefault="00664836" w:rsidP="000A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E0E">
              <w:rPr>
                <w:rFonts w:ascii="Times New Roman" w:hAnsi="Times New Roman"/>
                <w:sz w:val="24"/>
                <w:szCs w:val="24"/>
              </w:rPr>
              <w:t>Протокол №___ от______201</w:t>
            </w:r>
            <w:r w:rsidR="00036176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60E0E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14:paraId="1FD42233" w14:textId="77777777" w:rsidR="00664836" w:rsidRPr="00460E0E" w:rsidRDefault="00664836" w:rsidP="000A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830BC7F" w14:textId="77777777" w:rsidR="00664836" w:rsidRPr="00460E0E" w:rsidRDefault="00664836" w:rsidP="000A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0E0E">
              <w:rPr>
                <w:rFonts w:ascii="Times New Roman" w:hAnsi="Times New Roman"/>
                <w:sz w:val="24"/>
                <w:szCs w:val="24"/>
              </w:rPr>
              <w:t xml:space="preserve">Председатель _______   </w:t>
            </w:r>
            <w:r>
              <w:rPr>
                <w:rFonts w:ascii="Times New Roman" w:hAnsi="Times New Roman"/>
                <w:sz w:val="24"/>
                <w:szCs w:val="24"/>
              </w:rPr>
              <w:t>Б. А. Крылович</w:t>
            </w:r>
          </w:p>
          <w:p w14:paraId="70BC0FED" w14:textId="77777777" w:rsidR="00664836" w:rsidRDefault="00664836" w:rsidP="000A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BBF559" w14:textId="77777777" w:rsidR="00664836" w:rsidRPr="00664836" w:rsidRDefault="00664836" w:rsidP="000A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AC05A15" w14:textId="77777777" w:rsidR="00664836" w:rsidRPr="00664836" w:rsidRDefault="00664836" w:rsidP="000A74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4836">
              <w:rPr>
                <w:rFonts w:ascii="Times New Roman" w:hAnsi="Times New Roman"/>
                <w:sz w:val="24"/>
                <w:szCs w:val="24"/>
              </w:rPr>
              <w:t>Составител(ь)и:  Чегодайкина Н. В.</w:t>
            </w:r>
          </w:p>
          <w:p w14:paraId="004CB020" w14:textId="77777777" w:rsidR="00664836" w:rsidRPr="00460E0E" w:rsidRDefault="00664836" w:rsidP="000A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90D5C99" w14:textId="77777777" w:rsidR="00664836" w:rsidRPr="00460E0E" w:rsidRDefault="00664836" w:rsidP="000A74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14:paraId="30A60A10" w14:textId="77777777" w:rsidR="00664836" w:rsidRPr="00664836" w:rsidRDefault="00664836" w:rsidP="0066483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4836">
              <w:rPr>
                <w:rFonts w:ascii="Times New Roman" w:hAnsi="Times New Roman"/>
                <w:sz w:val="24"/>
                <w:szCs w:val="24"/>
              </w:rPr>
              <w:t xml:space="preserve">Составлены в соответствии с требованиями Федерального государственного образовательного стандарта среднего профессионального образования  по специальности </w:t>
            </w:r>
            <w:r w:rsidRPr="00664836">
              <w:rPr>
                <w:rFonts w:ascii="Times New Roman" w:hAnsi="Times New Roman" w:cs="Times New Roman"/>
                <w:sz w:val="24"/>
                <w:szCs w:val="24"/>
              </w:rPr>
              <w:t>21.02.12 Технология и техника разведки месторождений полезных ископаемых</w:t>
            </w:r>
          </w:p>
          <w:p w14:paraId="6CDCDDA9" w14:textId="77777777" w:rsidR="00664836" w:rsidRDefault="00664836" w:rsidP="006648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030843E" w14:textId="77777777" w:rsidR="00664836" w:rsidRDefault="00664836" w:rsidP="006648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04E3570" w14:textId="77777777" w:rsidR="00664836" w:rsidRPr="00664836" w:rsidRDefault="00664836" w:rsidP="006648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Pr="00664836">
              <w:rPr>
                <w:rFonts w:ascii="Times New Roman" w:hAnsi="Times New Roman"/>
                <w:sz w:val="24"/>
                <w:szCs w:val="24"/>
              </w:rPr>
              <w:t>ам. директора по учебно - производственной работе</w:t>
            </w:r>
          </w:p>
          <w:p w14:paraId="2364C75B" w14:textId="77777777" w:rsidR="00664836" w:rsidRPr="00664836" w:rsidRDefault="00664836" w:rsidP="006648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4836">
              <w:rPr>
                <w:rFonts w:ascii="Times New Roman" w:hAnsi="Times New Roman"/>
                <w:sz w:val="24"/>
                <w:szCs w:val="24"/>
              </w:rPr>
              <w:t>________________Е.В. Неволина</w:t>
            </w:r>
          </w:p>
          <w:p w14:paraId="6C40B457" w14:textId="77777777" w:rsidR="00664836" w:rsidRPr="00664836" w:rsidRDefault="00664836" w:rsidP="006648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D165912" w14:textId="77777777" w:rsidR="00664836" w:rsidRDefault="0066483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14:paraId="3D63EE0B" w14:textId="77777777" w:rsidR="00664836" w:rsidRPr="00664836" w:rsidRDefault="00664836" w:rsidP="006648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483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Методические указания</w:t>
      </w:r>
    </w:p>
    <w:p w14:paraId="3DAFE20E" w14:textId="77777777" w:rsidR="00664836" w:rsidRPr="00664836" w:rsidRDefault="00664836" w:rsidP="0066483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4836">
        <w:rPr>
          <w:rFonts w:ascii="Times New Roman" w:eastAsia="Times New Roman" w:hAnsi="Times New Roman" w:cs="Times New Roman"/>
          <w:sz w:val="24"/>
          <w:szCs w:val="24"/>
        </w:rPr>
        <w:t>Контрольная работа разработана для студентов заочного отделения специальности</w:t>
      </w:r>
      <w:r w:rsidRPr="0066483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664836">
        <w:rPr>
          <w:rFonts w:ascii="Times New Roman" w:hAnsi="Times New Roman" w:cs="Times New Roman"/>
          <w:sz w:val="24"/>
          <w:szCs w:val="24"/>
        </w:rPr>
        <w:t>21.02.12 Технология и техника разведки месторождений полезных ископаемых</w:t>
      </w:r>
    </w:p>
    <w:p w14:paraId="1F80068F" w14:textId="77777777" w:rsidR="00664836" w:rsidRPr="00664836" w:rsidRDefault="00664836" w:rsidP="003719F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836">
        <w:rPr>
          <w:rFonts w:ascii="Times New Roman" w:eastAsia="Times New Roman" w:hAnsi="Times New Roman" w:cs="Times New Roman"/>
          <w:sz w:val="24"/>
          <w:szCs w:val="24"/>
        </w:rPr>
        <w:t xml:space="preserve">Контрольная работа включает в себя 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два</w:t>
      </w:r>
      <w:r w:rsidRPr="00664836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 теоретических вопроса и </w:t>
      </w:r>
      <w:r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 xml:space="preserve">выполнение графической </w:t>
      </w:r>
      <w:r w:rsidR="00EA770D">
        <w:rPr>
          <w:rFonts w:ascii="Times New Roman" w:eastAsia="Times New Roman" w:hAnsi="Times New Roman" w:cs="Times New Roman"/>
          <w:b/>
          <w:color w:val="00B050"/>
          <w:sz w:val="24"/>
          <w:szCs w:val="24"/>
        </w:rPr>
        <w:t>работы</w:t>
      </w:r>
      <w:r w:rsidRPr="00664836">
        <w:rPr>
          <w:rFonts w:ascii="Times New Roman" w:eastAsia="Times New Roman" w:hAnsi="Times New Roman" w:cs="Times New Roman"/>
          <w:sz w:val="24"/>
          <w:szCs w:val="24"/>
        </w:rPr>
        <w:t>. Выбор варианта контрольной работы осуществляется по двум последним цифрам шифра (номера зачетной книжки).</w:t>
      </w:r>
    </w:p>
    <w:p w14:paraId="0D885CC4" w14:textId="77777777" w:rsidR="00EA770D" w:rsidRDefault="00EA770D" w:rsidP="006648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5B8340" w14:textId="77777777" w:rsidR="00664836" w:rsidRDefault="00664836" w:rsidP="006648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4836">
        <w:rPr>
          <w:rFonts w:ascii="Times New Roman" w:eastAsia="Times New Roman" w:hAnsi="Times New Roman" w:cs="Times New Roman"/>
          <w:b/>
          <w:sz w:val="24"/>
          <w:szCs w:val="24"/>
        </w:rPr>
        <w:t>Способы оформления контрольной работы</w:t>
      </w:r>
    </w:p>
    <w:p w14:paraId="28C702FF" w14:textId="77777777" w:rsidR="00664836" w:rsidRPr="00664836" w:rsidRDefault="00664836" w:rsidP="006648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836">
        <w:rPr>
          <w:rFonts w:ascii="Times New Roman" w:eastAsia="Times New Roman" w:hAnsi="Times New Roman" w:cs="Times New Roman"/>
          <w:sz w:val="24"/>
          <w:szCs w:val="24"/>
        </w:rPr>
        <w:t>Контрольная  работа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должна </w:t>
      </w:r>
      <w:r w:rsidRPr="00664836">
        <w:rPr>
          <w:rFonts w:ascii="Times New Roman" w:eastAsia="Times New Roman" w:hAnsi="Times New Roman" w:cs="Times New Roman"/>
          <w:sz w:val="24"/>
          <w:szCs w:val="24"/>
        </w:rPr>
        <w:t xml:space="preserve"> быть выполнена любым печатным способом на одной стороне листа бумаги формата А4 через </w:t>
      </w:r>
      <w:r>
        <w:rPr>
          <w:rFonts w:ascii="Times New Roman" w:eastAsia="Times New Roman" w:hAnsi="Times New Roman" w:cs="Times New Roman"/>
          <w:sz w:val="24"/>
          <w:szCs w:val="24"/>
        </w:rPr>
        <w:t>одинарный</w:t>
      </w:r>
      <w:r w:rsidRPr="00664836">
        <w:rPr>
          <w:rFonts w:ascii="Times New Roman" w:eastAsia="Times New Roman" w:hAnsi="Times New Roman" w:cs="Times New Roman"/>
          <w:sz w:val="24"/>
          <w:szCs w:val="24"/>
        </w:rPr>
        <w:t xml:space="preserve"> интервал. Цвет шрифта должен быть черным, размер шрифта 14 (не менее 12). Размеры полей: левое – 20 мм, правое-10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64836">
        <w:rPr>
          <w:rFonts w:ascii="Times New Roman" w:eastAsia="Times New Roman" w:hAnsi="Times New Roman" w:cs="Times New Roman"/>
          <w:sz w:val="24"/>
          <w:szCs w:val="24"/>
        </w:rPr>
        <w:t xml:space="preserve">мм, верхнее и нижнее - </w:t>
      </w:r>
      <w:smartTag w:uri="urn:schemas-microsoft-com:office:smarttags" w:element="metricconverter">
        <w:smartTagPr>
          <w:attr w:name="ProductID" w:val="20 мм"/>
        </w:smartTagPr>
        <w:r w:rsidRPr="00664836">
          <w:rPr>
            <w:rFonts w:ascii="Times New Roman" w:eastAsia="Times New Roman" w:hAnsi="Times New Roman" w:cs="Times New Roman"/>
            <w:sz w:val="24"/>
            <w:szCs w:val="24"/>
          </w:rPr>
          <w:t>20 мм</w:t>
        </w:r>
      </w:smartTag>
      <w:r w:rsidRPr="0066483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CAB4D2" w14:textId="77777777" w:rsidR="00EA770D" w:rsidRPr="00664836" w:rsidRDefault="00EA770D" w:rsidP="00EA7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836">
        <w:rPr>
          <w:rFonts w:ascii="Times New Roman" w:eastAsia="Times New Roman" w:hAnsi="Times New Roman" w:cs="Times New Roman"/>
          <w:sz w:val="24"/>
          <w:szCs w:val="24"/>
        </w:rPr>
        <w:t xml:space="preserve">Страницы контрольной работы следует нумеровать арабскими цифрами, соблюдая сквозную нумерацию по всему тексту работы. Номер страницы проставляют в центре нижней части листа без точки. «Титульный лист», «содержание» включают в общую нумерацию страниц. Номер страницы на них не проставляют. С прописной буквы без точки в конце, не подчеркивая, </w:t>
      </w:r>
      <w:r w:rsidRPr="00664836">
        <w:rPr>
          <w:rFonts w:ascii="Times New Roman" w:eastAsia="Times New Roman" w:hAnsi="Times New Roman" w:cs="Times New Roman"/>
          <w:b/>
          <w:bCs/>
          <w:sz w:val="24"/>
          <w:szCs w:val="24"/>
        </w:rPr>
        <w:t>полужирным</w:t>
      </w:r>
      <w:r w:rsidRPr="00664836">
        <w:rPr>
          <w:rFonts w:ascii="Times New Roman" w:eastAsia="Times New Roman" w:hAnsi="Times New Roman" w:cs="Times New Roman"/>
          <w:sz w:val="24"/>
          <w:szCs w:val="24"/>
        </w:rPr>
        <w:t xml:space="preserve"> шрифтом печатаются по центру следующие заголовки: </w:t>
      </w:r>
      <w:r w:rsidRPr="00664836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содержание, список используемых источников</w:t>
      </w:r>
      <w:r w:rsidRPr="0066483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C87C15D" w14:textId="77777777" w:rsidR="00EA770D" w:rsidRPr="00664836" w:rsidRDefault="00EA770D" w:rsidP="00EA7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836">
        <w:rPr>
          <w:rFonts w:ascii="Times New Roman" w:eastAsia="Times New Roman" w:hAnsi="Times New Roman" w:cs="Times New Roman"/>
          <w:sz w:val="24"/>
          <w:szCs w:val="24"/>
        </w:rPr>
        <w:t>Рисунки и таблицы следует располагать в работе непосредственно после текста, в котором они упоминаются впервые или на следующей странице.</w:t>
      </w:r>
    </w:p>
    <w:p w14:paraId="7F120E55" w14:textId="77777777" w:rsidR="00EA770D" w:rsidRPr="00664836" w:rsidRDefault="00EA770D" w:rsidP="00EA7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836">
        <w:rPr>
          <w:rFonts w:ascii="Times New Roman" w:eastAsia="Times New Roman" w:hAnsi="Times New Roman" w:cs="Times New Roman"/>
          <w:sz w:val="24"/>
          <w:szCs w:val="24"/>
        </w:rPr>
        <w:t xml:space="preserve">Рисунки следует нумеровать арабскими цифрами сквозной нумерацией (допускается нумеровать рисунки в пределах раздела). Слово «Рисунок» и наименование располагают посередине строки следующим образом: Рисунок 1 – Схема детали. Название таблицы следует помещать над таблицей слева, без абзацного отступа в одну строку с ее номером через тире. В конце заголовков таблиц точки не ставят. Таблицы следует нумеровать арабскими цифрами сквозной нумерацией (допускается нумеровать таблицы в пределах раздела). Допускается применять размер шрифта в таблице меньше, чем в тексте. Ссылки на используемые источники следует приводить в квадратных скобках. </w:t>
      </w:r>
    </w:p>
    <w:p w14:paraId="72BCD554" w14:textId="77777777" w:rsidR="00EA770D" w:rsidRPr="00664836" w:rsidRDefault="00EA770D" w:rsidP="00EA7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836">
        <w:rPr>
          <w:rFonts w:ascii="Times New Roman" w:eastAsia="Times New Roman" w:hAnsi="Times New Roman" w:cs="Times New Roman"/>
          <w:sz w:val="24"/>
          <w:szCs w:val="24"/>
        </w:rPr>
        <w:t>Последовательность оформления контрольной работы:</w:t>
      </w:r>
    </w:p>
    <w:p w14:paraId="5150DA7F" w14:textId="77777777" w:rsidR="00EA770D" w:rsidRPr="00664836" w:rsidRDefault="00EA770D" w:rsidP="00EA770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836">
        <w:rPr>
          <w:rFonts w:ascii="Times New Roman" w:eastAsia="Times New Roman" w:hAnsi="Times New Roman" w:cs="Times New Roman"/>
          <w:sz w:val="24"/>
          <w:szCs w:val="24"/>
        </w:rPr>
        <w:t>пишется номер вопроса и текст вопроса полностью, без сокращений;</w:t>
      </w:r>
    </w:p>
    <w:p w14:paraId="25DB1208" w14:textId="77777777" w:rsidR="00EA770D" w:rsidRPr="00664836" w:rsidRDefault="00EA770D" w:rsidP="00EA770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836">
        <w:rPr>
          <w:rFonts w:ascii="Times New Roman" w:eastAsia="Times New Roman" w:hAnsi="Times New Roman" w:cs="Times New Roman"/>
          <w:sz w:val="24"/>
          <w:szCs w:val="24"/>
        </w:rPr>
        <w:t>пишется ответ на вопрос, вывод, приводятся документы, схемы, таблицы;</w:t>
      </w:r>
    </w:p>
    <w:p w14:paraId="604F72DA" w14:textId="77777777" w:rsidR="00EA770D" w:rsidRPr="00664836" w:rsidRDefault="00EA770D" w:rsidP="00EA770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836">
        <w:rPr>
          <w:rFonts w:ascii="Times New Roman" w:eastAsia="Times New Roman" w:hAnsi="Times New Roman" w:cs="Times New Roman"/>
          <w:sz w:val="24"/>
          <w:szCs w:val="24"/>
        </w:rPr>
        <w:t>приводятся решения задач и ситуаций с выводами;</w:t>
      </w:r>
    </w:p>
    <w:p w14:paraId="62F60D01" w14:textId="77777777" w:rsidR="00EA770D" w:rsidRPr="00664836" w:rsidRDefault="00EA770D" w:rsidP="00EA770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836">
        <w:rPr>
          <w:rFonts w:ascii="Times New Roman" w:eastAsia="Times New Roman" w:hAnsi="Times New Roman" w:cs="Times New Roman"/>
          <w:sz w:val="24"/>
          <w:szCs w:val="24"/>
        </w:rPr>
        <w:t>в конце приводится список используемых  источников в соответствии с требованиями;</w:t>
      </w:r>
    </w:p>
    <w:p w14:paraId="145DCA37" w14:textId="77777777" w:rsidR="00EA770D" w:rsidRPr="00664836" w:rsidRDefault="00EA770D" w:rsidP="00EA770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836">
        <w:rPr>
          <w:rFonts w:ascii="Times New Roman" w:eastAsia="Times New Roman" w:hAnsi="Times New Roman" w:cs="Times New Roman"/>
          <w:sz w:val="24"/>
          <w:szCs w:val="24"/>
        </w:rPr>
        <w:t>ставится дата выполнения работы и подпись студента;</w:t>
      </w:r>
    </w:p>
    <w:p w14:paraId="6D235434" w14:textId="77777777" w:rsidR="00EA770D" w:rsidRPr="00664836" w:rsidRDefault="00EA770D" w:rsidP="00EA770D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836">
        <w:rPr>
          <w:rFonts w:ascii="Times New Roman" w:eastAsia="Times New Roman" w:hAnsi="Times New Roman" w:cs="Times New Roman"/>
          <w:sz w:val="24"/>
          <w:szCs w:val="24"/>
        </w:rPr>
        <w:t>оставляются чистые листы для рецензий преподавателей.</w:t>
      </w:r>
    </w:p>
    <w:p w14:paraId="7F623FE1" w14:textId="77777777" w:rsidR="00EA770D" w:rsidRPr="00664836" w:rsidRDefault="00EA770D" w:rsidP="00EA7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836">
        <w:rPr>
          <w:rFonts w:ascii="Times New Roman" w:eastAsia="Times New Roman" w:hAnsi="Times New Roman" w:cs="Times New Roman"/>
          <w:sz w:val="24"/>
          <w:szCs w:val="24"/>
        </w:rPr>
        <w:t>После ответов на вопросы приводиться перечень используемых источников, который оформляется по следующим принципам:</w:t>
      </w:r>
    </w:p>
    <w:p w14:paraId="773997A4" w14:textId="77777777" w:rsidR="00EA770D" w:rsidRPr="00664836" w:rsidRDefault="00EA770D" w:rsidP="00EA770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4836">
        <w:rPr>
          <w:rFonts w:ascii="Times New Roman" w:eastAsia="Times New Roman" w:hAnsi="Times New Roman"/>
          <w:sz w:val="24"/>
          <w:szCs w:val="24"/>
          <w:lang w:eastAsia="ru-RU"/>
        </w:rPr>
        <w:t>в начале указываются федеральные Законы, Постановления Правительства, стандарты, справочники, основная и дополнительная литература; все источники нумеруются по порядку;</w:t>
      </w:r>
    </w:p>
    <w:p w14:paraId="777B66FC" w14:textId="77777777" w:rsidR="00EA770D" w:rsidRPr="00664836" w:rsidRDefault="00EA770D" w:rsidP="00EA770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64836">
        <w:rPr>
          <w:rFonts w:ascii="Times New Roman" w:eastAsia="Times New Roman" w:hAnsi="Times New Roman"/>
          <w:sz w:val="24"/>
          <w:szCs w:val="24"/>
          <w:lang w:eastAsia="ru-RU"/>
        </w:rPr>
        <w:t>в списке литературы указываются фамилия и инициалы авторов, полное наименование без кавычек, место издания, издательство, год издания.</w:t>
      </w:r>
    </w:p>
    <w:p w14:paraId="542ACDDA" w14:textId="77777777" w:rsidR="00EA770D" w:rsidRPr="00664836" w:rsidRDefault="00EA770D" w:rsidP="00EA7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836">
        <w:rPr>
          <w:rFonts w:ascii="Times New Roman" w:eastAsia="Times New Roman" w:hAnsi="Times New Roman" w:cs="Times New Roman"/>
          <w:sz w:val="24"/>
          <w:szCs w:val="24"/>
        </w:rPr>
        <w:t>В конце работы ставиться подпись студента и дата выполнения работы. Работа предоставляется на заочное отделение образовательного учреждения (ГБПОУ НСО «СГФК») в установленные графиком сроки или в сроки согласованными по личному заявлению.</w:t>
      </w:r>
    </w:p>
    <w:p w14:paraId="09280B3A" w14:textId="77777777" w:rsidR="00EA770D" w:rsidRPr="00664836" w:rsidRDefault="00EA770D" w:rsidP="00EA7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836">
        <w:rPr>
          <w:rFonts w:ascii="Times New Roman" w:eastAsia="Times New Roman" w:hAnsi="Times New Roman" w:cs="Times New Roman"/>
          <w:sz w:val="24"/>
          <w:szCs w:val="24"/>
        </w:rPr>
        <w:t>Титульный лист оформляется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</w:t>
      </w:r>
      <w:r w:rsidRPr="00664836">
        <w:rPr>
          <w:rFonts w:ascii="Times New Roman" w:eastAsia="Times New Roman" w:hAnsi="Times New Roman" w:cs="Times New Roman"/>
          <w:sz w:val="24"/>
          <w:szCs w:val="24"/>
        </w:rPr>
        <w:t>приложение</w:t>
      </w:r>
      <w:r>
        <w:rPr>
          <w:rFonts w:ascii="Times New Roman" w:eastAsia="Times New Roman" w:hAnsi="Times New Roman" w:cs="Times New Roman"/>
          <w:sz w:val="24"/>
          <w:szCs w:val="24"/>
        </w:rPr>
        <w:t>м 1</w:t>
      </w:r>
    </w:p>
    <w:p w14:paraId="60435A2E" w14:textId="77777777" w:rsidR="00EA770D" w:rsidRDefault="00EA770D" w:rsidP="00EA7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836">
        <w:rPr>
          <w:rFonts w:ascii="Times New Roman" w:eastAsia="Times New Roman" w:hAnsi="Times New Roman" w:cs="Times New Roman"/>
          <w:sz w:val="24"/>
          <w:szCs w:val="24"/>
        </w:rPr>
        <w:t>Работа оценивается «зачет» или «незачет». Студент, получивший работу с оценкой «зачет», внимательно знакомиться с рецензиями и, с учетом замечаний преподавателя (ей), дорабатывает отдельные вопросы с целью углубления знаний. Работа с оценкой «незачет» выполняется заново.</w:t>
      </w:r>
    </w:p>
    <w:p w14:paraId="12E773B3" w14:textId="77777777" w:rsidR="00EA770D" w:rsidRPr="00231599" w:rsidRDefault="00EA770D" w:rsidP="00EA7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31599">
        <w:rPr>
          <w:rFonts w:ascii="Times New Roman" w:eastAsia="Times New Roman" w:hAnsi="Times New Roman" w:cs="Times New Roman"/>
          <w:b/>
          <w:sz w:val="24"/>
          <w:szCs w:val="24"/>
        </w:rPr>
        <w:t>Оформление графической работы</w:t>
      </w:r>
    </w:p>
    <w:p w14:paraId="544E5D76" w14:textId="77777777" w:rsidR="00EA770D" w:rsidRDefault="00EA770D" w:rsidP="00EA7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3159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Графические задания контрольной работы необходимо выполнять на чертежной бумаге формата А4 (210×297 мм) или А3 (297×420 мм), после чего сброшюровать в альбом, оформленный титульным листом, и сдать для проверки и рецензирования в заочное отделение </w:t>
      </w:r>
      <w:r>
        <w:rPr>
          <w:rFonts w:ascii="Times New Roman" w:eastAsia="Times New Roman" w:hAnsi="Times New Roman" w:cs="Times New Roman"/>
          <w:sz w:val="24"/>
          <w:szCs w:val="24"/>
        </w:rPr>
        <w:t>колледжа</w:t>
      </w:r>
      <w:r w:rsidRPr="00231599">
        <w:rPr>
          <w:rFonts w:ascii="Times New Roman" w:eastAsia="Times New Roman" w:hAnsi="Times New Roman" w:cs="Times New Roman"/>
          <w:sz w:val="24"/>
          <w:szCs w:val="24"/>
        </w:rPr>
        <w:t>. </w:t>
      </w:r>
      <w:r w:rsidRPr="00231599">
        <w:rPr>
          <w:rFonts w:ascii="Times New Roman" w:eastAsia="Times New Roman" w:hAnsi="Times New Roman" w:cs="Times New Roman"/>
          <w:sz w:val="24"/>
          <w:szCs w:val="24"/>
        </w:rPr>
        <w:br/>
        <w:t>Допускается отправка альбома контрольной работы по почте, при этом листы, выполненные на чертежной бумаге формата А3 складываются пополам (до формата А4).</w:t>
      </w:r>
    </w:p>
    <w:p w14:paraId="5D6463FD" w14:textId="77777777" w:rsidR="002B3DB3" w:rsidRPr="002B3DB3" w:rsidRDefault="002B3DB3" w:rsidP="00EA7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Одно задание выполняете в программе Компас 3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2B3DB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5CBEDE" w14:textId="77777777" w:rsidR="00EA770D" w:rsidRPr="00664836" w:rsidRDefault="00EA770D" w:rsidP="00EA7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836">
        <w:rPr>
          <w:rFonts w:ascii="Times New Roman" w:eastAsia="Times New Roman" w:hAnsi="Times New Roman" w:cs="Times New Roman"/>
          <w:sz w:val="24"/>
          <w:szCs w:val="24"/>
        </w:rPr>
        <w:t>Титульный лист оформляется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соответствии с </w:t>
      </w:r>
      <w:r w:rsidRPr="00664836">
        <w:rPr>
          <w:rFonts w:ascii="Times New Roman" w:eastAsia="Times New Roman" w:hAnsi="Times New Roman" w:cs="Times New Roman"/>
          <w:sz w:val="24"/>
          <w:szCs w:val="24"/>
        </w:rPr>
        <w:t>приложение</w:t>
      </w:r>
      <w:r>
        <w:rPr>
          <w:rFonts w:ascii="Times New Roman" w:eastAsia="Times New Roman" w:hAnsi="Times New Roman" w:cs="Times New Roman"/>
          <w:sz w:val="24"/>
          <w:szCs w:val="24"/>
        </w:rPr>
        <w:t>м 2</w:t>
      </w:r>
    </w:p>
    <w:p w14:paraId="5413424F" w14:textId="77777777" w:rsidR="00EA770D" w:rsidRDefault="00EA770D" w:rsidP="006648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3ADB0" w14:textId="77777777" w:rsidR="00664836" w:rsidRPr="00664836" w:rsidRDefault="00664836" w:rsidP="000A7418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spacing w:val="-4"/>
          <w:sz w:val="24"/>
          <w:szCs w:val="24"/>
        </w:rPr>
      </w:pPr>
      <w:r w:rsidRPr="00664836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Выбор варианта контрольной работы</w:t>
      </w:r>
    </w:p>
    <w:p w14:paraId="168AFC60" w14:textId="77777777" w:rsidR="000A7418" w:rsidRPr="000A7418" w:rsidRDefault="000A7418" w:rsidP="000A74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418">
        <w:rPr>
          <w:rFonts w:ascii="Times New Roman" w:eastAsia="Times New Roman" w:hAnsi="Times New Roman" w:cs="Times New Roman"/>
          <w:sz w:val="24"/>
          <w:szCs w:val="24"/>
        </w:rPr>
        <w:t xml:space="preserve">Контрольная работа выполняется по варианту, который определяется по двум последним цифрам шифра студента. В таблице, приведенной ниже, по горизонтали размещены цифры от 0 до 9, каждая из которых  - последняя цифра шифра студента. По вертикали также размещены цифры от 0 до 9, каждая из которых  - предпоследняя цифра шифра. </w:t>
      </w:r>
    </w:p>
    <w:p w14:paraId="6D00B4A2" w14:textId="77777777" w:rsidR="000A7418" w:rsidRPr="000A7418" w:rsidRDefault="000A7418" w:rsidP="000A74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418">
        <w:rPr>
          <w:rFonts w:ascii="Times New Roman" w:eastAsia="Times New Roman" w:hAnsi="Times New Roman" w:cs="Times New Roman"/>
          <w:sz w:val="24"/>
          <w:szCs w:val="24"/>
        </w:rPr>
        <w:t>Пересечение горизонтальной и вертикальной линий определяет клетку с номерами вопросов контрольной работы студента. Например, шифр студента 01Т-К-328. Две последние цифры шифра  (28), определяют вариант контрольной работы. Пересечение 8 столбца  по горизонтали и 2 строки по вертикали определяет клетку с номерами вопросов варианта студента: 29,59,69,103 (указываете вариант, который, получается по вашей сетке)</w:t>
      </w:r>
    </w:p>
    <w:p w14:paraId="4F1E9FD0" w14:textId="77777777" w:rsidR="000A7418" w:rsidRPr="000A7418" w:rsidRDefault="000A7418" w:rsidP="000A741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7418">
        <w:rPr>
          <w:rFonts w:ascii="Times New Roman" w:eastAsia="Times New Roman" w:hAnsi="Times New Roman" w:cs="Times New Roman"/>
          <w:sz w:val="24"/>
          <w:szCs w:val="24"/>
        </w:rPr>
        <w:t xml:space="preserve">Таблица - Вопросы по вариантам контрольной работы </w:t>
      </w:r>
    </w:p>
    <w:p w14:paraId="64E5DD3B" w14:textId="77777777" w:rsidR="000A7418" w:rsidRPr="00460E0E" w:rsidRDefault="000A7418" w:rsidP="000A741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7"/>
        <w:gridCol w:w="797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  <w:gridCol w:w="872"/>
      </w:tblGrid>
      <w:tr w:rsidR="000A7418" w:rsidRPr="00460E0E" w14:paraId="0E983C86" w14:textId="77777777" w:rsidTr="000A7418">
        <w:trPr>
          <w:trHeight w:val="410"/>
        </w:trPr>
        <w:tc>
          <w:tcPr>
            <w:tcW w:w="797" w:type="dxa"/>
          </w:tcPr>
          <w:p w14:paraId="61650523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Б</w:t>
            </w:r>
          </w:p>
        </w:tc>
        <w:tc>
          <w:tcPr>
            <w:tcW w:w="797" w:type="dxa"/>
          </w:tcPr>
          <w:p w14:paraId="7B82EE59" w14:textId="77777777" w:rsidR="000A7418" w:rsidRPr="00460E0E" w:rsidRDefault="000A7418" w:rsidP="000A7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А</w:t>
            </w:r>
          </w:p>
        </w:tc>
        <w:tc>
          <w:tcPr>
            <w:tcW w:w="8720" w:type="dxa"/>
            <w:gridSpan w:val="10"/>
          </w:tcPr>
          <w:p w14:paraId="68FEB5FB" w14:textId="77777777" w:rsidR="000A7418" w:rsidRPr="00460E0E" w:rsidRDefault="000A7418" w:rsidP="000A741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Последняя цифра шифра</w:t>
            </w:r>
          </w:p>
        </w:tc>
      </w:tr>
      <w:tr w:rsidR="000A7418" w:rsidRPr="00460E0E" w14:paraId="549543FD" w14:textId="77777777" w:rsidTr="000A7418">
        <w:tc>
          <w:tcPr>
            <w:tcW w:w="797" w:type="dxa"/>
            <w:vMerge w:val="restart"/>
            <w:textDirection w:val="btLr"/>
          </w:tcPr>
          <w:p w14:paraId="01568819" w14:textId="77777777" w:rsidR="000A7418" w:rsidRPr="00460E0E" w:rsidRDefault="000A7418" w:rsidP="000A741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Предпоследняя цифра шифра</w:t>
            </w:r>
          </w:p>
        </w:tc>
        <w:tc>
          <w:tcPr>
            <w:tcW w:w="797" w:type="dxa"/>
          </w:tcPr>
          <w:p w14:paraId="6FAFC906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</w:p>
        </w:tc>
        <w:tc>
          <w:tcPr>
            <w:tcW w:w="872" w:type="dxa"/>
            <w:shd w:val="clear" w:color="auto" w:fill="BFBFBF" w:themeFill="background1" w:themeFillShade="BF"/>
          </w:tcPr>
          <w:p w14:paraId="45BFCFE2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0</w:t>
            </w:r>
          </w:p>
        </w:tc>
        <w:tc>
          <w:tcPr>
            <w:tcW w:w="872" w:type="dxa"/>
            <w:shd w:val="clear" w:color="auto" w:fill="BFBFBF" w:themeFill="background1" w:themeFillShade="BF"/>
          </w:tcPr>
          <w:p w14:paraId="6A96FB46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1</w:t>
            </w:r>
          </w:p>
        </w:tc>
        <w:tc>
          <w:tcPr>
            <w:tcW w:w="872" w:type="dxa"/>
            <w:shd w:val="clear" w:color="auto" w:fill="BFBFBF" w:themeFill="background1" w:themeFillShade="BF"/>
          </w:tcPr>
          <w:p w14:paraId="3D329508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2</w:t>
            </w:r>
          </w:p>
        </w:tc>
        <w:tc>
          <w:tcPr>
            <w:tcW w:w="872" w:type="dxa"/>
            <w:shd w:val="clear" w:color="auto" w:fill="BFBFBF" w:themeFill="background1" w:themeFillShade="BF"/>
          </w:tcPr>
          <w:p w14:paraId="588C1D43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3</w:t>
            </w:r>
          </w:p>
        </w:tc>
        <w:tc>
          <w:tcPr>
            <w:tcW w:w="872" w:type="dxa"/>
            <w:shd w:val="clear" w:color="auto" w:fill="BFBFBF" w:themeFill="background1" w:themeFillShade="BF"/>
          </w:tcPr>
          <w:p w14:paraId="124B6683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4</w:t>
            </w:r>
          </w:p>
        </w:tc>
        <w:tc>
          <w:tcPr>
            <w:tcW w:w="872" w:type="dxa"/>
            <w:shd w:val="clear" w:color="auto" w:fill="BFBFBF" w:themeFill="background1" w:themeFillShade="BF"/>
          </w:tcPr>
          <w:p w14:paraId="71A87AE4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5</w:t>
            </w:r>
          </w:p>
        </w:tc>
        <w:tc>
          <w:tcPr>
            <w:tcW w:w="872" w:type="dxa"/>
            <w:shd w:val="clear" w:color="auto" w:fill="BFBFBF" w:themeFill="background1" w:themeFillShade="BF"/>
          </w:tcPr>
          <w:p w14:paraId="677F6BB8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6</w:t>
            </w:r>
          </w:p>
        </w:tc>
        <w:tc>
          <w:tcPr>
            <w:tcW w:w="872" w:type="dxa"/>
            <w:shd w:val="clear" w:color="auto" w:fill="BFBFBF" w:themeFill="background1" w:themeFillShade="BF"/>
          </w:tcPr>
          <w:p w14:paraId="1E546B74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7</w:t>
            </w:r>
          </w:p>
        </w:tc>
        <w:tc>
          <w:tcPr>
            <w:tcW w:w="872" w:type="dxa"/>
            <w:shd w:val="clear" w:color="auto" w:fill="BFBFBF" w:themeFill="background1" w:themeFillShade="BF"/>
          </w:tcPr>
          <w:p w14:paraId="27AB136A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8</w:t>
            </w:r>
          </w:p>
        </w:tc>
        <w:tc>
          <w:tcPr>
            <w:tcW w:w="872" w:type="dxa"/>
            <w:shd w:val="clear" w:color="auto" w:fill="BFBFBF" w:themeFill="background1" w:themeFillShade="BF"/>
          </w:tcPr>
          <w:p w14:paraId="69148DEA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9</w:t>
            </w:r>
          </w:p>
        </w:tc>
      </w:tr>
      <w:tr w:rsidR="000A7418" w:rsidRPr="00460E0E" w14:paraId="04579D73" w14:textId="77777777" w:rsidTr="000A7418">
        <w:tc>
          <w:tcPr>
            <w:tcW w:w="797" w:type="dxa"/>
            <w:vMerge/>
          </w:tcPr>
          <w:p w14:paraId="7D5E3605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</w:p>
        </w:tc>
        <w:tc>
          <w:tcPr>
            <w:tcW w:w="797" w:type="dxa"/>
            <w:shd w:val="clear" w:color="auto" w:fill="BFBFBF" w:themeFill="background1" w:themeFillShade="BF"/>
          </w:tcPr>
          <w:p w14:paraId="224B5A59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0</w:t>
            </w:r>
          </w:p>
        </w:tc>
        <w:tc>
          <w:tcPr>
            <w:tcW w:w="872" w:type="dxa"/>
          </w:tcPr>
          <w:p w14:paraId="3FD5DDFA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1,30</w:t>
            </w:r>
          </w:p>
        </w:tc>
        <w:tc>
          <w:tcPr>
            <w:tcW w:w="872" w:type="dxa"/>
          </w:tcPr>
          <w:p w14:paraId="0AB18AE7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2,29</w:t>
            </w:r>
          </w:p>
        </w:tc>
        <w:tc>
          <w:tcPr>
            <w:tcW w:w="872" w:type="dxa"/>
          </w:tcPr>
          <w:p w14:paraId="582A738B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3,28</w:t>
            </w:r>
          </w:p>
        </w:tc>
        <w:tc>
          <w:tcPr>
            <w:tcW w:w="872" w:type="dxa"/>
            <w:shd w:val="clear" w:color="auto" w:fill="FFFFFF"/>
          </w:tcPr>
          <w:p w14:paraId="6F9F7B1A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4,27</w:t>
            </w:r>
          </w:p>
        </w:tc>
        <w:tc>
          <w:tcPr>
            <w:tcW w:w="872" w:type="dxa"/>
            <w:shd w:val="clear" w:color="auto" w:fill="FFFFFF"/>
          </w:tcPr>
          <w:p w14:paraId="54428BF4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5,26</w:t>
            </w:r>
          </w:p>
        </w:tc>
        <w:tc>
          <w:tcPr>
            <w:tcW w:w="872" w:type="dxa"/>
          </w:tcPr>
          <w:p w14:paraId="1800050E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6,25</w:t>
            </w:r>
          </w:p>
        </w:tc>
        <w:tc>
          <w:tcPr>
            <w:tcW w:w="872" w:type="dxa"/>
          </w:tcPr>
          <w:p w14:paraId="53CEB5C3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7,24</w:t>
            </w:r>
          </w:p>
        </w:tc>
        <w:tc>
          <w:tcPr>
            <w:tcW w:w="872" w:type="dxa"/>
          </w:tcPr>
          <w:p w14:paraId="3C1FE536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8,23</w:t>
            </w:r>
          </w:p>
        </w:tc>
        <w:tc>
          <w:tcPr>
            <w:tcW w:w="872" w:type="dxa"/>
          </w:tcPr>
          <w:p w14:paraId="2EA92D9F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9,22</w:t>
            </w:r>
          </w:p>
        </w:tc>
        <w:tc>
          <w:tcPr>
            <w:tcW w:w="872" w:type="dxa"/>
          </w:tcPr>
          <w:p w14:paraId="2B4800E8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10,21</w:t>
            </w:r>
          </w:p>
        </w:tc>
      </w:tr>
      <w:tr w:rsidR="000A7418" w:rsidRPr="00460E0E" w14:paraId="70E679B2" w14:textId="77777777" w:rsidTr="000A7418">
        <w:tc>
          <w:tcPr>
            <w:tcW w:w="797" w:type="dxa"/>
            <w:vMerge/>
          </w:tcPr>
          <w:p w14:paraId="303FFE19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</w:p>
        </w:tc>
        <w:tc>
          <w:tcPr>
            <w:tcW w:w="797" w:type="dxa"/>
            <w:shd w:val="clear" w:color="auto" w:fill="BFBFBF" w:themeFill="background1" w:themeFillShade="BF"/>
          </w:tcPr>
          <w:p w14:paraId="2203DD33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1</w:t>
            </w:r>
          </w:p>
        </w:tc>
        <w:tc>
          <w:tcPr>
            <w:tcW w:w="872" w:type="dxa"/>
            <w:shd w:val="clear" w:color="auto" w:fill="FFFFFF"/>
          </w:tcPr>
          <w:p w14:paraId="0949B862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11,20</w:t>
            </w:r>
          </w:p>
        </w:tc>
        <w:tc>
          <w:tcPr>
            <w:tcW w:w="872" w:type="dxa"/>
            <w:shd w:val="clear" w:color="auto" w:fill="FFFFFF"/>
          </w:tcPr>
          <w:p w14:paraId="6C334CAF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12,19</w:t>
            </w:r>
          </w:p>
        </w:tc>
        <w:tc>
          <w:tcPr>
            <w:tcW w:w="872" w:type="dxa"/>
          </w:tcPr>
          <w:p w14:paraId="0711C18D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13,18</w:t>
            </w:r>
          </w:p>
        </w:tc>
        <w:tc>
          <w:tcPr>
            <w:tcW w:w="872" w:type="dxa"/>
            <w:shd w:val="clear" w:color="auto" w:fill="FFFFFF"/>
          </w:tcPr>
          <w:p w14:paraId="4F3AE7F5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14,17</w:t>
            </w:r>
          </w:p>
        </w:tc>
        <w:tc>
          <w:tcPr>
            <w:tcW w:w="872" w:type="dxa"/>
          </w:tcPr>
          <w:p w14:paraId="21E18284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15,16</w:t>
            </w:r>
          </w:p>
        </w:tc>
        <w:tc>
          <w:tcPr>
            <w:tcW w:w="872" w:type="dxa"/>
          </w:tcPr>
          <w:p w14:paraId="6358B3A1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16,14</w:t>
            </w:r>
          </w:p>
        </w:tc>
        <w:tc>
          <w:tcPr>
            <w:tcW w:w="872" w:type="dxa"/>
          </w:tcPr>
          <w:p w14:paraId="5CF011BC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17,15</w:t>
            </w:r>
          </w:p>
        </w:tc>
        <w:tc>
          <w:tcPr>
            <w:tcW w:w="872" w:type="dxa"/>
            <w:shd w:val="clear" w:color="auto" w:fill="FFFFFF"/>
          </w:tcPr>
          <w:p w14:paraId="00E548DF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18,13</w:t>
            </w:r>
          </w:p>
        </w:tc>
        <w:tc>
          <w:tcPr>
            <w:tcW w:w="872" w:type="dxa"/>
            <w:shd w:val="clear" w:color="auto" w:fill="FFFFFF"/>
          </w:tcPr>
          <w:p w14:paraId="772931E1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19,12</w:t>
            </w:r>
          </w:p>
        </w:tc>
        <w:tc>
          <w:tcPr>
            <w:tcW w:w="872" w:type="dxa"/>
          </w:tcPr>
          <w:p w14:paraId="026B7EA7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20,11</w:t>
            </w:r>
          </w:p>
        </w:tc>
      </w:tr>
      <w:tr w:rsidR="000A7418" w:rsidRPr="00460E0E" w14:paraId="5EB15661" w14:textId="77777777" w:rsidTr="000A7418">
        <w:tc>
          <w:tcPr>
            <w:tcW w:w="797" w:type="dxa"/>
            <w:vMerge/>
          </w:tcPr>
          <w:p w14:paraId="54D7A83D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</w:p>
        </w:tc>
        <w:tc>
          <w:tcPr>
            <w:tcW w:w="797" w:type="dxa"/>
            <w:shd w:val="clear" w:color="auto" w:fill="BFBFBF" w:themeFill="background1" w:themeFillShade="BF"/>
          </w:tcPr>
          <w:p w14:paraId="705DFF67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2</w:t>
            </w:r>
          </w:p>
        </w:tc>
        <w:tc>
          <w:tcPr>
            <w:tcW w:w="872" w:type="dxa"/>
          </w:tcPr>
          <w:p w14:paraId="611C0B0D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21,10</w:t>
            </w:r>
          </w:p>
        </w:tc>
        <w:tc>
          <w:tcPr>
            <w:tcW w:w="872" w:type="dxa"/>
            <w:shd w:val="clear" w:color="auto" w:fill="FFFFFF"/>
          </w:tcPr>
          <w:p w14:paraId="0BE0DCA6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22,9</w:t>
            </w:r>
          </w:p>
        </w:tc>
        <w:tc>
          <w:tcPr>
            <w:tcW w:w="872" w:type="dxa"/>
            <w:shd w:val="clear" w:color="auto" w:fill="FFFFFF"/>
          </w:tcPr>
          <w:p w14:paraId="4C7D877F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23,8</w:t>
            </w:r>
          </w:p>
        </w:tc>
        <w:tc>
          <w:tcPr>
            <w:tcW w:w="872" w:type="dxa"/>
          </w:tcPr>
          <w:p w14:paraId="06C40003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24,7</w:t>
            </w:r>
          </w:p>
        </w:tc>
        <w:tc>
          <w:tcPr>
            <w:tcW w:w="872" w:type="dxa"/>
            <w:shd w:val="clear" w:color="auto" w:fill="FFFFFF"/>
          </w:tcPr>
          <w:p w14:paraId="284123A5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25,6</w:t>
            </w:r>
          </w:p>
        </w:tc>
        <w:tc>
          <w:tcPr>
            <w:tcW w:w="872" w:type="dxa"/>
          </w:tcPr>
          <w:p w14:paraId="66013F64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26,5</w:t>
            </w:r>
          </w:p>
        </w:tc>
        <w:tc>
          <w:tcPr>
            <w:tcW w:w="872" w:type="dxa"/>
          </w:tcPr>
          <w:p w14:paraId="58E9BFFC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27,4</w:t>
            </w:r>
          </w:p>
        </w:tc>
        <w:tc>
          <w:tcPr>
            <w:tcW w:w="872" w:type="dxa"/>
          </w:tcPr>
          <w:p w14:paraId="1A770C87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28,3</w:t>
            </w:r>
          </w:p>
        </w:tc>
        <w:tc>
          <w:tcPr>
            <w:tcW w:w="872" w:type="dxa"/>
            <w:shd w:val="clear" w:color="auto" w:fill="FFFFFF"/>
          </w:tcPr>
          <w:p w14:paraId="642852AF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29,2</w:t>
            </w:r>
          </w:p>
        </w:tc>
        <w:tc>
          <w:tcPr>
            <w:tcW w:w="872" w:type="dxa"/>
          </w:tcPr>
          <w:p w14:paraId="79F8F3E3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30,1</w:t>
            </w:r>
          </w:p>
        </w:tc>
      </w:tr>
      <w:tr w:rsidR="000A7418" w:rsidRPr="00460E0E" w14:paraId="7AC47871" w14:textId="77777777" w:rsidTr="000A7418">
        <w:tc>
          <w:tcPr>
            <w:tcW w:w="797" w:type="dxa"/>
            <w:vMerge/>
          </w:tcPr>
          <w:p w14:paraId="544BBE73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</w:p>
        </w:tc>
        <w:tc>
          <w:tcPr>
            <w:tcW w:w="797" w:type="dxa"/>
            <w:shd w:val="clear" w:color="auto" w:fill="BFBFBF" w:themeFill="background1" w:themeFillShade="BF"/>
          </w:tcPr>
          <w:p w14:paraId="78D61B3D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3</w:t>
            </w:r>
          </w:p>
        </w:tc>
        <w:tc>
          <w:tcPr>
            <w:tcW w:w="872" w:type="dxa"/>
          </w:tcPr>
          <w:p w14:paraId="48DFEEB7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1,30</w:t>
            </w:r>
          </w:p>
        </w:tc>
        <w:tc>
          <w:tcPr>
            <w:tcW w:w="872" w:type="dxa"/>
          </w:tcPr>
          <w:p w14:paraId="51D5D08D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2,29</w:t>
            </w:r>
          </w:p>
        </w:tc>
        <w:tc>
          <w:tcPr>
            <w:tcW w:w="872" w:type="dxa"/>
            <w:shd w:val="clear" w:color="auto" w:fill="FFFFFF"/>
          </w:tcPr>
          <w:p w14:paraId="12AE848C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3,28</w:t>
            </w:r>
          </w:p>
        </w:tc>
        <w:tc>
          <w:tcPr>
            <w:tcW w:w="872" w:type="dxa"/>
          </w:tcPr>
          <w:p w14:paraId="4C1FA1BC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4,27</w:t>
            </w:r>
          </w:p>
        </w:tc>
        <w:tc>
          <w:tcPr>
            <w:tcW w:w="872" w:type="dxa"/>
          </w:tcPr>
          <w:p w14:paraId="748C8FF2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5,26</w:t>
            </w:r>
          </w:p>
        </w:tc>
        <w:tc>
          <w:tcPr>
            <w:tcW w:w="872" w:type="dxa"/>
            <w:shd w:val="clear" w:color="auto" w:fill="FFFFFF"/>
          </w:tcPr>
          <w:p w14:paraId="4F7B3145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6,25</w:t>
            </w:r>
          </w:p>
        </w:tc>
        <w:tc>
          <w:tcPr>
            <w:tcW w:w="872" w:type="dxa"/>
            <w:shd w:val="clear" w:color="auto" w:fill="FFFFFF"/>
          </w:tcPr>
          <w:p w14:paraId="441E15BC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7,24</w:t>
            </w:r>
          </w:p>
        </w:tc>
        <w:tc>
          <w:tcPr>
            <w:tcW w:w="872" w:type="dxa"/>
          </w:tcPr>
          <w:p w14:paraId="513495D4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8,23</w:t>
            </w:r>
          </w:p>
        </w:tc>
        <w:tc>
          <w:tcPr>
            <w:tcW w:w="872" w:type="dxa"/>
            <w:shd w:val="clear" w:color="auto" w:fill="FFFFFF"/>
          </w:tcPr>
          <w:p w14:paraId="6964B942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9,22</w:t>
            </w:r>
          </w:p>
        </w:tc>
        <w:tc>
          <w:tcPr>
            <w:tcW w:w="872" w:type="dxa"/>
          </w:tcPr>
          <w:p w14:paraId="5824119C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10,21</w:t>
            </w:r>
          </w:p>
        </w:tc>
      </w:tr>
      <w:tr w:rsidR="000A7418" w:rsidRPr="00460E0E" w14:paraId="62597871" w14:textId="77777777" w:rsidTr="000A7418">
        <w:tc>
          <w:tcPr>
            <w:tcW w:w="797" w:type="dxa"/>
            <w:vMerge/>
          </w:tcPr>
          <w:p w14:paraId="5E4D8108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</w:p>
        </w:tc>
        <w:tc>
          <w:tcPr>
            <w:tcW w:w="797" w:type="dxa"/>
            <w:shd w:val="clear" w:color="auto" w:fill="BFBFBF" w:themeFill="background1" w:themeFillShade="BF"/>
          </w:tcPr>
          <w:p w14:paraId="5E5C0505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4</w:t>
            </w:r>
          </w:p>
        </w:tc>
        <w:tc>
          <w:tcPr>
            <w:tcW w:w="872" w:type="dxa"/>
            <w:shd w:val="clear" w:color="auto" w:fill="FFFFFF"/>
          </w:tcPr>
          <w:p w14:paraId="0B3966FD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11,20</w:t>
            </w:r>
          </w:p>
        </w:tc>
        <w:tc>
          <w:tcPr>
            <w:tcW w:w="872" w:type="dxa"/>
            <w:shd w:val="clear" w:color="auto" w:fill="FFFFFF"/>
          </w:tcPr>
          <w:p w14:paraId="3430A70B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12,19</w:t>
            </w:r>
          </w:p>
        </w:tc>
        <w:tc>
          <w:tcPr>
            <w:tcW w:w="872" w:type="dxa"/>
          </w:tcPr>
          <w:p w14:paraId="49850E23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13,18</w:t>
            </w:r>
          </w:p>
        </w:tc>
        <w:tc>
          <w:tcPr>
            <w:tcW w:w="872" w:type="dxa"/>
            <w:shd w:val="clear" w:color="auto" w:fill="FFFFFF"/>
          </w:tcPr>
          <w:p w14:paraId="107C36F3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14,17</w:t>
            </w:r>
          </w:p>
        </w:tc>
        <w:tc>
          <w:tcPr>
            <w:tcW w:w="872" w:type="dxa"/>
          </w:tcPr>
          <w:p w14:paraId="0854C0C7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15,16</w:t>
            </w:r>
          </w:p>
        </w:tc>
        <w:tc>
          <w:tcPr>
            <w:tcW w:w="872" w:type="dxa"/>
            <w:shd w:val="clear" w:color="auto" w:fill="FFFFFF"/>
          </w:tcPr>
          <w:p w14:paraId="3674441F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16,14</w:t>
            </w:r>
          </w:p>
        </w:tc>
        <w:tc>
          <w:tcPr>
            <w:tcW w:w="872" w:type="dxa"/>
          </w:tcPr>
          <w:p w14:paraId="25662B16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17,15</w:t>
            </w:r>
          </w:p>
        </w:tc>
        <w:tc>
          <w:tcPr>
            <w:tcW w:w="872" w:type="dxa"/>
          </w:tcPr>
          <w:p w14:paraId="5B8FABF4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18,13</w:t>
            </w:r>
          </w:p>
        </w:tc>
        <w:tc>
          <w:tcPr>
            <w:tcW w:w="872" w:type="dxa"/>
            <w:shd w:val="clear" w:color="auto" w:fill="FFFFFF"/>
          </w:tcPr>
          <w:p w14:paraId="31C49BFD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19,12</w:t>
            </w:r>
          </w:p>
        </w:tc>
        <w:tc>
          <w:tcPr>
            <w:tcW w:w="872" w:type="dxa"/>
          </w:tcPr>
          <w:p w14:paraId="5EA10569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20,11</w:t>
            </w:r>
          </w:p>
        </w:tc>
      </w:tr>
      <w:tr w:rsidR="000A7418" w:rsidRPr="00460E0E" w14:paraId="60FCF3C8" w14:textId="77777777" w:rsidTr="000A7418">
        <w:tc>
          <w:tcPr>
            <w:tcW w:w="797" w:type="dxa"/>
            <w:vMerge/>
          </w:tcPr>
          <w:p w14:paraId="1D6E6517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</w:p>
        </w:tc>
        <w:tc>
          <w:tcPr>
            <w:tcW w:w="797" w:type="dxa"/>
            <w:shd w:val="clear" w:color="auto" w:fill="BFBFBF" w:themeFill="background1" w:themeFillShade="BF"/>
          </w:tcPr>
          <w:p w14:paraId="2F28D542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5</w:t>
            </w:r>
          </w:p>
        </w:tc>
        <w:tc>
          <w:tcPr>
            <w:tcW w:w="872" w:type="dxa"/>
            <w:shd w:val="clear" w:color="auto" w:fill="FFFFFF"/>
          </w:tcPr>
          <w:p w14:paraId="4C8A1DC4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21,10</w:t>
            </w:r>
          </w:p>
        </w:tc>
        <w:tc>
          <w:tcPr>
            <w:tcW w:w="872" w:type="dxa"/>
          </w:tcPr>
          <w:p w14:paraId="69A4CB68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22,9</w:t>
            </w:r>
          </w:p>
        </w:tc>
        <w:tc>
          <w:tcPr>
            <w:tcW w:w="872" w:type="dxa"/>
          </w:tcPr>
          <w:p w14:paraId="721C4180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23,8</w:t>
            </w:r>
          </w:p>
        </w:tc>
        <w:tc>
          <w:tcPr>
            <w:tcW w:w="872" w:type="dxa"/>
            <w:shd w:val="clear" w:color="auto" w:fill="FFFFFF"/>
          </w:tcPr>
          <w:p w14:paraId="4109BAD8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24,7</w:t>
            </w:r>
          </w:p>
        </w:tc>
        <w:tc>
          <w:tcPr>
            <w:tcW w:w="872" w:type="dxa"/>
            <w:shd w:val="clear" w:color="auto" w:fill="FFFFFF"/>
          </w:tcPr>
          <w:p w14:paraId="2D51C750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25,6</w:t>
            </w:r>
          </w:p>
        </w:tc>
        <w:tc>
          <w:tcPr>
            <w:tcW w:w="872" w:type="dxa"/>
            <w:shd w:val="clear" w:color="auto" w:fill="FFFFFF"/>
          </w:tcPr>
          <w:p w14:paraId="35580F8C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26,5</w:t>
            </w:r>
          </w:p>
        </w:tc>
        <w:tc>
          <w:tcPr>
            <w:tcW w:w="872" w:type="dxa"/>
          </w:tcPr>
          <w:p w14:paraId="0E592C47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27,4</w:t>
            </w:r>
          </w:p>
        </w:tc>
        <w:tc>
          <w:tcPr>
            <w:tcW w:w="872" w:type="dxa"/>
            <w:shd w:val="clear" w:color="auto" w:fill="FFFFFF"/>
          </w:tcPr>
          <w:p w14:paraId="0E045F09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28,3</w:t>
            </w:r>
          </w:p>
        </w:tc>
        <w:tc>
          <w:tcPr>
            <w:tcW w:w="872" w:type="dxa"/>
          </w:tcPr>
          <w:p w14:paraId="58BE9B6F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29,2</w:t>
            </w:r>
          </w:p>
        </w:tc>
        <w:tc>
          <w:tcPr>
            <w:tcW w:w="872" w:type="dxa"/>
          </w:tcPr>
          <w:p w14:paraId="235DCFE3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30,1</w:t>
            </w:r>
          </w:p>
        </w:tc>
      </w:tr>
      <w:tr w:rsidR="000A7418" w:rsidRPr="00460E0E" w14:paraId="401136BC" w14:textId="77777777" w:rsidTr="000A7418">
        <w:tc>
          <w:tcPr>
            <w:tcW w:w="797" w:type="dxa"/>
            <w:vMerge/>
          </w:tcPr>
          <w:p w14:paraId="632121F6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</w:p>
        </w:tc>
        <w:tc>
          <w:tcPr>
            <w:tcW w:w="797" w:type="dxa"/>
            <w:shd w:val="clear" w:color="auto" w:fill="BFBFBF" w:themeFill="background1" w:themeFillShade="BF"/>
          </w:tcPr>
          <w:p w14:paraId="0920C033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6</w:t>
            </w:r>
          </w:p>
        </w:tc>
        <w:tc>
          <w:tcPr>
            <w:tcW w:w="872" w:type="dxa"/>
          </w:tcPr>
          <w:p w14:paraId="487A123C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1,30</w:t>
            </w:r>
          </w:p>
        </w:tc>
        <w:tc>
          <w:tcPr>
            <w:tcW w:w="872" w:type="dxa"/>
          </w:tcPr>
          <w:p w14:paraId="0E1A59FF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2,29</w:t>
            </w:r>
          </w:p>
        </w:tc>
        <w:tc>
          <w:tcPr>
            <w:tcW w:w="872" w:type="dxa"/>
          </w:tcPr>
          <w:p w14:paraId="23FB4914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3,28</w:t>
            </w:r>
          </w:p>
        </w:tc>
        <w:tc>
          <w:tcPr>
            <w:tcW w:w="872" w:type="dxa"/>
          </w:tcPr>
          <w:p w14:paraId="7A2F5C01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4,27</w:t>
            </w:r>
          </w:p>
        </w:tc>
        <w:tc>
          <w:tcPr>
            <w:tcW w:w="872" w:type="dxa"/>
          </w:tcPr>
          <w:p w14:paraId="05E9871B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5,26</w:t>
            </w:r>
          </w:p>
        </w:tc>
        <w:tc>
          <w:tcPr>
            <w:tcW w:w="872" w:type="dxa"/>
            <w:shd w:val="clear" w:color="auto" w:fill="FFFFFF"/>
          </w:tcPr>
          <w:p w14:paraId="6AF0CA48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6,25</w:t>
            </w:r>
          </w:p>
        </w:tc>
        <w:tc>
          <w:tcPr>
            <w:tcW w:w="872" w:type="dxa"/>
            <w:shd w:val="clear" w:color="auto" w:fill="FFFFFF"/>
          </w:tcPr>
          <w:p w14:paraId="328D2431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7,24</w:t>
            </w:r>
          </w:p>
        </w:tc>
        <w:tc>
          <w:tcPr>
            <w:tcW w:w="872" w:type="dxa"/>
          </w:tcPr>
          <w:p w14:paraId="6BB24556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8,23</w:t>
            </w:r>
          </w:p>
        </w:tc>
        <w:tc>
          <w:tcPr>
            <w:tcW w:w="872" w:type="dxa"/>
          </w:tcPr>
          <w:p w14:paraId="311AF6C5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9,22</w:t>
            </w:r>
          </w:p>
        </w:tc>
        <w:tc>
          <w:tcPr>
            <w:tcW w:w="872" w:type="dxa"/>
          </w:tcPr>
          <w:p w14:paraId="7279A739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10,21</w:t>
            </w:r>
          </w:p>
        </w:tc>
      </w:tr>
      <w:tr w:rsidR="000A7418" w:rsidRPr="00460E0E" w14:paraId="2D6BE85A" w14:textId="77777777" w:rsidTr="000A7418">
        <w:tc>
          <w:tcPr>
            <w:tcW w:w="797" w:type="dxa"/>
            <w:vMerge/>
          </w:tcPr>
          <w:p w14:paraId="6F6D9C0B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</w:p>
        </w:tc>
        <w:tc>
          <w:tcPr>
            <w:tcW w:w="797" w:type="dxa"/>
            <w:shd w:val="clear" w:color="auto" w:fill="BFBFBF" w:themeFill="background1" w:themeFillShade="BF"/>
          </w:tcPr>
          <w:p w14:paraId="5B08325A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7</w:t>
            </w:r>
          </w:p>
        </w:tc>
        <w:tc>
          <w:tcPr>
            <w:tcW w:w="872" w:type="dxa"/>
          </w:tcPr>
          <w:p w14:paraId="64809750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11,20</w:t>
            </w:r>
          </w:p>
        </w:tc>
        <w:tc>
          <w:tcPr>
            <w:tcW w:w="872" w:type="dxa"/>
            <w:shd w:val="clear" w:color="auto" w:fill="FFFFFF"/>
          </w:tcPr>
          <w:p w14:paraId="3439B221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12,19</w:t>
            </w:r>
          </w:p>
        </w:tc>
        <w:tc>
          <w:tcPr>
            <w:tcW w:w="872" w:type="dxa"/>
          </w:tcPr>
          <w:p w14:paraId="24735C34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13,18</w:t>
            </w:r>
          </w:p>
        </w:tc>
        <w:tc>
          <w:tcPr>
            <w:tcW w:w="872" w:type="dxa"/>
          </w:tcPr>
          <w:p w14:paraId="78A503EA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14,17</w:t>
            </w:r>
          </w:p>
        </w:tc>
        <w:tc>
          <w:tcPr>
            <w:tcW w:w="872" w:type="dxa"/>
          </w:tcPr>
          <w:p w14:paraId="6D941DB8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15,16</w:t>
            </w:r>
          </w:p>
        </w:tc>
        <w:tc>
          <w:tcPr>
            <w:tcW w:w="872" w:type="dxa"/>
            <w:shd w:val="clear" w:color="auto" w:fill="FFFFFF"/>
          </w:tcPr>
          <w:p w14:paraId="66450378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16,14</w:t>
            </w:r>
          </w:p>
        </w:tc>
        <w:tc>
          <w:tcPr>
            <w:tcW w:w="872" w:type="dxa"/>
          </w:tcPr>
          <w:p w14:paraId="00A2F487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17,15</w:t>
            </w:r>
          </w:p>
        </w:tc>
        <w:tc>
          <w:tcPr>
            <w:tcW w:w="872" w:type="dxa"/>
            <w:shd w:val="clear" w:color="auto" w:fill="FFFFFF"/>
          </w:tcPr>
          <w:p w14:paraId="068BA208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18,13</w:t>
            </w:r>
          </w:p>
        </w:tc>
        <w:tc>
          <w:tcPr>
            <w:tcW w:w="872" w:type="dxa"/>
            <w:shd w:val="clear" w:color="auto" w:fill="FFFFFF"/>
          </w:tcPr>
          <w:p w14:paraId="35D3CF38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19,12</w:t>
            </w:r>
          </w:p>
        </w:tc>
        <w:tc>
          <w:tcPr>
            <w:tcW w:w="872" w:type="dxa"/>
          </w:tcPr>
          <w:p w14:paraId="19C1732B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20,11</w:t>
            </w:r>
          </w:p>
        </w:tc>
      </w:tr>
      <w:tr w:rsidR="000A7418" w:rsidRPr="00460E0E" w14:paraId="5EE9B285" w14:textId="77777777" w:rsidTr="000A7418">
        <w:tc>
          <w:tcPr>
            <w:tcW w:w="797" w:type="dxa"/>
            <w:vMerge/>
          </w:tcPr>
          <w:p w14:paraId="1FBD9339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</w:p>
        </w:tc>
        <w:tc>
          <w:tcPr>
            <w:tcW w:w="797" w:type="dxa"/>
            <w:shd w:val="clear" w:color="auto" w:fill="BFBFBF" w:themeFill="background1" w:themeFillShade="BF"/>
          </w:tcPr>
          <w:p w14:paraId="46C5B2F8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8</w:t>
            </w:r>
          </w:p>
        </w:tc>
        <w:tc>
          <w:tcPr>
            <w:tcW w:w="872" w:type="dxa"/>
          </w:tcPr>
          <w:p w14:paraId="296FB5F4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21,10</w:t>
            </w:r>
          </w:p>
        </w:tc>
        <w:tc>
          <w:tcPr>
            <w:tcW w:w="872" w:type="dxa"/>
            <w:shd w:val="clear" w:color="auto" w:fill="FFFFFF"/>
          </w:tcPr>
          <w:p w14:paraId="3DA40DA9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22,9</w:t>
            </w:r>
          </w:p>
        </w:tc>
        <w:tc>
          <w:tcPr>
            <w:tcW w:w="872" w:type="dxa"/>
            <w:shd w:val="clear" w:color="auto" w:fill="FFFFFF"/>
          </w:tcPr>
          <w:p w14:paraId="59ACD2D3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23,8</w:t>
            </w:r>
          </w:p>
        </w:tc>
        <w:tc>
          <w:tcPr>
            <w:tcW w:w="872" w:type="dxa"/>
          </w:tcPr>
          <w:p w14:paraId="5620DEF7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24,7</w:t>
            </w:r>
          </w:p>
        </w:tc>
        <w:tc>
          <w:tcPr>
            <w:tcW w:w="872" w:type="dxa"/>
          </w:tcPr>
          <w:p w14:paraId="46167C4D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25,6</w:t>
            </w:r>
          </w:p>
        </w:tc>
        <w:tc>
          <w:tcPr>
            <w:tcW w:w="872" w:type="dxa"/>
          </w:tcPr>
          <w:p w14:paraId="67AB7641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26,5</w:t>
            </w:r>
          </w:p>
        </w:tc>
        <w:tc>
          <w:tcPr>
            <w:tcW w:w="872" w:type="dxa"/>
            <w:shd w:val="clear" w:color="auto" w:fill="FFFFFF"/>
          </w:tcPr>
          <w:p w14:paraId="37E4851D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27,4</w:t>
            </w:r>
          </w:p>
        </w:tc>
        <w:tc>
          <w:tcPr>
            <w:tcW w:w="872" w:type="dxa"/>
          </w:tcPr>
          <w:p w14:paraId="54D379C8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28,3</w:t>
            </w:r>
          </w:p>
        </w:tc>
        <w:tc>
          <w:tcPr>
            <w:tcW w:w="872" w:type="dxa"/>
            <w:shd w:val="clear" w:color="auto" w:fill="FFFFFF"/>
          </w:tcPr>
          <w:p w14:paraId="4FF3DC1A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29,2</w:t>
            </w:r>
          </w:p>
        </w:tc>
        <w:tc>
          <w:tcPr>
            <w:tcW w:w="872" w:type="dxa"/>
            <w:shd w:val="clear" w:color="auto" w:fill="FFFFFF"/>
          </w:tcPr>
          <w:p w14:paraId="594FA13E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30,1</w:t>
            </w:r>
          </w:p>
        </w:tc>
      </w:tr>
      <w:tr w:rsidR="000A7418" w:rsidRPr="00460E0E" w14:paraId="74CB8B3E" w14:textId="77777777" w:rsidTr="000A7418">
        <w:tc>
          <w:tcPr>
            <w:tcW w:w="797" w:type="dxa"/>
            <w:vMerge/>
          </w:tcPr>
          <w:p w14:paraId="467280D7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</w:p>
        </w:tc>
        <w:tc>
          <w:tcPr>
            <w:tcW w:w="797" w:type="dxa"/>
            <w:shd w:val="clear" w:color="auto" w:fill="BFBFBF" w:themeFill="background1" w:themeFillShade="BF"/>
          </w:tcPr>
          <w:p w14:paraId="31C5A0DB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 w:rsidRPr="00460E0E">
              <w:rPr>
                <w:rFonts w:ascii="Times New Roman" w:eastAsia="Times New Roman" w:hAnsi="Times New Roman"/>
                <w:spacing w:val="-4"/>
              </w:rPr>
              <w:t>9</w:t>
            </w:r>
          </w:p>
        </w:tc>
        <w:tc>
          <w:tcPr>
            <w:tcW w:w="872" w:type="dxa"/>
          </w:tcPr>
          <w:p w14:paraId="05B8C8DB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1,30</w:t>
            </w:r>
          </w:p>
        </w:tc>
        <w:tc>
          <w:tcPr>
            <w:tcW w:w="872" w:type="dxa"/>
          </w:tcPr>
          <w:p w14:paraId="1CFE1E20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2,29</w:t>
            </w:r>
          </w:p>
        </w:tc>
        <w:tc>
          <w:tcPr>
            <w:tcW w:w="872" w:type="dxa"/>
            <w:shd w:val="clear" w:color="auto" w:fill="FFFFFF"/>
          </w:tcPr>
          <w:p w14:paraId="5BD67DAD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3,28</w:t>
            </w:r>
          </w:p>
        </w:tc>
        <w:tc>
          <w:tcPr>
            <w:tcW w:w="872" w:type="dxa"/>
            <w:shd w:val="clear" w:color="auto" w:fill="FFFFFF"/>
          </w:tcPr>
          <w:p w14:paraId="4EA03DB3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4,27</w:t>
            </w:r>
          </w:p>
        </w:tc>
        <w:tc>
          <w:tcPr>
            <w:tcW w:w="872" w:type="dxa"/>
            <w:shd w:val="clear" w:color="auto" w:fill="FFFFFF"/>
          </w:tcPr>
          <w:p w14:paraId="746BCC6C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5,26</w:t>
            </w:r>
          </w:p>
        </w:tc>
        <w:tc>
          <w:tcPr>
            <w:tcW w:w="872" w:type="dxa"/>
          </w:tcPr>
          <w:p w14:paraId="668E479D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6,25</w:t>
            </w:r>
          </w:p>
        </w:tc>
        <w:tc>
          <w:tcPr>
            <w:tcW w:w="872" w:type="dxa"/>
            <w:shd w:val="clear" w:color="auto" w:fill="FFFFFF"/>
          </w:tcPr>
          <w:p w14:paraId="7B5E3FF4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7,24</w:t>
            </w:r>
          </w:p>
        </w:tc>
        <w:tc>
          <w:tcPr>
            <w:tcW w:w="872" w:type="dxa"/>
          </w:tcPr>
          <w:p w14:paraId="69C85F63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8,23</w:t>
            </w:r>
          </w:p>
        </w:tc>
        <w:tc>
          <w:tcPr>
            <w:tcW w:w="872" w:type="dxa"/>
          </w:tcPr>
          <w:p w14:paraId="47003A99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9,22</w:t>
            </w:r>
          </w:p>
        </w:tc>
        <w:tc>
          <w:tcPr>
            <w:tcW w:w="872" w:type="dxa"/>
          </w:tcPr>
          <w:p w14:paraId="6ED4CD0E" w14:textId="77777777" w:rsidR="000A7418" w:rsidRPr="00460E0E" w:rsidRDefault="000A7418" w:rsidP="000A741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pacing w:val="-4"/>
              </w:rPr>
            </w:pPr>
            <w:r>
              <w:rPr>
                <w:rFonts w:ascii="Times New Roman" w:eastAsia="Times New Roman" w:hAnsi="Times New Roman"/>
                <w:spacing w:val="-4"/>
              </w:rPr>
              <w:t>10,21</w:t>
            </w:r>
          </w:p>
        </w:tc>
      </w:tr>
    </w:tbl>
    <w:p w14:paraId="3FA9BEC9" w14:textId="77777777" w:rsidR="000A7418" w:rsidRDefault="000A7418" w:rsidP="00EA7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</w:rPr>
      </w:pPr>
    </w:p>
    <w:p w14:paraId="6E090932" w14:textId="77777777" w:rsidR="00664836" w:rsidRPr="003719F5" w:rsidRDefault="00EA770D" w:rsidP="00EA77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B050"/>
          <w:spacing w:val="-4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Графические задания домашней контрольной работы</w:t>
      </w:r>
      <w:r w:rsidR="000A7418" w:rsidRPr="000A7418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0A7418" w:rsidRPr="003719F5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определяются по последней цифре шифра студента</w:t>
      </w:r>
    </w:p>
    <w:p w14:paraId="6BB2BDBF" w14:textId="77777777" w:rsidR="00231599" w:rsidRPr="00664836" w:rsidRDefault="00231599" w:rsidP="0066483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B050"/>
          <w:spacing w:val="-4"/>
          <w:sz w:val="24"/>
          <w:szCs w:val="24"/>
        </w:rPr>
      </w:pPr>
    </w:p>
    <w:p w14:paraId="43262885" w14:textId="77777777" w:rsidR="00EA770D" w:rsidRDefault="00EA770D" w:rsidP="00EA770D">
      <w:pPr>
        <w:jc w:val="center"/>
        <w:rPr>
          <w:rFonts w:ascii="Times New Roman" w:hAnsi="Times New Roman"/>
          <w:b/>
          <w:sz w:val="24"/>
          <w:szCs w:val="20"/>
        </w:rPr>
      </w:pPr>
      <w:r>
        <w:rPr>
          <w:rFonts w:ascii="Times New Roman" w:hAnsi="Times New Roman"/>
          <w:b/>
          <w:sz w:val="24"/>
          <w:szCs w:val="20"/>
        </w:rPr>
        <w:br w:type="page"/>
      </w:r>
      <w:r>
        <w:rPr>
          <w:rFonts w:ascii="Times New Roman" w:hAnsi="Times New Roman"/>
          <w:b/>
          <w:sz w:val="24"/>
          <w:szCs w:val="20"/>
        </w:rPr>
        <w:lastRenderedPageBreak/>
        <w:t xml:space="preserve">Теоретические задания </w:t>
      </w:r>
      <w:r w:rsidRPr="00231599">
        <w:rPr>
          <w:rFonts w:ascii="Times New Roman" w:hAnsi="Times New Roman"/>
          <w:b/>
          <w:sz w:val="24"/>
          <w:szCs w:val="20"/>
        </w:rPr>
        <w:t>домашней контрольной работы</w:t>
      </w:r>
    </w:p>
    <w:p w14:paraId="29ED51F5" w14:textId="77777777" w:rsidR="007A709C" w:rsidRPr="007A709C" w:rsidRDefault="007A709C" w:rsidP="007A709C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09C">
        <w:rPr>
          <w:rFonts w:ascii="Times New Roman" w:hAnsi="Times New Roman" w:cs="Times New Roman"/>
          <w:color w:val="000000"/>
          <w:sz w:val="24"/>
          <w:szCs w:val="24"/>
        </w:rPr>
        <w:t>Предмет, цели и задачи дисциплины. Связь с другими дисциплинами, роль и место в подготовке студента к профессиональной деятельности</w:t>
      </w:r>
    </w:p>
    <w:p w14:paraId="106DDD1A" w14:textId="77777777" w:rsidR="007A709C" w:rsidRPr="007A709C" w:rsidRDefault="007A709C" w:rsidP="007A709C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09C">
        <w:rPr>
          <w:rFonts w:ascii="Times New Roman" w:hAnsi="Times New Roman" w:cs="Times New Roman"/>
          <w:color w:val="000000"/>
          <w:sz w:val="24"/>
          <w:szCs w:val="24"/>
        </w:rPr>
        <w:t>Значение стандартизации. Стандарты Единой системы конструкторской документации (ЕСКД) и Единой системы технологической документации (ЕСТД).</w:t>
      </w:r>
    </w:p>
    <w:p w14:paraId="61C7F1A7" w14:textId="77777777" w:rsidR="007A709C" w:rsidRPr="007A709C" w:rsidRDefault="007A709C" w:rsidP="007A709C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09C">
        <w:rPr>
          <w:rFonts w:ascii="Times New Roman" w:hAnsi="Times New Roman" w:cs="Times New Roman"/>
          <w:color w:val="000000"/>
          <w:sz w:val="24"/>
          <w:szCs w:val="24"/>
        </w:rPr>
        <w:t>Оформление чертежей: Форматы чертежей основные и дополнительные их размеры и обозначение (ГОСТ 2.301-68); основная надпись чертежа её форма, размеры, порядок заполнения основных надписей и дополнительных граф (ГОСТ 2.104-68); масштабы (ГОСТ 2. 302-68); линии чертежа и их конструкция (ГОСТ 2.303-68).</w:t>
      </w:r>
    </w:p>
    <w:p w14:paraId="4E8E913F" w14:textId="77777777" w:rsidR="007A709C" w:rsidRPr="007A709C" w:rsidRDefault="007A709C" w:rsidP="007A709C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09C">
        <w:rPr>
          <w:rFonts w:ascii="Times New Roman" w:hAnsi="Times New Roman" w:cs="Times New Roman"/>
          <w:color w:val="000000"/>
          <w:sz w:val="24"/>
          <w:szCs w:val="24"/>
        </w:rPr>
        <w:t>Геометрические построения и правила вычерчивания технических деталей. Деление отрезков и углов, окружностей. Проведение перпендикуляра. Построение уклона и конусности.</w:t>
      </w:r>
    </w:p>
    <w:p w14:paraId="4E670836" w14:textId="77777777" w:rsidR="007A709C" w:rsidRPr="007A709C" w:rsidRDefault="007A709C" w:rsidP="007A709C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09C">
        <w:rPr>
          <w:rFonts w:ascii="Times New Roman" w:hAnsi="Times New Roman" w:cs="Times New Roman"/>
          <w:color w:val="000000"/>
          <w:sz w:val="24"/>
          <w:szCs w:val="24"/>
        </w:rPr>
        <w:t>Определение центра окружности и дуги. Сопряжения. Построение кривых.</w:t>
      </w:r>
    </w:p>
    <w:p w14:paraId="61B2CFCA" w14:textId="77777777" w:rsidR="007A709C" w:rsidRPr="007A709C" w:rsidRDefault="007A709C" w:rsidP="007A709C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09C">
        <w:rPr>
          <w:rFonts w:ascii="Times New Roman" w:hAnsi="Times New Roman" w:cs="Times New Roman"/>
          <w:color w:val="000000"/>
          <w:sz w:val="24"/>
          <w:szCs w:val="24"/>
        </w:rPr>
        <w:t>Способы проецирования. Инвариантные свойства параллельного проецирования. Методы получения изображений и методы проецирования. Проецирование точки на три плоскости проекции. Комплексный чертеж  точки. Понятие об эпюре Монжа.</w:t>
      </w:r>
    </w:p>
    <w:p w14:paraId="23DA5FDC" w14:textId="77777777" w:rsidR="007A709C" w:rsidRPr="007A709C" w:rsidRDefault="007A709C" w:rsidP="007A709C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09C">
        <w:rPr>
          <w:rFonts w:ascii="Times New Roman" w:hAnsi="Times New Roman" w:cs="Times New Roman"/>
          <w:color w:val="000000"/>
          <w:sz w:val="24"/>
          <w:szCs w:val="24"/>
        </w:rPr>
        <w:t>Пересечение геометрических тел плоскостью и с другим геометрическим телом. Построение натуральной величины сечения. Развертка полученных поверхностей</w:t>
      </w:r>
    </w:p>
    <w:p w14:paraId="0B9C4ED8" w14:textId="77777777" w:rsidR="00EF17FD" w:rsidRDefault="007A709C" w:rsidP="007A709C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09C">
        <w:rPr>
          <w:rFonts w:ascii="Times New Roman" w:hAnsi="Times New Roman" w:cs="Times New Roman"/>
          <w:color w:val="000000"/>
          <w:sz w:val="24"/>
          <w:szCs w:val="24"/>
        </w:rPr>
        <w:t xml:space="preserve">Общие понятия об аксонометрических проекциях. Виды аксонометрических проекций. Построение плоских фигур в аксонометрии. </w:t>
      </w:r>
    </w:p>
    <w:p w14:paraId="068978BB" w14:textId="77777777" w:rsidR="007A709C" w:rsidRPr="007A709C" w:rsidRDefault="007A709C" w:rsidP="007A709C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09C">
        <w:rPr>
          <w:rFonts w:ascii="Times New Roman" w:hAnsi="Times New Roman" w:cs="Times New Roman"/>
          <w:color w:val="000000"/>
          <w:sz w:val="24"/>
          <w:szCs w:val="24"/>
        </w:rPr>
        <w:t>Замена построения эллипса (аксонометрия круга) построением овала. Аксонометрия геометрических тел: цилиндра, призмы, пирамиды, конуса и шара</w:t>
      </w:r>
    </w:p>
    <w:p w14:paraId="62E9639D" w14:textId="77777777" w:rsidR="007A709C" w:rsidRPr="007A709C" w:rsidRDefault="007A709C" w:rsidP="007A709C">
      <w:pPr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09C">
        <w:rPr>
          <w:rFonts w:ascii="Times New Roman" w:hAnsi="Times New Roman" w:cs="Times New Roman"/>
          <w:color w:val="000000"/>
          <w:sz w:val="24"/>
          <w:szCs w:val="24"/>
        </w:rPr>
        <w:t>Правила вычерчивания технических деталей. Техническое рисование. Способы нахождение точки на поверхности</w:t>
      </w:r>
    </w:p>
    <w:p w14:paraId="2E9F7B64" w14:textId="77777777" w:rsidR="007A709C" w:rsidRPr="007A709C" w:rsidRDefault="007A709C" w:rsidP="007A709C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09C">
        <w:rPr>
          <w:rFonts w:ascii="Times New Roman" w:hAnsi="Times New Roman" w:cs="Times New Roman"/>
          <w:color w:val="000000"/>
          <w:sz w:val="24"/>
          <w:szCs w:val="24"/>
        </w:rPr>
        <w:t>Разъемные соединения деталей</w:t>
      </w:r>
    </w:p>
    <w:p w14:paraId="374D80BF" w14:textId="77777777" w:rsidR="007A709C" w:rsidRPr="007A709C" w:rsidRDefault="007A709C" w:rsidP="007A709C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09C">
        <w:rPr>
          <w:rFonts w:ascii="Times New Roman" w:hAnsi="Times New Roman" w:cs="Times New Roman"/>
          <w:color w:val="000000"/>
          <w:sz w:val="24"/>
          <w:szCs w:val="24"/>
        </w:rPr>
        <w:t>Неразъемные соединения: резьбовые соединения,  крепежные детали, трубные соединения</w:t>
      </w:r>
    </w:p>
    <w:p w14:paraId="3350FBED" w14:textId="77777777" w:rsidR="007A709C" w:rsidRPr="007A709C" w:rsidRDefault="007A709C" w:rsidP="007A709C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09C">
        <w:rPr>
          <w:rFonts w:ascii="Times New Roman" w:hAnsi="Times New Roman" w:cs="Times New Roman"/>
          <w:color w:val="000000"/>
          <w:sz w:val="24"/>
          <w:szCs w:val="24"/>
        </w:rPr>
        <w:t>Подвижные соединения: зубчатые передачи, подшипники, пружины</w:t>
      </w:r>
    </w:p>
    <w:p w14:paraId="44DD7316" w14:textId="77777777" w:rsidR="007A709C" w:rsidRPr="007A709C" w:rsidRDefault="007A709C" w:rsidP="007A709C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09C">
        <w:rPr>
          <w:rFonts w:ascii="Times New Roman" w:hAnsi="Times New Roman" w:cs="Times New Roman"/>
          <w:color w:val="000000"/>
          <w:sz w:val="24"/>
          <w:szCs w:val="24"/>
        </w:rPr>
        <w:t>Выполнение эскизов деталей</w:t>
      </w:r>
    </w:p>
    <w:p w14:paraId="7E94F179" w14:textId="77777777" w:rsidR="007A709C" w:rsidRPr="007A709C" w:rsidRDefault="007A709C" w:rsidP="007A709C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09C">
        <w:rPr>
          <w:rFonts w:ascii="Times New Roman" w:hAnsi="Times New Roman" w:cs="Times New Roman"/>
          <w:color w:val="000000"/>
          <w:sz w:val="24"/>
          <w:szCs w:val="24"/>
        </w:rPr>
        <w:t>Правила разработки и оформления конструкторской документации</w:t>
      </w:r>
    </w:p>
    <w:p w14:paraId="3300B109" w14:textId="77777777" w:rsidR="007A709C" w:rsidRPr="007A709C" w:rsidRDefault="007A709C" w:rsidP="007A709C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09C">
        <w:rPr>
          <w:rFonts w:ascii="Times New Roman" w:hAnsi="Times New Roman" w:cs="Times New Roman"/>
          <w:color w:val="000000"/>
          <w:sz w:val="24"/>
          <w:szCs w:val="24"/>
        </w:rPr>
        <w:t xml:space="preserve">Сборочные чертежи буровых станков и горного оборудования. </w:t>
      </w:r>
    </w:p>
    <w:p w14:paraId="3C946655" w14:textId="77777777" w:rsidR="007A709C" w:rsidRPr="007A709C" w:rsidRDefault="007A709C" w:rsidP="007A709C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09C">
        <w:rPr>
          <w:rFonts w:ascii="Times New Roman" w:hAnsi="Times New Roman" w:cs="Times New Roman"/>
          <w:color w:val="000000"/>
          <w:sz w:val="24"/>
          <w:szCs w:val="24"/>
        </w:rPr>
        <w:t xml:space="preserve">Способы графического представления технологического оборудования. </w:t>
      </w:r>
    </w:p>
    <w:p w14:paraId="2426B055" w14:textId="77777777" w:rsidR="007A709C" w:rsidRPr="007A709C" w:rsidRDefault="007A709C" w:rsidP="007A709C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09C">
        <w:rPr>
          <w:rFonts w:ascii="Times New Roman" w:hAnsi="Times New Roman" w:cs="Times New Roman"/>
          <w:color w:val="000000"/>
          <w:sz w:val="24"/>
          <w:szCs w:val="24"/>
        </w:rPr>
        <w:t>Общие рекомендации по выполнению сборочных чертежей технологического оборудования. Деталирование. Общие положения. Последовательность выполнения деталирования.</w:t>
      </w:r>
    </w:p>
    <w:p w14:paraId="7B478477" w14:textId="77777777" w:rsidR="007A709C" w:rsidRPr="007A709C" w:rsidRDefault="007A709C" w:rsidP="007A709C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09C">
        <w:rPr>
          <w:rFonts w:ascii="Times New Roman" w:hAnsi="Times New Roman" w:cs="Times New Roman"/>
          <w:color w:val="000000"/>
          <w:sz w:val="24"/>
          <w:szCs w:val="24"/>
        </w:rPr>
        <w:t>Нормативно-техническая документация. Правила выполнения и чтения конструкторской и технологической документации. Спецификации. Технические условия</w:t>
      </w:r>
    </w:p>
    <w:p w14:paraId="01B1D666" w14:textId="77777777" w:rsidR="007A709C" w:rsidRPr="007A709C" w:rsidRDefault="007A709C" w:rsidP="007A709C">
      <w:pPr>
        <w:pStyle w:val="1"/>
        <w:numPr>
          <w:ilvl w:val="0"/>
          <w:numId w:val="7"/>
        </w:numPr>
        <w:ind w:left="567" w:hanging="567"/>
        <w:jc w:val="both"/>
        <w:rPr>
          <w:color w:val="000000"/>
          <w:szCs w:val="24"/>
        </w:rPr>
      </w:pPr>
      <w:r w:rsidRPr="007A709C">
        <w:rPr>
          <w:color w:val="000000"/>
          <w:szCs w:val="24"/>
        </w:rPr>
        <w:t>Требования Единой системы конструкторской документации (ЕСКД) и Единой системы технологической документации (ЕСТД) к оформлению и составлению схем. Виды схем.</w:t>
      </w:r>
    </w:p>
    <w:p w14:paraId="1E7AC2A0" w14:textId="77777777" w:rsidR="007A709C" w:rsidRPr="007A709C" w:rsidRDefault="007A709C" w:rsidP="007A709C">
      <w:pPr>
        <w:pStyle w:val="1"/>
        <w:numPr>
          <w:ilvl w:val="0"/>
          <w:numId w:val="7"/>
        </w:numPr>
        <w:ind w:left="567" w:hanging="567"/>
        <w:jc w:val="both"/>
        <w:rPr>
          <w:color w:val="000000"/>
          <w:szCs w:val="24"/>
        </w:rPr>
      </w:pPr>
      <w:r w:rsidRPr="007A709C">
        <w:rPr>
          <w:color w:val="000000"/>
          <w:szCs w:val="24"/>
        </w:rPr>
        <w:t>Кинематические схемы. Правила выполнения принципиальной, структурной и функциональной кинематической схем: ЗИФ-650 ( или СКБ-5, ЗИФ-1200 МР, СКБ-4).</w:t>
      </w:r>
    </w:p>
    <w:p w14:paraId="6689371C" w14:textId="77777777" w:rsidR="007A709C" w:rsidRPr="007A709C" w:rsidRDefault="007A709C" w:rsidP="007A709C">
      <w:pPr>
        <w:pStyle w:val="1"/>
        <w:numPr>
          <w:ilvl w:val="0"/>
          <w:numId w:val="7"/>
        </w:numPr>
        <w:ind w:left="567" w:hanging="567"/>
        <w:jc w:val="both"/>
        <w:rPr>
          <w:color w:val="000000"/>
          <w:szCs w:val="24"/>
        </w:rPr>
      </w:pPr>
      <w:r w:rsidRPr="007A709C">
        <w:rPr>
          <w:color w:val="000000"/>
          <w:szCs w:val="24"/>
        </w:rPr>
        <w:t xml:space="preserve">Электрические схемы. Правила выполнения структурных, функциональных и принципиальных схем, схем соединения, общих схем и схем расположения. </w:t>
      </w:r>
    </w:p>
    <w:p w14:paraId="39142CDA" w14:textId="77777777" w:rsidR="007A709C" w:rsidRPr="007A709C" w:rsidRDefault="007A709C" w:rsidP="007A709C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A709C">
        <w:rPr>
          <w:rFonts w:ascii="Times New Roman" w:hAnsi="Times New Roman" w:cs="Times New Roman"/>
          <w:color w:val="000000"/>
          <w:sz w:val="24"/>
          <w:szCs w:val="24"/>
        </w:rPr>
        <w:t>Гидравлические и пневматические схемы. Правила выполнения принципиальных, структурных и соединительных гидравлических и пневматических схем СКБ-4.</w:t>
      </w:r>
    </w:p>
    <w:p w14:paraId="56096E73" w14:textId="77777777" w:rsidR="007A709C" w:rsidRPr="007A709C" w:rsidRDefault="007A709C" w:rsidP="007A709C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A709C">
        <w:rPr>
          <w:rFonts w:ascii="Times New Roman" w:hAnsi="Times New Roman" w:cs="Times New Roman"/>
          <w:color w:val="000000"/>
          <w:sz w:val="24"/>
          <w:szCs w:val="24"/>
        </w:rPr>
        <w:t>Построение трехмерной детали, как основа создания чертежа</w:t>
      </w:r>
    </w:p>
    <w:p w14:paraId="42DF2804" w14:textId="77777777" w:rsidR="007A709C" w:rsidRPr="007A709C" w:rsidRDefault="001E4BBE" w:rsidP="007A709C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Компас </w:t>
      </w:r>
      <w:r w:rsidRPr="001E4BBE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A709C" w:rsidRPr="007A709C">
        <w:rPr>
          <w:rFonts w:ascii="Times New Roman" w:hAnsi="Times New Roman" w:cs="Times New Roman"/>
          <w:color w:val="000000"/>
          <w:sz w:val="24"/>
          <w:szCs w:val="24"/>
        </w:rPr>
        <w:t>Создание спецификации в полуавтоматическом режиме</w:t>
      </w:r>
    </w:p>
    <w:p w14:paraId="060EED0F" w14:textId="77777777" w:rsidR="007A709C" w:rsidRPr="007A709C" w:rsidRDefault="001E4BBE" w:rsidP="007A709C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Компас </w:t>
      </w:r>
      <w:r w:rsidRPr="001E4BBE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A709C" w:rsidRPr="007A709C">
        <w:rPr>
          <w:rFonts w:ascii="Times New Roman" w:hAnsi="Times New Roman" w:cs="Times New Roman"/>
          <w:color w:val="000000"/>
          <w:sz w:val="24"/>
          <w:szCs w:val="24"/>
        </w:rPr>
        <w:t xml:space="preserve">Операции редактирования. Использование библиотек.  </w:t>
      </w:r>
    </w:p>
    <w:p w14:paraId="05A9167E" w14:textId="77777777" w:rsidR="007A709C" w:rsidRPr="007A709C" w:rsidRDefault="001E4BBE" w:rsidP="007A709C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Компас </w:t>
      </w:r>
      <w:r w:rsidRPr="001E4BBE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A709C" w:rsidRPr="007A709C">
        <w:rPr>
          <w:rFonts w:ascii="Times New Roman" w:hAnsi="Times New Roman" w:cs="Times New Roman"/>
          <w:color w:val="000000"/>
          <w:sz w:val="24"/>
          <w:szCs w:val="24"/>
        </w:rPr>
        <w:t>Связь спецификации с чертежом</w:t>
      </w:r>
    </w:p>
    <w:p w14:paraId="42D0A289" w14:textId="77777777" w:rsidR="007A709C" w:rsidRPr="007A709C" w:rsidRDefault="001E4BBE" w:rsidP="007A709C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Компас </w:t>
      </w:r>
      <w:r w:rsidRPr="001E4BBE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A709C" w:rsidRPr="007A709C">
        <w:rPr>
          <w:rFonts w:ascii="Times New Roman" w:hAnsi="Times New Roman" w:cs="Times New Roman"/>
          <w:color w:val="000000"/>
          <w:sz w:val="24"/>
          <w:szCs w:val="24"/>
        </w:rPr>
        <w:t>Построение сборочного чертежа</w:t>
      </w:r>
    </w:p>
    <w:p w14:paraId="58F8358A" w14:textId="77777777" w:rsidR="007A709C" w:rsidRPr="007A709C" w:rsidRDefault="001E4BBE" w:rsidP="007A709C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Компас </w:t>
      </w:r>
      <w:r w:rsidRPr="001E4BBE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A709C" w:rsidRPr="007A709C">
        <w:rPr>
          <w:rFonts w:ascii="Times New Roman" w:hAnsi="Times New Roman" w:cs="Times New Roman"/>
          <w:color w:val="000000"/>
          <w:sz w:val="24"/>
          <w:szCs w:val="24"/>
        </w:rPr>
        <w:t>Редактирование сборочного чертежа</w:t>
      </w:r>
    </w:p>
    <w:p w14:paraId="452ACBD2" w14:textId="77777777" w:rsidR="007A709C" w:rsidRPr="007A709C" w:rsidRDefault="001E4BBE" w:rsidP="007A709C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Компас </w:t>
      </w:r>
      <w:r w:rsidRPr="001E4BBE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7A709C" w:rsidRPr="007A709C">
        <w:rPr>
          <w:rFonts w:ascii="Times New Roman" w:hAnsi="Times New Roman" w:cs="Times New Roman"/>
          <w:sz w:val="24"/>
          <w:szCs w:val="24"/>
        </w:rPr>
        <w:t>Получение чертежа из сборки. Вывод на печать</w:t>
      </w:r>
    </w:p>
    <w:p w14:paraId="15DA0538" w14:textId="77777777" w:rsidR="00EA770D" w:rsidRPr="00EA770D" w:rsidRDefault="00EA770D" w:rsidP="00EA770D">
      <w:pPr>
        <w:jc w:val="both"/>
        <w:rPr>
          <w:rFonts w:ascii="Times New Roman" w:eastAsia="Calibri" w:hAnsi="Times New Roman"/>
          <w:b/>
          <w:sz w:val="24"/>
          <w:szCs w:val="20"/>
        </w:rPr>
      </w:pPr>
    </w:p>
    <w:p w14:paraId="6806E539" w14:textId="77777777" w:rsidR="00231599" w:rsidRPr="00EF17FD" w:rsidRDefault="00EA770D" w:rsidP="00231599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EF17FD">
        <w:rPr>
          <w:rFonts w:ascii="Times New Roman" w:hAnsi="Times New Roman"/>
          <w:b/>
          <w:sz w:val="24"/>
          <w:szCs w:val="24"/>
        </w:rPr>
        <w:lastRenderedPageBreak/>
        <w:t>Графические з</w:t>
      </w:r>
      <w:r w:rsidR="00231599" w:rsidRPr="00EF17FD">
        <w:rPr>
          <w:rFonts w:ascii="Times New Roman" w:hAnsi="Times New Roman"/>
          <w:b/>
          <w:sz w:val="24"/>
          <w:szCs w:val="24"/>
        </w:rPr>
        <w:t>адания домашней контрольной работы</w:t>
      </w:r>
    </w:p>
    <w:p w14:paraId="6B94982B" w14:textId="77777777" w:rsidR="00231599" w:rsidRPr="00EF17FD" w:rsidRDefault="00231599" w:rsidP="000A7418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14:paraId="3E9E8901" w14:textId="77777777" w:rsidR="00EA770D" w:rsidRPr="009C49B1" w:rsidRDefault="009C49B1" w:rsidP="009C49B1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9C49B1">
        <w:rPr>
          <w:rFonts w:ascii="Times New Roman" w:hAnsi="Times New Roman"/>
          <w:b/>
          <w:sz w:val="24"/>
          <w:szCs w:val="24"/>
        </w:rPr>
        <w:t>ГРАФИЧЕСКИЕ РАБОТЫ</w:t>
      </w:r>
    </w:p>
    <w:p w14:paraId="62FACE0B" w14:textId="77777777" w:rsidR="00EF17FD" w:rsidRPr="0064783A" w:rsidRDefault="006F4DE6" w:rsidP="00337E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  <w:r w:rsidR="00E2214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F17FD" w:rsidRPr="0064783A">
        <w:rPr>
          <w:rFonts w:ascii="Times New Roman" w:hAnsi="Times New Roman" w:cs="Times New Roman"/>
          <w:sz w:val="24"/>
          <w:szCs w:val="24"/>
        </w:rPr>
        <w:t xml:space="preserve">Выполнение графического изображения деталей с элементами деления окружности, уклона (конусности) в ручной </w:t>
      </w:r>
      <w:r w:rsidR="009C49B1" w:rsidRPr="0064783A">
        <w:rPr>
          <w:rFonts w:ascii="Times New Roman" w:hAnsi="Times New Roman" w:cs="Times New Roman"/>
          <w:sz w:val="24"/>
          <w:szCs w:val="24"/>
        </w:rPr>
        <w:t>и машинной графике</w:t>
      </w:r>
    </w:p>
    <w:p w14:paraId="4ABF5E4D" w14:textId="77777777" w:rsidR="00E22146" w:rsidRPr="0064783A" w:rsidRDefault="00E22146" w:rsidP="00337EA8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A9195CD" w14:textId="77777777" w:rsidR="00E22146" w:rsidRDefault="00E22146" w:rsidP="00337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14:paraId="2E2CAD8B" w14:textId="77777777" w:rsidR="00C849D4" w:rsidRPr="0064783A" w:rsidRDefault="00337EA8" w:rsidP="00C849D4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7EA8">
        <w:rPr>
          <w:rFonts w:ascii="Times New Roman" w:hAnsi="Times New Roman"/>
          <w:sz w:val="24"/>
          <w:szCs w:val="24"/>
        </w:rPr>
        <w:t>Графическая работа выполняется на бумаге формата А3</w:t>
      </w:r>
      <w:r>
        <w:rPr>
          <w:rFonts w:ascii="Times New Roman" w:hAnsi="Times New Roman"/>
          <w:sz w:val="24"/>
          <w:szCs w:val="24"/>
        </w:rPr>
        <w:t xml:space="preserve">. Перед тем как приступить к выполнению графических работ внимательно изучите </w:t>
      </w:r>
      <w:r w:rsidRPr="00C86FDC">
        <w:rPr>
          <w:rFonts w:ascii="Times New Roman" w:hAnsi="Times New Roman"/>
          <w:b/>
          <w:sz w:val="24"/>
          <w:szCs w:val="24"/>
        </w:rPr>
        <w:t xml:space="preserve">Главу </w:t>
      </w:r>
      <w:r w:rsidRPr="00C86FDC">
        <w:rPr>
          <w:rFonts w:ascii="Times New Roman" w:hAnsi="Times New Roman"/>
          <w:b/>
          <w:sz w:val="24"/>
          <w:szCs w:val="24"/>
          <w:lang w:val="en-US"/>
        </w:rPr>
        <w:t>I</w:t>
      </w:r>
      <w:r w:rsidRPr="00C86FDC">
        <w:rPr>
          <w:rFonts w:ascii="Times New Roman" w:hAnsi="Times New Roman"/>
          <w:b/>
          <w:sz w:val="24"/>
          <w:szCs w:val="24"/>
        </w:rPr>
        <w:t>. Введение в курс черчения</w:t>
      </w:r>
      <w:r w:rsidR="00C849D4">
        <w:rPr>
          <w:rFonts w:ascii="Times New Roman" w:hAnsi="Times New Roman"/>
          <w:b/>
          <w:sz w:val="24"/>
          <w:szCs w:val="24"/>
        </w:rPr>
        <w:t xml:space="preserve">, </w:t>
      </w:r>
      <w:r w:rsidR="00C849D4" w:rsidRPr="00581416">
        <w:rPr>
          <w:rFonts w:ascii="Times New Roman" w:hAnsi="Times New Roman"/>
          <w:sz w:val="24"/>
          <w:szCs w:val="24"/>
        </w:rPr>
        <w:t>просмотрите видеоролик медиатеки сайта Лекториум по теме:</w:t>
      </w:r>
      <w:r w:rsidR="00C849D4">
        <w:rPr>
          <w:rFonts w:ascii="Times New Roman" w:hAnsi="Times New Roman"/>
          <w:b/>
          <w:sz w:val="24"/>
          <w:szCs w:val="24"/>
        </w:rPr>
        <w:t xml:space="preserve"> </w:t>
      </w:r>
      <w:r w:rsidR="00C849D4" w:rsidRPr="0064783A">
        <w:rPr>
          <w:rFonts w:ascii="Times New Roman" w:hAnsi="Times New Roman"/>
          <w:sz w:val="24"/>
          <w:szCs w:val="24"/>
        </w:rPr>
        <w:t>Инженерная графика 1. Правила оформления чертежей. ГОСТы ЕСКД</w:t>
      </w:r>
      <w:r w:rsidR="0064783A">
        <w:rPr>
          <w:rFonts w:ascii="Times New Roman" w:hAnsi="Times New Roman"/>
          <w:sz w:val="24"/>
          <w:szCs w:val="24"/>
        </w:rPr>
        <w:t xml:space="preserve">, </w:t>
      </w:r>
      <w:r w:rsidR="0064783A" w:rsidRPr="001A0841">
        <w:rPr>
          <w:rFonts w:ascii="Times New Roman" w:hAnsi="Times New Roman"/>
          <w:sz w:val="24"/>
          <w:szCs w:val="24"/>
        </w:rPr>
        <w:t>Инженерная графика</w:t>
      </w:r>
      <w:r w:rsidR="0064783A">
        <w:rPr>
          <w:rFonts w:ascii="Times New Roman" w:hAnsi="Times New Roman"/>
          <w:sz w:val="24"/>
          <w:szCs w:val="24"/>
        </w:rPr>
        <w:t xml:space="preserve"> 5</w:t>
      </w:r>
      <w:r w:rsidR="0064783A" w:rsidRPr="001A0841">
        <w:rPr>
          <w:rFonts w:ascii="Times New Roman" w:hAnsi="Times New Roman"/>
          <w:sz w:val="24"/>
          <w:szCs w:val="24"/>
        </w:rPr>
        <w:t xml:space="preserve">. </w:t>
      </w:r>
      <w:r w:rsidR="0064783A">
        <w:rPr>
          <w:rFonts w:ascii="Times New Roman" w:hAnsi="Times New Roman"/>
          <w:sz w:val="24"/>
          <w:szCs w:val="24"/>
        </w:rPr>
        <w:t>Нанесение размеров и предельных отклонений.</w:t>
      </w:r>
    </w:p>
    <w:p w14:paraId="030A7FB2" w14:textId="77777777" w:rsidR="00E22146" w:rsidRDefault="00E22146" w:rsidP="00581416">
      <w:pPr>
        <w:pStyle w:val="2"/>
        <w:shd w:val="clear" w:color="auto" w:fill="FFFFFF"/>
        <w:spacing w:before="0" w:beforeAutospacing="0" w:after="0" w:afterAutospacing="0"/>
        <w:ind w:right="150" w:firstLine="567"/>
        <w:jc w:val="both"/>
        <w:rPr>
          <w:b w:val="0"/>
          <w:sz w:val="24"/>
          <w:szCs w:val="24"/>
        </w:rPr>
      </w:pPr>
      <w:r w:rsidRPr="00E22146">
        <w:rPr>
          <w:b w:val="0"/>
          <w:sz w:val="24"/>
          <w:szCs w:val="24"/>
        </w:rPr>
        <w:t xml:space="preserve">Для выполнения графического изображения деталей с элементами деления окружности изучите </w:t>
      </w:r>
      <w:r w:rsidRPr="00581416">
        <w:rPr>
          <w:sz w:val="24"/>
          <w:szCs w:val="24"/>
        </w:rPr>
        <w:t>материал учебника «Техническое черчение»</w:t>
      </w:r>
      <w:r w:rsidRPr="00E22146">
        <w:rPr>
          <w:b w:val="0"/>
          <w:sz w:val="24"/>
          <w:szCs w:val="24"/>
        </w:rPr>
        <w:t xml:space="preserve"> </w:t>
      </w:r>
      <w:r w:rsidR="00337EA8" w:rsidRPr="00581416">
        <w:rPr>
          <w:rFonts w:ascii="Courier New" w:hAnsi="Courier New" w:cs="Courier New"/>
          <w:b w:val="0"/>
          <w:sz w:val="24"/>
          <w:szCs w:val="24"/>
        </w:rPr>
        <w:t>§</w:t>
      </w:r>
      <w:r w:rsidRPr="00581416">
        <w:rPr>
          <w:b w:val="0"/>
          <w:sz w:val="24"/>
          <w:szCs w:val="24"/>
        </w:rPr>
        <w:t>8. Построение углов. Деление окружности на равные части</w:t>
      </w:r>
      <w:r w:rsidR="00581416" w:rsidRPr="00581416">
        <w:rPr>
          <w:b w:val="0"/>
          <w:sz w:val="24"/>
          <w:szCs w:val="24"/>
        </w:rPr>
        <w:t xml:space="preserve">; </w:t>
      </w:r>
      <w:r w:rsidR="00581416" w:rsidRPr="001A0841">
        <w:rPr>
          <w:b w:val="0"/>
          <w:color w:val="FF0000"/>
          <w:sz w:val="24"/>
          <w:szCs w:val="24"/>
        </w:rPr>
        <w:t>д</w:t>
      </w:r>
      <w:r w:rsidRPr="001A0841">
        <w:rPr>
          <w:b w:val="0"/>
          <w:color w:val="FF0000"/>
          <w:sz w:val="24"/>
          <w:szCs w:val="24"/>
        </w:rPr>
        <w:t xml:space="preserve">ля выполнения графического изображения деталей с элементами уклона (конусности)  - </w:t>
      </w:r>
      <w:r w:rsidR="00337EA8" w:rsidRPr="001A0841">
        <w:rPr>
          <w:b w:val="0"/>
          <w:color w:val="FF0000"/>
          <w:sz w:val="24"/>
          <w:szCs w:val="24"/>
        </w:rPr>
        <w:t xml:space="preserve"> </w:t>
      </w:r>
      <w:r w:rsidR="00EE57EF">
        <w:rPr>
          <w:sz w:val="24"/>
          <w:szCs w:val="24"/>
        </w:rPr>
        <w:t xml:space="preserve">Электронное учебное пособие по инженерной графике </w:t>
      </w:r>
      <w:r w:rsidR="00EE57EF" w:rsidRPr="00581416">
        <w:rPr>
          <w:rFonts w:ascii="Courier New" w:hAnsi="Courier New" w:cs="Courier New"/>
          <w:b w:val="0"/>
          <w:sz w:val="24"/>
          <w:szCs w:val="24"/>
        </w:rPr>
        <w:t>§</w:t>
      </w:r>
      <w:r w:rsidR="00EE57EF">
        <w:rPr>
          <w:b w:val="0"/>
          <w:sz w:val="24"/>
          <w:szCs w:val="24"/>
        </w:rPr>
        <w:t>16</w:t>
      </w:r>
      <w:r w:rsidR="00EE57EF" w:rsidRPr="00581416">
        <w:rPr>
          <w:b w:val="0"/>
          <w:sz w:val="24"/>
          <w:szCs w:val="24"/>
        </w:rPr>
        <w:t>.</w:t>
      </w:r>
      <w:r w:rsidR="00EE57EF">
        <w:rPr>
          <w:b w:val="0"/>
          <w:sz w:val="24"/>
          <w:szCs w:val="24"/>
        </w:rPr>
        <w:t xml:space="preserve"> Уклон и конусность.</w:t>
      </w:r>
    </w:p>
    <w:p w14:paraId="44D18D1B" w14:textId="77777777" w:rsidR="00EF17FD" w:rsidRDefault="00EF17FD" w:rsidP="00337EA8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6"/>
        <w:gridCol w:w="5157"/>
      </w:tblGrid>
      <w:tr w:rsidR="009C49B1" w14:paraId="5D7D0E91" w14:textId="77777777" w:rsidTr="00132EDE">
        <w:tc>
          <w:tcPr>
            <w:tcW w:w="5156" w:type="dxa"/>
          </w:tcPr>
          <w:p w14:paraId="361F1C8E" w14:textId="77777777" w:rsidR="009C49B1" w:rsidRDefault="009C49B1" w:rsidP="00EF17FD">
            <w:pPr>
              <w:jc w:val="both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1.</w:t>
            </w:r>
          </w:p>
        </w:tc>
        <w:tc>
          <w:tcPr>
            <w:tcW w:w="5157" w:type="dxa"/>
          </w:tcPr>
          <w:p w14:paraId="62973299" w14:textId="77777777" w:rsidR="009C49B1" w:rsidRDefault="009C49B1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9B1" w14:paraId="55343196" w14:textId="77777777" w:rsidTr="00132EDE">
        <w:tc>
          <w:tcPr>
            <w:tcW w:w="5156" w:type="dxa"/>
          </w:tcPr>
          <w:p w14:paraId="21A4BB9A" w14:textId="77777777" w:rsidR="009C49B1" w:rsidRDefault="009C49B1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129101" wp14:editId="27518E69">
                  <wp:extent cx="3028950" cy="3390900"/>
                  <wp:effectExtent l="0" t="0" r="0" b="0"/>
                  <wp:docPr id="1" name="Рисунок 1" descr="http://konspekta.net/studopediaru/baza18/294273185406.files/image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onspekta.net/studopediaru/baza18/294273185406.files/image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14:paraId="47BDBE23" w14:textId="77777777" w:rsidR="009C49B1" w:rsidRDefault="001F3617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D10AB6" wp14:editId="3494EDA4">
                  <wp:extent cx="3099460" cy="3562248"/>
                  <wp:effectExtent l="0" t="0" r="5715" b="63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438" cy="356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9B1" w14:paraId="54D257E0" w14:textId="77777777" w:rsidTr="00132EDE">
        <w:tc>
          <w:tcPr>
            <w:tcW w:w="5156" w:type="dxa"/>
          </w:tcPr>
          <w:p w14:paraId="4E5F1E69" w14:textId="77777777" w:rsidR="009C49B1" w:rsidRDefault="009C49B1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2.</w:t>
            </w:r>
          </w:p>
        </w:tc>
        <w:tc>
          <w:tcPr>
            <w:tcW w:w="5157" w:type="dxa"/>
          </w:tcPr>
          <w:p w14:paraId="321E7098" w14:textId="77777777" w:rsidR="009C49B1" w:rsidRDefault="009C49B1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9B1" w14:paraId="7D1A0B57" w14:textId="77777777" w:rsidTr="00132EDE">
        <w:tc>
          <w:tcPr>
            <w:tcW w:w="5156" w:type="dxa"/>
          </w:tcPr>
          <w:p w14:paraId="2482125B" w14:textId="77777777" w:rsidR="009C49B1" w:rsidRDefault="009C49B1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06D7A6E" wp14:editId="12FE9D3D">
                  <wp:extent cx="3276600" cy="3314700"/>
                  <wp:effectExtent l="0" t="0" r="0" b="0"/>
                  <wp:docPr id="2" name="Рисунок 2" descr="http://konspekta.net/studopediaru/baza18/294273185406.files/image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onspekta.net/studopediaru/baza18/294273185406.files/image044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36" r="47158" b="8965"/>
                          <a:stretch/>
                        </pic:blipFill>
                        <pic:spPr bwMode="auto">
                          <a:xfrm>
                            <a:off x="0" y="0"/>
                            <a:ext cx="3276600" cy="331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14:paraId="2D06E8B4" w14:textId="77777777" w:rsidR="009C49B1" w:rsidRDefault="001F3617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E2E761" wp14:editId="37D35340">
                  <wp:extent cx="3051959" cy="3079280"/>
                  <wp:effectExtent l="0" t="0" r="0" b="6985"/>
                  <wp:docPr id="30" name="Рисунок 30" descr="http://konspekta.net/lektsiiorgimg/baza5/940720012495.files/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konspekta.net/lektsiiorgimg/baza5/940720012495.files/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58" cy="307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321385" w14:textId="77777777" w:rsidR="001F3617" w:rsidRDefault="001F3617"/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6"/>
        <w:gridCol w:w="5157"/>
      </w:tblGrid>
      <w:tr w:rsidR="009C49B1" w14:paraId="2FD6A05E" w14:textId="77777777" w:rsidTr="00132EDE">
        <w:tc>
          <w:tcPr>
            <w:tcW w:w="5156" w:type="dxa"/>
          </w:tcPr>
          <w:p w14:paraId="7B23CC86" w14:textId="77777777" w:rsidR="009C49B1" w:rsidRDefault="009C49B1" w:rsidP="009C49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3.</w:t>
            </w:r>
          </w:p>
        </w:tc>
        <w:tc>
          <w:tcPr>
            <w:tcW w:w="5157" w:type="dxa"/>
          </w:tcPr>
          <w:p w14:paraId="276A3096" w14:textId="77777777" w:rsidR="009C49B1" w:rsidRDefault="009C49B1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9B1" w14:paraId="2DBA17EF" w14:textId="77777777" w:rsidTr="00132EDE">
        <w:tc>
          <w:tcPr>
            <w:tcW w:w="5156" w:type="dxa"/>
          </w:tcPr>
          <w:p w14:paraId="57D300A0" w14:textId="77777777" w:rsidR="009C49B1" w:rsidRDefault="009C49B1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12D7E04" wp14:editId="09482909">
                  <wp:extent cx="2847975" cy="3009900"/>
                  <wp:effectExtent l="0" t="0" r="9525" b="0"/>
                  <wp:docPr id="5" name="Рисунок 5" descr="http://konspekta.net/studopediaru/baza18/294273185406.files/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konspekta.net/studopediaru/baza18/294273185406.files/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14:paraId="54CBE918" w14:textId="77777777" w:rsidR="009C49B1" w:rsidRDefault="001F3617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05AFFFC" wp14:editId="2E1B257D">
                  <wp:extent cx="2533650" cy="3362325"/>
                  <wp:effectExtent l="0" t="0" r="0" b="9525"/>
                  <wp:docPr id="31" name="Рисунок 31" descr="hello_html_m402d86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ello_html_m402d866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74" t="7888" r="1350" b="2783"/>
                          <a:stretch/>
                        </pic:blipFill>
                        <pic:spPr bwMode="auto">
                          <a:xfrm>
                            <a:off x="0" y="0"/>
                            <a:ext cx="2533401" cy="336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9B1" w14:paraId="4C91FA68" w14:textId="77777777" w:rsidTr="00132EDE">
        <w:tc>
          <w:tcPr>
            <w:tcW w:w="5156" w:type="dxa"/>
          </w:tcPr>
          <w:p w14:paraId="5734F9F9" w14:textId="77777777" w:rsidR="009C49B1" w:rsidRDefault="009C49B1" w:rsidP="009C49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4.</w:t>
            </w:r>
          </w:p>
        </w:tc>
        <w:tc>
          <w:tcPr>
            <w:tcW w:w="5157" w:type="dxa"/>
          </w:tcPr>
          <w:p w14:paraId="2666B09B" w14:textId="77777777" w:rsidR="009C49B1" w:rsidRDefault="009C49B1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9B1" w14:paraId="6ED645FB" w14:textId="77777777" w:rsidTr="00132EDE">
        <w:tc>
          <w:tcPr>
            <w:tcW w:w="5156" w:type="dxa"/>
          </w:tcPr>
          <w:p w14:paraId="1740484B" w14:textId="77777777" w:rsidR="009C49B1" w:rsidRDefault="00132EDE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79F610" wp14:editId="7BE1B2DA">
                  <wp:extent cx="3114675" cy="3019425"/>
                  <wp:effectExtent l="0" t="0" r="9525" b="9525"/>
                  <wp:docPr id="8" name="Рисунок 8" descr="http://konspekta.net/studopediaru/baza18/294273185406.files/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konspekta.net/studopediaru/baza18/294273185406.files/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14:paraId="182216ED" w14:textId="77777777" w:rsidR="009C49B1" w:rsidRDefault="009A4451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975CBE" wp14:editId="75CDAF20">
                  <wp:extent cx="3181350" cy="36195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5473"/>
                          <a:stretch/>
                        </pic:blipFill>
                        <pic:spPr bwMode="auto">
                          <a:xfrm>
                            <a:off x="0" y="0"/>
                            <a:ext cx="3181350" cy="361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9B1" w14:paraId="38AB9BC0" w14:textId="77777777" w:rsidTr="00132EDE">
        <w:tc>
          <w:tcPr>
            <w:tcW w:w="5156" w:type="dxa"/>
          </w:tcPr>
          <w:p w14:paraId="2D479DC1" w14:textId="77777777" w:rsidR="009C49B1" w:rsidRDefault="009C49B1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5.</w:t>
            </w:r>
          </w:p>
        </w:tc>
        <w:tc>
          <w:tcPr>
            <w:tcW w:w="5157" w:type="dxa"/>
          </w:tcPr>
          <w:p w14:paraId="2F7BBA6C" w14:textId="77777777" w:rsidR="009C49B1" w:rsidRDefault="009C49B1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9B1" w14:paraId="5505ECCC" w14:textId="77777777" w:rsidTr="00132EDE">
        <w:tc>
          <w:tcPr>
            <w:tcW w:w="5156" w:type="dxa"/>
          </w:tcPr>
          <w:p w14:paraId="2A82D869" w14:textId="77777777" w:rsidR="009C49B1" w:rsidRDefault="00132EDE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C4511D" wp14:editId="7C68B45A">
                  <wp:extent cx="3099435" cy="2766695"/>
                  <wp:effectExtent l="0" t="0" r="5715" b="0"/>
                  <wp:docPr id="9" name="Рисунок 9" descr="http://konspekta.net/studopediaru/baza18/294273185406.files/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konspekta.net/studopediaru/baza18/294273185406.files/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435" cy="276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14:paraId="78B50ECE" w14:textId="77777777" w:rsidR="009C49B1" w:rsidRDefault="009A4451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DBD369" wp14:editId="274A4095">
                  <wp:extent cx="2717459" cy="3525927"/>
                  <wp:effectExtent l="0" t="0" r="6985" b="0"/>
                  <wp:docPr id="33" name="Рисунок 33" descr="hello_html_m402d86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ello_html_m402d866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" t="4557" r="49913" b="1764"/>
                          <a:stretch/>
                        </pic:blipFill>
                        <pic:spPr bwMode="auto">
                          <a:xfrm>
                            <a:off x="0" y="0"/>
                            <a:ext cx="2717327" cy="352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9B1" w14:paraId="1974C862" w14:textId="77777777" w:rsidTr="00132EDE">
        <w:tc>
          <w:tcPr>
            <w:tcW w:w="5156" w:type="dxa"/>
          </w:tcPr>
          <w:p w14:paraId="5F5A209B" w14:textId="77777777" w:rsidR="009C49B1" w:rsidRDefault="009C49B1" w:rsidP="009C49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6.</w:t>
            </w:r>
          </w:p>
        </w:tc>
        <w:tc>
          <w:tcPr>
            <w:tcW w:w="5157" w:type="dxa"/>
          </w:tcPr>
          <w:p w14:paraId="1FA1B3A0" w14:textId="77777777" w:rsidR="009C49B1" w:rsidRDefault="009C49B1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9B1" w14:paraId="7C2DC823" w14:textId="77777777" w:rsidTr="00132EDE">
        <w:tc>
          <w:tcPr>
            <w:tcW w:w="5156" w:type="dxa"/>
          </w:tcPr>
          <w:p w14:paraId="3038277A" w14:textId="77777777" w:rsidR="009C49B1" w:rsidRDefault="00132EDE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9C5B02" wp14:editId="175C557D">
                  <wp:extent cx="2751174" cy="2422566"/>
                  <wp:effectExtent l="0" t="0" r="0" b="0"/>
                  <wp:docPr id="11" name="Рисунок 11" descr="http://konspekta.net/studopediaru/baza18/294273185406.files/image0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konspekta.net/studopediaru/baza18/294273185406.files/image01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30" r="49476" b="13830"/>
                          <a:stretch/>
                        </pic:blipFill>
                        <pic:spPr bwMode="auto">
                          <a:xfrm>
                            <a:off x="0" y="0"/>
                            <a:ext cx="2751358" cy="242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14:paraId="754F3EEC" w14:textId="77777777" w:rsidR="009C49B1" w:rsidRDefault="009A4451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C485641" wp14:editId="0E21DE26">
                  <wp:extent cx="2501798" cy="3584136"/>
                  <wp:effectExtent l="0" t="0" r="0" b="0"/>
                  <wp:docPr id="34" name="Рисунок 34" descr="hello_html_m717c16c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ello_html_m717c16c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74" t="1446" b="1198"/>
                          <a:stretch/>
                        </pic:blipFill>
                        <pic:spPr bwMode="auto">
                          <a:xfrm>
                            <a:off x="0" y="0"/>
                            <a:ext cx="2505557" cy="358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63CFD8" w14:textId="77777777" w:rsidR="00132EDE" w:rsidRDefault="00132EDE"/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6"/>
        <w:gridCol w:w="5157"/>
      </w:tblGrid>
      <w:tr w:rsidR="009C49B1" w14:paraId="41AF41A1" w14:textId="77777777" w:rsidTr="00132EDE">
        <w:tc>
          <w:tcPr>
            <w:tcW w:w="5156" w:type="dxa"/>
          </w:tcPr>
          <w:p w14:paraId="27293EF4" w14:textId="77777777" w:rsidR="009C49B1" w:rsidRDefault="009C49B1" w:rsidP="009C49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7.</w:t>
            </w:r>
          </w:p>
        </w:tc>
        <w:tc>
          <w:tcPr>
            <w:tcW w:w="5157" w:type="dxa"/>
          </w:tcPr>
          <w:p w14:paraId="7460D3EE" w14:textId="77777777" w:rsidR="009C49B1" w:rsidRDefault="009C49B1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9B1" w14:paraId="0A00026C" w14:textId="77777777" w:rsidTr="00132EDE">
        <w:tc>
          <w:tcPr>
            <w:tcW w:w="5156" w:type="dxa"/>
          </w:tcPr>
          <w:p w14:paraId="7B75942D" w14:textId="77777777" w:rsidR="009C49B1" w:rsidRDefault="00132EDE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5405D0" wp14:editId="666FC444">
                  <wp:extent cx="2897505" cy="2874010"/>
                  <wp:effectExtent l="0" t="0" r="0" b="2540"/>
                  <wp:docPr id="14" name="Рисунок 14" descr="http://konspekta.net/studopediaru/baza18/294273185406.files/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konspekta.net/studopediaru/baza18/294273185406.files/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87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14:paraId="68C2889E" w14:textId="77777777" w:rsidR="009C49B1" w:rsidRDefault="009A4451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C95E62" wp14:editId="1036D535">
                  <wp:extent cx="3019646" cy="4051005"/>
                  <wp:effectExtent l="0" t="0" r="0" b="6985"/>
                  <wp:docPr id="35" name="Рисунок 35" descr="hello_html_m717c16c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m717c16c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" t="1550" r="48217"/>
                          <a:stretch/>
                        </pic:blipFill>
                        <pic:spPr bwMode="auto">
                          <a:xfrm>
                            <a:off x="0" y="0"/>
                            <a:ext cx="3022927" cy="4055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9B1" w14:paraId="52ABC3B3" w14:textId="77777777" w:rsidTr="00132EDE">
        <w:tc>
          <w:tcPr>
            <w:tcW w:w="5156" w:type="dxa"/>
          </w:tcPr>
          <w:p w14:paraId="3D69A7BA" w14:textId="77777777" w:rsidR="009C49B1" w:rsidRDefault="009C49B1" w:rsidP="009C49B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8.</w:t>
            </w:r>
          </w:p>
        </w:tc>
        <w:tc>
          <w:tcPr>
            <w:tcW w:w="5157" w:type="dxa"/>
          </w:tcPr>
          <w:p w14:paraId="195450C8" w14:textId="77777777" w:rsidR="009C49B1" w:rsidRDefault="009C49B1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9B1" w14:paraId="13A41CBF" w14:textId="77777777" w:rsidTr="00132EDE">
        <w:tc>
          <w:tcPr>
            <w:tcW w:w="5156" w:type="dxa"/>
          </w:tcPr>
          <w:p w14:paraId="227F88F7" w14:textId="77777777" w:rsidR="009C49B1" w:rsidRDefault="00132EDE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29E128B" wp14:editId="253A327E">
                  <wp:extent cx="3253740" cy="2921635"/>
                  <wp:effectExtent l="0" t="0" r="3810" b="0"/>
                  <wp:docPr id="16" name="Рисунок 16" descr="http://konspekta.net/studopediaru/baza18/294273185406.files/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konspekta.net/studopediaru/baza18/294273185406.files/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40" cy="292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14:paraId="11B62487" w14:textId="77777777" w:rsidR="009C49B1" w:rsidRDefault="0042406C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4AFD700" wp14:editId="28D802ED">
                  <wp:extent cx="2732567" cy="3976576"/>
                  <wp:effectExtent l="0" t="0" r="0" b="5080"/>
                  <wp:docPr id="36" name="Рисунок 36" descr="hello_html_m2a18df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m2a18dfd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99" t="1292" r="2325" b="2034"/>
                          <a:stretch/>
                        </pic:blipFill>
                        <pic:spPr bwMode="auto">
                          <a:xfrm>
                            <a:off x="0" y="0"/>
                            <a:ext cx="2731107" cy="397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EF8CBA" w14:textId="77777777" w:rsidR="00132EDE" w:rsidRDefault="00132EDE"/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6"/>
        <w:gridCol w:w="5157"/>
      </w:tblGrid>
      <w:tr w:rsidR="009C49B1" w14:paraId="4144536E" w14:textId="77777777" w:rsidTr="00132EDE">
        <w:tc>
          <w:tcPr>
            <w:tcW w:w="5156" w:type="dxa"/>
          </w:tcPr>
          <w:p w14:paraId="15F67E09" w14:textId="77777777" w:rsidR="009C49B1" w:rsidRDefault="009C49B1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9.</w:t>
            </w:r>
          </w:p>
        </w:tc>
        <w:tc>
          <w:tcPr>
            <w:tcW w:w="5157" w:type="dxa"/>
          </w:tcPr>
          <w:p w14:paraId="2C4DD72B" w14:textId="77777777" w:rsidR="009C49B1" w:rsidRDefault="009C49B1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9B1" w14:paraId="4219D87A" w14:textId="77777777" w:rsidTr="00132EDE">
        <w:tc>
          <w:tcPr>
            <w:tcW w:w="5156" w:type="dxa"/>
          </w:tcPr>
          <w:p w14:paraId="75416F63" w14:textId="77777777" w:rsidR="009C49B1" w:rsidRDefault="00132EDE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1F51578" wp14:editId="32454821">
                  <wp:extent cx="2992755" cy="3099435"/>
                  <wp:effectExtent l="0" t="0" r="0" b="5715"/>
                  <wp:docPr id="18" name="Рисунок 18" descr="http://konspekta.net/studopediaru/baza18/294273185406.files/image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konspekta.net/studopediaru/baza18/294273185406.files/image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755" cy="309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14:paraId="6A5B0D4B" w14:textId="77777777" w:rsidR="009C49B1" w:rsidRDefault="0042406C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ECE1EC" wp14:editId="68A3F399">
                  <wp:extent cx="2743200" cy="3912781"/>
                  <wp:effectExtent l="0" t="0" r="0" b="0"/>
                  <wp:docPr id="3" name="Рисунок 3" descr="hello_html_m2a18df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llo_html_m2a18dfd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7" t="2327" r="51699" b="2552"/>
                          <a:stretch/>
                        </pic:blipFill>
                        <pic:spPr bwMode="auto">
                          <a:xfrm>
                            <a:off x="0" y="0"/>
                            <a:ext cx="2741734" cy="391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9B1" w14:paraId="46C492D1" w14:textId="77777777" w:rsidTr="00132EDE">
        <w:tc>
          <w:tcPr>
            <w:tcW w:w="5156" w:type="dxa"/>
          </w:tcPr>
          <w:p w14:paraId="74929F2D" w14:textId="77777777" w:rsidR="009C49B1" w:rsidRDefault="009C49B1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10.</w:t>
            </w:r>
          </w:p>
        </w:tc>
        <w:tc>
          <w:tcPr>
            <w:tcW w:w="5157" w:type="dxa"/>
          </w:tcPr>
          <w:p w14:paraId="37F17FE7" w14:textId="77777777" w:rsidR="009C49B1" w:rsidRDefault="009C49B1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49B1" w14:paraId="19389BF9" w14:textId="77777777" w:rsidTr="00132EDE">
        <w:tc>
          <w:tcPr>
            <w:tcW w:w="5156" w:type="dxa"/>
          </w:tcPr>
          <w:p w14:paraId="7E4123DA" w14:textId="77777777" w:rsidR="009C49B1" w:rsidRDefault="00132EDE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C51EC1" wp14:editId="4939BAB7">
                  <wp:extent cx="3063875" cy="3147060"/>
                  <wp:effectExtent l="0" t="0" r="3175" b="0"/>
                  <wp:docPr id="20" name="Рисунок 20" descr="http://konspekta.net/studopediaru/baza18/294273185406.files/image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konspekta.net/studopediaru/baza18/294273185406.files/image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75" cy="314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14:paraId="240970C9" w14:textId="77777777" w:rsidR="009C49B1" w:rsidRDefault="0042406C" w:rsidP="00EF17F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BCC7D6" wp14:editId="534B2FE9">
                  <wp:extent cx="2806995" cy="3976575"/>
                  <wp:effectExtent l="0" t="0" r="0" b="5080"/>
                  <wp:docPr id="4" name="Рисунок 4" descr="hello_html_5fc869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llo_html_5fc869e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9" t="2605" r="50984" b="-47"/>
                          <a:stretch/>
                        </pic:blipFill>
                        <pic:spPr bwMode="auto">
                          <a:xfrm>
                            <a:off x="0" y="0"/>
                            <a:ext cx="2805496" cy="3974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C467D7" w14:textId="77777777" w:rsidR="009C49B1" w:rsidRDefault="009C49B1" w:rsidP="00EF17F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8D0686A" w14:textId="77777777" w:rsidR="00A55967" w:rsidRDefault="00A55967" w:rsidP="00A5596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 w:rsidR="00E22146">
        <w:rPr>
          <w:rFonts w:ascii="Times New Roman" w:hAnsi="Times New Roman" w:cs="Times New Roman"/>
          <w:b/>
          <w:sz w:val="24"/>
          <w:szCs w:val="24"/>
        </w:rPr>
        <w:t>:</w:t>
      </w:r>
    </w:p>
    <w:p w14:paraId="5E428505" w14:textId="77777777" w:rsidR="00A55967" w:rsidRDefault="00A55967" w:rsidP="00A5596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55967">
        <w:rPr>
          <w:rFonts w:ascii="Times New Roman" w:hAnsi="Times New Roman"/>
          <w:sz w:val="24"/>
        </w:rPr>
        <w:t>Вышнепольский, И. С. Техническое черчение : учебник для вузов и ссузов / И. С. Вышне- польский. — 10-е изд. перераб. и доп. — М. : Издательств</w:t>
      </w:r>
      <w:r w:rsidR="00E22146">
        <w:rPr>
          <w:rFonts w:ascii="Times New Roman" w:hAnsi="Times New Roman"/>
          <w:sz w:val="24"/>
        </w:rPr>
        <w:t>о Юрайт, 2016. — 319 с. — Серия</w:t>
      </w:r>
      <w:r w:rsidRPr="00A55967">
        <w:rPr>
          <w:rFonts w:ascii="Times New Roman" w:hAnsi="Times New Roman"/>
          <w:sz w:val="24"/>
        </w:rPr>
        <w:t>: Бакалавр. Прикладной курс.</w:t>
      </w:r>
    </w:p>
    <w:p w14:paraId="38F5FAD7" w14:textId="77777777" w:rsidR="00337EA8" w:rsidRPr="00C86FDC" w:rsidRDefault="00C86FDC" w:rsidP="00A55967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Библиотека по педагогике. </w:t>
      </w:r>
      <w:r w:rsidRPr="00C86FDC">
        <w:rPr>
          <w:rFonts w:ascii="Times New Roman" w:hAnsi="Times New Roman"/>
          <w:sz w:val="24"/>
          <w:szCs w:val="24"/>
        </w:rPr>
        <w:t>[Электронный ресурс]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26" w:history="1">
        <w:r w:rsidRPr="00747D2F">
          <w:rPr>
            <w:rStyle w:val="a8"/>
            <w:rFonts w:ascii="Times New Roman" w:hAnsi="Times New Roman"/>
            <w:sz w:val="24"/>
            <w:szCs w:val="24"/>
          </w:rPr>
          <w:t>http://pedagogic.ru/books/item/f00/s00/z0000043/</w:t>
        </w:r>
      </w:hyperlink>
    </w:p>
    <w:p w14:paraId="4FA4E4C5" w14:textId="77777777" w:rsidR="00C86FDC" w:rsidRPr="00EE57EF" w:rsidRDefault="00C86FDC" w:rsidP="00C849D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Медиатека сайта Лекториум </w:t>
      </w:r>
      <w:r w:rsidR="00C849D4">
        <w:rPr>
          <w:rFonts w:ascii="Times New Roman" w:hAnsi="Times New Roman"/>
          <w:sz w:val="24"/>
          <w:szCs w:val="24"/>
        </w:rPr>
        <w:t>(</w:t>
      </w:r>
      <w:hyperlink r:id="rId27" w:history="1">
        <w:r w:rsidR="00C849D4" w:rsidRPr="00747D2F">
          <w:rPr>
            <w:rStyle w:val="a8"/>
            <w:rFonts w:ascii="Times New Roman" w:hAnsi="Times New Roman"/>
            <w:sz w:val="24"/>
            <w:szCs w:val="24"/>
          </w:rPr>
          <w:t>https://www.lektorium.tv/</w:t>
        </w:r>
      </w:hyperlink>
      <w:r w:rsidR="00C849D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видеоролики по темам «Начертательная геометрия», «Инженерная графика»)</w:t>
      </w:r>
    </w:p>
    <w:p w14:paraId="03E92B2B" w14:textId="77777777" w:rsidR="00EE57EF" w:rsidRPr="00EE57EF" w:rsidRDefault="00EE57EF" w:rsidP="00EE57EF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Электронное учебное пособие по инженерной графике. </w:t>
      </w:r>
      <w:r w:rsidRPr="00C86FDC">
        <w:rPr>
          <w:rFonts w:ascii="Times New Roman" w:hAnsi="Times New Roman"/>
          <w:sz w:val="24"/>
          <w:szCs w:val="24"/>
        </w:rPr>
        <w:t>[Электронный ресурс]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28" w:history="1">
        <w:r w:rsidRPr="007333E4">
          <w:rPr>
            <w:rStyle w:val="a8"/>
            <w:rFonts w:ascii="Times New Roman" w:hAnsi="Times New Roman"/>
            <w:sz w:val="24"/>
            <w:szCs w:val="24"/>
          </w:rPr>
          <w:t>http://dkit2.ru/Grafika/%C2%A716.html</w:t>
        </w:r>
      </w:hyperlink>
    </w:p>
    <w:p w14:paraId="2329BCAE" w14:textId="77777777" w:rsidR="00EE57EF" w:rsidRPr="00337EA8" w:rsidRDefault="00EE57EF" w:rsidP="00EE57EF">
      <w:pPr>
        <w:pStyle w:val="a3"/>
        <w:spacing w:after="0" w:line="240" w:lineRule="auto"/>
        <w:jc w:val="both"/>
        <w:rPr>
          <w:rFonts w:ascii="Times New Roman" w:hAnsi="Times New Roman"/>
          <w:sz w:val="24"/>
        </w:rPr>
      </w:pPr>
    </w:p>
    <w:p w14:paraId="1338318F" w14:textId="77777777" w:rsidR="00337EA8" w:rsidRDefault="00337EA8" w:rsidP="00C86FDC">
      <w:pPr>
        <w:pStyle w:val="a3"/>
        <w:spacing w:after="0" w:line="240" w:lineRule="auto"/>
        <w:jc w:val="both"/>
        <w:rPr>
          <w:rFonts w:ascii="Times New Roman" w:hAnsi="Times New Roman"/>
          <w:sz w:val="24"/>
        </w:rPr>
      </w:pPr>
    </w:p>
    <w:p w14:paraId="6DD20653" w14:textId="77777777" w:rsidR="00A55967" w:rsidRPr="00A55967" w:rsidRDefault="00A55967" w:rsidP="00E22146">
      <w:pPr>
        <w:pStyle w:val="a3"/>
        <w:spacing w:after="0" w:line="240" w:lineRule="auto"/>
        <w:jc w:val="both"/>
        <w:rPr>
          <w:rFonts w:ascii="Times New Roman" w:hAnsi="Times New Roman"/>
          <w:sz w:val="24"/>
        </w:rPr>
      </w:pPr>
    </w:p>
    <w:p w14:paraId="2D499404" w14:textId="77777777" w:rsidR="00A55967" w:rsidRPr="00A55967" w:rsidRDefault="00A55967" w:rsidP="00A559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7AC02CA6" w14:textId="77777777" w:rsidR="00A55967" w:rsidRDefault="00A55967" w:rsidP="00A559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7DDC48" w14:textId="77777777" w:rsidR="00A55967" w:rsidRPr="00A55967" w:rsidRDefault="00A55967" w:rsidP="00A559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78994A" w14:textId="77777777" w:rsidR="00A55967" w:rsidRDefault="00A55967" w:rsidP="00A5596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9D6B46" w14:textId="77777777" w:rsidR="00A55967" w:rsidRDefault="00A55967" w:rsidP="00A5596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292989" w14:textId="77777777" w:rsidR="001F3617" w:rsidRDefault="001F361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12B1CBA" w14:textId="77777777" w:rsidR="00EF17FD" w:rsidRDefault="006F4DE6" w:rsidP="00E2214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2</w:t>
      </w:r>
      <w:r w:rsidR="00E2214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F17FD" w:rsidRPr="0064783A">
        <w:rPr>
          <w:rFonts w:ascii="Times New Roman" w:hAnsi="Times New Roman" w:cs="Times New Roman"/>
          <w:sz w:val="24"/>
          <w:szCs w:val="24"/>
        </w:rPr>
        <w:t xml:space="preserve">Выполнение графического изображения деталей с элементами сопряжения  (внутренние, внешние, смешанные) </w:t>
      </w:r>
      <w:r w:rsidR="009C49B1" w:rsidRPr="0064783A">
        <w:rPr>
          <w:rFonts w:ascii="Times New Roman" w:hAnsi="Times New Roman" w:cs="Times New Roman"/>
          <w:sz w:val="24"/>
          <w:szCs w:val="24"/>
        </w:rPr>
        <w:t>в ручной и машинной графике</w:t>
      </w:r>
    </w:p>
    <w:p w14:paraId="0DF9C8A4" w14:textId="77777777" w:rsidR="00E22146" w:rsidRDefault="00E22146" w:rsidP="00E22146">
      <w:pPr>
        <w:spacing w:after="0" w:line="240" w:lineRule="auto"/>
        <w:jc w:val="both"/>
      </w:pPr>
    </w:p>
    <w:p w14:paraId="4292F07A" w14:textId="77777777" w:rsidR="00DD62C3" w:rsidRPr="00DD62C3" w:rsidRDefault="00DD62C3" w:rsidP="00DD62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D62C3">
        <w:rPr>
          <w:rFonts w:ascii="Times New Roman" w:hAnsi="Times New Roman" w:cs="Times New Roman"/>
          <w:b/>
          <w:sz w:val="24"/>
        </w:rPr>
        <w:t>Методические рекомендации</w:t>
      </w:r>
    </w:p>
    <w:p w14:paraId="1A205B4E" w14:textId="77777777" w:rsidR="00DD62C3" w:rsidRPr="001A0841" w:rsidRDefault="00DD62C3" w:rsidP="00DD62C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0841">
        <w:rPr>
          <w:rFonts w:ascii="Times New Roman" w:hAnsi="Times New Roman"/>
          <w:sz w:val="24"/>
          <w:szCs w:val="24"/>
        </w:rPr>
        <w:t xml:space="preserve">Графическая работа выполняется на бумаге формата А3. Перед тем как приступить к выполнению графических работ </w:t>
      </w:r>
      <w:r w:rsidR="008146E5" w:rsidRPr="001A0841">
        <w:rPr>
          <w:rFonts w:ascii="Times New Roman" w:hAnsi="Times New Roman"/>
          <w:sz w:val="24"/>
          <w:szCs w:val="24"/>
        </w:rPr>
        <w:t>повторите</w:t>
      </w:r>
      <w:r w:rsidRPr="001A0841">
        <w:rPr>
          <w:rFonts w:ascii="Times New Roman" w:hAnsi="Times New Roman"/>
          <w:sz w:val="24"/>
          <w:szCs w:val="24"/>
        </w:rPr>
        <w:t xml:space="preserve"> Главу </w:t>
      </w:r>
      <w:r w:rsidRPr="001A0841">
        <w:rPr>
          <w:rFonts w:ascii="Times New Roman" w:hAnsi="Times New Roman"/>
          <w:sz w:val="24"/>
          <w:szCs w:val="24"/>
          <w:lang w:val="en-US"/>
        </w:rPr>
        <w:t>I</w:t>
      </w:r>
      <w:r w:rsidRPr="001A0841">
        <w:rPr>
          <w:rFonts w:ascii="Times New Roman" w:hAnsi="Times New Roman"/>
          <w:sz w:val="24"/>
          <w:szCs w:val="24"/>
        </w:rPr>
        <w:t xml:space="preserve">. Введение в курс черчения, просмотрите видеоролик медиатеки сайта Лекториум по теме: Инженерная графика 1. Правила </w:t>
      </w:r>
      <w:r w:rsidR="0064783A">
        <w:rPr>
          <w:rFonts w:ascii="Times New Roman" w:hAnsi="Times New Roman"/>
          <w:sz w:val="24"/>
          <w:szCs w:val="24"/>
        </w:rPr>
        <w:t xml:space="preserve">оформления чертежей. ГОСТы ЕСКД, </w:t>
      </w:r>
      <w:r w:rsidR="0064783A" w:rsidRPr="001A0841">
        <w:rPr>
          <w:rFonts w:ascii="Times New Roman" w:hAnsi="Times New Roman"/>
          <w:sz w:val="24"/>
          <w:szCs w:val="24"/>
        </w:rPr>
        <w:t>Инженерная графика</w:t>
      </w:r>
      <w:r w:rsidR="0064783A">
        <w:rPr>
          <w:rFonts w:ascii="Times New Roman" w:hAnsi="Times New Roman"/>
          <w:sz w:val="24"/>
          <w:szCs w:val="24"/>
        </w:rPr>
        <w:t xml:space="preserve"> 5</w:t>
      </w:r>
      <w:r w:rsidR="0064783A" w:rsidRPr="001A0841">
        <w:rPr>
          <w:rFonts w:ascii="Times New Roman" w:hAnsi="Times New Roman"/>
          <w:sz w:val="24"/>
          <w:szCs w:val="24"/>
        </w:rPr>
        <w:t xml:space="preserve">. </w:t>
      </w:r>
      <w:r w:rsidR="0064783A">
        <w:rPr>
          <w:rFonts w:ascii="Times New Roman" w:hAnsi="Times New Roman"/>
          <w:sz w:val="24"/>
          <w:szCs w:val="24"/>
        </w:rPr>
        <w:t>Нанесение размеров и предельных отклонений.</w:t>
      </w:r>
    </w:p>
    <w:p w14:paraId="665B70C9" w14:textId="77777777" w:rsidR="00DD62C3" w:rsidRPr="001A0841" w:rsidRDefault="00DD62C3" w:rsidP="00DD62C3">
      <w:pPr>
        <w:pStyle w:val="2"/>
        <w:shd w:val="clear" w:color="auto" w:fill="FFFFFF"/>
        <w:spacing w:before="0" w:beforeAutospacing="0" w:after="0" w:afterAutospacing="0"/>
        <w:ind w:right="150" w:firstLine="567"/>
        <w:jc w:val="both"/>
        <w:rPr>
          <w:b w:val="0"/>
          <w:sz w:val="24"/>
          <w:szCs w:val="24"/>
        </w:rPr>
      </w:pPr>
      <w:r w:rsidRPr="001A0841">
        <w:rPr>
          <w:b w:val="0"/>
          <w:sz w:val="24"/>
          <w:szCs w:val="24"/>
        </w:rPr>
        <w:t>Для выполнения граф</w:t>
      </w:r>
      <w:r w:rsidR="001A0841" w:rsidRPr="001A0841">
        <w:rPr>
          <w:b w:val="0"/>
          <w:sz w:val="24"/>
          <w:szCs w:val="24"/>
        </w:rPr>
        <w:t>ического изображения деталей с элементами сопряжения  (внутренние, внешние, смешанные)</w:t>
      </w:r>
      <w:r w:rsidRPr="001A0841">
        <w:rPr>
          <w:b w:val="0"/>
          <w:sz w:val="24"/>
          <w:szCs w:val="24"/>
        </w:rPr>
        <w:t xml:space="preserve"> изучите материал учебника «Техническое черчение»</w:t>
      </w:r>
      <w:r w:rsidR="00C24891">
        <w:rPr>
          <w:b w:val="0"/>
          <w:sz w:val="24"/>
          <w:szCs w:val="24"/>
        </w:rPr>
        <w:t xml:space="preserve"> - </w:t>
      </w:r>
      <w:r w:rsidRPr="001A0841">
        <w:rPr>
          <w:b w:val="0"/>
          <w:sz w:val="24"/>
          <w:szCs w:val="24"/>
        </w:rPr>
        <w:t xml:space="preserve"> </w:t>
      </w:r>
      <w:r w:rsidRPr="001A0841">
        <w:rPr>
          <w:rFonts w:ascii="Courier New" w:hAnsi="Courier New" w:cs="Courier New"/>
          <w:b w:val="0"/>
          <w:sz w:val="24"/>
          <w:szCs w:val="24"/>
        </w:rPr>
        <w:t>§</w:t>
      </w:r>
      <w:r w:rsidRPr="001A0841">
        <w:rPr>
          <w:b w:val="0"/>
          <w:sz w:val="24"/>
          <w:szCs w:val="24"/>
        </w:rPr>
        <w:t>9. Сопряжения.</w:t>
      </w:r>
    </w:p>
    <w:p w14:paraId="5D02CABA" w14:textId="77777777" w:rsidR="00DD62C3" w:rsidRDefault="00DD62C3" w:rsidP="00DD62C3">
      <w:pPr>
        <w:spacing w:after="0" w:line="240" w:lineRule="auto"/>
        <w:jc w:val="center"/>
      </w:pPr>
    </w:p>
    <w:p w14:paraId="4F281723" w14:textId="77777777" w:rsidR="00E22146" w:rsidRPr="00EF17FD" w:rsidRDefault="00E22146" w:rsidP="00132ED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6"/>
        <w:gridCol w:w="5157"/>
      </w:tblGrid>
      <w:tr w:rsidR="00132EDE" w14:paraId="7EECF117" w14:textId="77777777" w:rsidTr="000A7418">
        <w:tc>
          <w:tcPr>
            <w:tcW w:w="5156" w:type="dxa"/>
          </w:tcPr>
          <w:p w14:paraId="500C8430" w14:textId="77777777" w:rsidR="00132EDE" w:rsidRDefault="00132EDE" w:rsidP="000A7418">
            <w:pPr>
              <w:jc w:val="both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1.</w:t>
            </w:r>
          </w:p>
        </w:tc>
        <w:tc>
          <w:tcPr>
            <w:tcW w:w="5157" w:type="dxa"/>
          </w:tcPr>
          <w:p w14:paraId="0B38038D" w14:textId="77777777" w:rsidR="00132EDE" w:rsidRDefault="00132EDE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2.</w:t>
            </w:r>
          </w:p>
        </w:tc>
      </w:tr>
      <w:tr w:rsidR="00132EDE" w14:paraId="7EF6FC6F" w14:textId="77777777" w:rsidTr="000A7418">
        <w:tc>
          <w:tcPr>
            <w:tcW w:w="5156" w:type="dxa"/>
          </w:tcPr>
          <w:p w14:paraId="62E9FA63" w14:textId="77777777" w:rsidR="00132EDE" w:rsidRDefault="00132EDE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79EF51" wp14:editId="0EDE9899">
                  <wp:extent cx="2647950" cy="3457575"/>
                  <wp:effectExtent l="0" t="0" r="0" b="9525"/>
                  <wp:docPr id="22" name="Рисунок 22" descr="http://konspekta.net/studopediaru/baza18/294273185406.files/image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onspekta.net/studopediaru/baza18/294273185406.files/image044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20"/>
                          <a:stretch/>
                        </pic:blipFill>
                        <pic:spPr bwMode="auto">
                          <a:xfrm>
                            <a:off x="0" y="0"/>
                            <a:ext cx="2652351" cy="346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14:paraId="45378BB2" w14:textId="77777777" w:rsidR="00132EDE" w:rsidRDefault="00132EDE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90D278" wp14:editId="2AE6F181">
                  <wp:extent cx="3057525" cy="3948904"/>
                  <wp:effectExtent l="0" t="0" r="0" b="0"/>
                  <wp:docPr id="24" name="Рисунок 24" descr="http://konspekta.net/studopediaru/baza18/294273185406.files/image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onspekta.net/studopediaru/baza18/294273185406.files/image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910" cy="395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EDE" w14:paraId="53911674" w14:textId="77777777" w:rsidTr="000A7418">
        <w:tc>
          <w:tcPr>
            <w:tcW w:w="5156" w:type="dxa"/>
          </w:tcPr>
          <w:p w14:paraId="643F272F" w14:textId="77777777" w:rsidR="00132EDE" w:rsidRDefault="00132EDE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3.</w:t>
            </w:r>
          </w:p>
        </w:tc>
        <w:tc>
          <w:tcPr>
            <w:tcW w:w="5157" w:type="dxa"/>
          </w:tcPr>
          <w:p w14:paraId="65CF0F76" w14:textId="77777777" w:rsidR="00132EDE" w:rsidRDefault="001F3617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4.</w:t>
            </w:r>
          </w:p>
        </w:tc>
      </w:tr>
      <w:tr w:rsidR="00132EDE" w14:paraId="48426686" w14:textId="77777777" w:rsidTr="000A7418">
        <w:tc>
          <w:tcPr>
            <w:tcW w:w="5156" w:type="dxa"/>
          </w:tcPr>
          <w:p w14:paraId="00175243" w14:textId="77777777" w:rsidR="00132EDE" w:rsidRDefault="00132EDE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CBA645" wp14:editId="37B69F0D">
                  <wp:extent cx="2657475" cy="3810000"/>
                  <wp:effectExtent l="0" t="0" r="9525" b="0"/>
                  <wp:docPr id="26" name="Рисунок 26" descr="http://konspekta.net/studopediaru/baza18/294273185406.files/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onspekta.net/studopediaru/baza18/294273185406.files/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14:paraId="19BB79F5" w14:textId="77777777" w:rsidR="00132EDE" w:rsidRDefault="00132EDE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008478" wp14:editId="52E6EC20">
                  <wp:extent cx="2933700" cy="4219575"/>
                  <wp:effectExtent l="0" t="0" r="0" b="9525"/>
                  <wp:docPr id="28" name="Рисунок 28" descr="http://konspekta.net/studopediaru/baza18/294273185406.files/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onspekta.net/studopediaru/baza18/294273185406.files/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421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EDE" w14:paraId="4817CEAB" w14:textId="77777777" w:rsidTr="000A7418">
        <w:tc>
          <w:tcPr>
            <w:tcW w:w="5156" w:type="dxa"/>
          </w:tcPr>
          <w:p w14:paraId="366404DB" w14:textId="77777777" w:rsidR="00132EDE" w:rsidRDefault="001F3617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5.</w:t>
            </w:r>
          </w:p>
        </w:tc>
        <w:tc>
          <w:tcPr>
            <w:tcW w:w="5157" w:type="dxa"/>
          </w:tcPr>
          <w:p w14:paraId="361B1595" w14:textId="77777777" w:rsidR="00132EDE" w:rsidRDefault="001F3617" w:rsidP="001F361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6.</w:t>
            </w:r>
          </w:p>
        </w:tc>
      </w:tr>
      <w:tr w:rsidR="00132EDE" w14:paraId="018CC5A3" w14:textId="77777777" w:rsidTr="000A7418">
        <w:tc>
          <w:tcPr>
            <w:tcW w:w="5156" w:type="dxa"/>
          </w:tcPr>
          <w:p w14:paraId="54605248" w14:textId="77777777" w:rsidR="00132EDE" w:rsidRDefault="001F3617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FD5D44" wp14:editId="35EFEB25">
                  <wp:extent cx="2553335" cy="4215765"/>
                  <wp:effectExtent l="0" t="0" r="0" b="0"/>
                  <wp:docPr id="10" name="Рисунок 10" descr="http://konspekta.net/studopediaru/baza18/294273185406.files/image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onspekta.net/studopediaru/baza18/294273185406.files/image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335" cy="421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14:paraId="0E417E09" w14:textId="77777777" w:rsidR="00132EDE" w:rsidRDefault="001F3617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01CC494" wp14:editId="7AAE4F4F">
                  <wp:extent cx="2973598" cy="3657600"/>
                  <wp:effectExtent l="0" t="0" r="0" b="0"/>
                  <wp:docPr id="12" name="Рисунок 12" descr="http://konspekta.net/studopediaru/baza18/294273185406.files/image0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konspekta.net/studopediaru/baza18/294273185406.files/image01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1"/>
                          <a:stretch/>
                        </pic:blipFill>
                        <pic:spPr bwMode="auto">
                          <a:xfrm>
                            <a:off x="0" y="0"/>
                            <a:ext cx="2973797" cy="3657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617" w14:paraId="48D4C959" w14:textId="77777777" w:rsidTr="000A7418">
        <w:tc>
          <w:tcPr>
            <w:tcW w:w="5156" w:type="dxa"/>
          </w:tcPr>
          <w:p w14:paraId="1086B1B2" w14:textId="77777777" w:rsidR="001F3617" w:rsidRDefault="001F3617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7.</w:t>
            </w:r>
          </w:p>
        </w:tc>
        <w:tc>
          <w:tcPr>
            <w:tcW w:w="5157" w:type="dxa"/>
          </w:tcPr>
          <w:p w14:paraId="1A5BA4FA" w14:textId="77777777" w:rsidR="001F3617" w:rsidRDefault="001F3617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8.</w:t>
            </w:r>
          </w:p>
        </w:tc>
      </w:tr>
      <w:tr w:rsidR="001F3617" w14:paraId="061B1910" w14:textId="77777777" w:rsidTr="000A7418">
        <w:tc>
          <w:tcPr>
            <w:tcW w:w="5156" w:type="dxa"/>
          </w:tcPr>
          <w:p w14:paraId="263D3835" w14:textId="77777777" w:rsidR="001F3617" w:rsidRDefault="001F3617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2578F9" wp14:editId="149E91E5">
                  <wp:extent cx="2945130" cy="3836035"/>
                  <wp:effectExtent l="0" t="0" r="7620" b="0"/>
                  <wp:docPr id="13" name="Рисунок 13" descr="http://konspekta.net/studopediaru/baza18/294273185406.files/image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konspekta.net/studopediaru/baza18/294273185406.files/image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383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14:paraId="15A21562" w14:textId="77777777" w:rsidR="001F3617" w:rsidRDefault="001F3617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4FC2D4" wp14:editId="68F2012D">
                  <wp:extent cx="3194685" cy="3990340"/>
                  <wp:effectExtent l="0" t="0" r="5715" b="0"/>
                  <wp:docPr id="15" name="Рисунок 15" descr="http://konspekta.net/studopediaru/baza18/294273185406.files/image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konspekta.net/studopediaru/baza18/294273185406.files/image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399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9D20BA" w14:textId="77777777" w:rsidR="001F3617" w:rsidRDefault="001F3617"/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6"/>
        <w:gridCol w:w="5157"/>
      </w:tblGrid>
      <w:tr w:rsidR="001F3617" w14:paraId="27723E59" w14:textId="77777777" w:rsidTr="000A7418">
        <w:tc>
          <w:tcPr>
            <w:tcW w:w="5156" w:type="dxa"/>
          </w:tcPr>
          <w:p w14:paraId="1EFD55F7" w14:textId="77777777" w:rsidR="001F3617" w:rsidRDefault="001F3617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9.</w:t>
            </w:r>
          </w:p>
        </w:tc>
        <w:tc>
          <w:tcPr>
            <w:tcW w:w="5157" w:type="dxa"/>
          </w:tcPr>
          <w:p w14:paraId="77D7A8C3" w14:textId="77777777" w:rsidR="001F3617" w:rsidRDefault="001F3617" w:rsidP="001F361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10.</w:t>
            </w:r>
          </w:p>
        </w:tc>
      </w:tr>
      <w:tr w:rsidR="001F3617" w14:paraId="75D53B67" w14:textId="77777777" w:rsidTr="000A7418">
        <w:tc>
          <w:tcPr>
            <w:tcW w:w="5156" w:type="dxa"/>
          </w:tcPr>
          <w:p w14:paraId="64CE9966" w14:textId="77777777" w:rsidR="001F3617" w:rsidRDefault="001F3617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240419" wp14:editId="2BBE0A60">
                  <wp:extent cx="2909570" cy="4109085"/>
                  <wp:effectExtent l="0" t="0" r="5080" b="5715"/>
                  <wp:docPr id="17" name="Рисунок 17" descr="http://konspekta.net/studopediaru/baza18/294273185406.files/image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konspekta.net/studopediaru/baza18/294273185406.files/image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410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14:paraId="64DFB951" w14:textId="77777777" w:rsidR="001F3617" w:rsidRDefault="001F3617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A0CFCE" wp14:editId="1850DDE4">
                  <wp:extent cx="3122930" cy="4311015"/>
                  <wp:effectExtent l="0" t="0" r="1270" b="0"/>
                  <wp:docPr id="19" name="Рисунок 19" descr="http://konspekta.net/studopediaru/baza18/294273185406.files/image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konspekta.net/studopediaru/baza18/294273185406.files/image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930" cy="431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54DC9A" w14:textId="77777777" w:rsidR="00132EDE" w:rsidRDefault="00132EDE" w:rsidP="00EF17F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9FAEED" w14:textId="77777777" w:rsidR="001A0841" w:rsidRDefault="001A0841" w:rsidP="001A08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Литература:</w:t>
      </w:r>
    </w:p>
    <w:p w14:paraId="63068FAA" w14:textId="77777777" w:rsidR="001A0841" w:rsidRDefault="001A0841" w:rsidP="001A084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55967">
        <w:rPr>
          <w:rFonts w:ascii="Times New Roman" w:hAnsi="Times New Roman"/>
          <w:sz w:val="24"/>
        </w:rPr>
        <w:t>Вышнепольский, И. С. Техническое черчение : учебник для вузов и ссузов / И. С. Вышне- польский. — 10-е изд. перераб. и доп. — М. : Издательств</w:t>
      </w:r>
      <w:r>
        <w:rPr>
          <w:rFonts w:ascii="Times New Roman" w:hAnsi="Times New Roman"/>
          <w:sz w:val="24"/>
        </w:rPr>
        <w:t>о Юрайт, 2016. — 319 с. — Серия</w:t>
      </w:r>
      <w:r w:rsidRPr="00A55967">
        <w:rPr>
          <w:rFonts w:ascii="Times New Roman" w:hAnsi="Times New Roman"/>
          <w:sz w:val="24"/>
        </w:rPr>
        <w:t>: Бакалавр. Прикладной курс.</w:t>
      </w:r>
    </w:p>
    <w:p w14:paraId="0DC2573C" w14:textId="77777777" w:rsidR="001A0841" w:rsidRPr="00C86FDC" w:rsidRDefault="001A0841" w:rsidP="001A084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Библиотека по педагогике. </w:t>
      </w:r>
      <w:r w:rsidRPr="00C86FDC">
        <w:rPr>
          <w:rFonts w:ascii="Times New Roman" w:hAnsi="Times New Roman"/>
          <w:sz w:val="24"/>
          <w:szCs w:val="24"/>
        </w:rPr>
        <w:t>[Электронный ресурс]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37" w:history="1">
        <w:r w:rsidRPr="00747D2F">
          <w:rPr>
            <w:rStyle w:val="a8"/>
            <w:rFonts w:ascii="Times New Roman" w:hAnsi="Times New Roman"/>
            <w:sz w:val="24"/>
            <w:szCs w:val="24"/>
          </w:rPr>
          <w:t>http://pedagogic.ru/books/item/f00/s00/z0000043/</w:t>
        </w:r>
      </w:hyperlink>
    </w:p>
    <w:p w14:paraId="7399508A" w14:textId="77777777" w:rsidR="001A0841" w:rsidRPr="00EE57EF" w:rsidRDefault="001A0841" w:rsidP="001A0841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Медиатека сайта Лекториум (</w:t>
      </w:r>
      <w:hyperlink r:id="rId38" w:history="1">
        <w:r w:rsidRPr="00747D2F">
          <w:rPr>
            <w:rStyle w:val="a8"/>
            <w:rFonts w:ascii="Times New Roman" w:hAnsi="Times New Roman"/>
            <w:sz w:val="24"/>
            <w:szCs w:val="24"/>
          </w:rPr>
          <w:t>https://www.lektorium.tv/</w:t>
        </w:r>
      </w:hyperlink>
      <w:r>
        <w:rPr>
          <w:rFonts w:ascii="Times New Roman" w:hAnsi="Times New Roman"/>
          <w:sz w:val="24"/>
          <w:szCs w:val="24"/>
        </w:rPr>
        <w:t>, видеоролики по темам «Начертательная геометрия», «Инженерная графика»)</w:t>
      </w:r>
    </w:p>
    <w:p w14:paraId="5BB3C3BB" w14:textId="77777777" w:rsidR="00EE57EF" w:rsidRPr="00EE57EF" w:rsidRDefault="00EE57EF" w:rsidP="00EE57EF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Электронное учебное пособие по инженерной графике. </w:t>
      </w:r>
      <w:r w:rsidRPr="00C86FDC">
        <w:rPr>
          <w:rFonts w:ascii="Times New Roman" w:hAnsi="Times New Roman"/>
          <w:sz w:val="24"/>
          <w:szCs w:val="24"/>
        </w:rPr>
        <w:t>[Электронный ресурс]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39" w:history="1">
        <w:r w:rsidRPr="007333E4">
          <w:rPr>
            <w:rStyle w:val="a8"/>
            <w:rFonts w:ascii="Times New Roman" w:hAnsi="Times New Roman"/>
            <w:sz w:val="24"/>
            <w:szCs w:val="24"/>
          </w:rPr>
          <w:t>http://dkit2.ru/Grafika/%C2%A716.html</w:t>
        </w:r>
      </w:hyperlink>
    </w:p>
    <w:p w14:paraId="1A68B1AE" w14:textId="77777777" w:rsidR="00EE57EF" w:rsidRPr="00337EA8" w:rsidRDefault="00EE57EF" w:rsidP="00EE57EF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</w:rPr>
      </w:pPr>
    </w:p>
    <w:p w14:paraId="3D752465" w14:textId="77777777" w:rsidR="001A0841" w:rsidRDefault="001A0841" w:rsidP="00EF17F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021BC5" w14:textId="77777777" w:rsidR="00B643E3" w:rsidRDefault="00B643E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35F02FAE" w14:textId="77777777" w:rsidR="00EF17FD" w:rsidRPr="007506C4" w:rsidRDefault="006F4DE6" w:rsidP="004265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3</w:t>
      </w:r>
      <w:r w:rsidR="0042656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F17FD" w:rsidRPr="007506C4">
        <w:rPr>
          <w:rFonts w:ascii="Times New Roman" w:hAnsi="Times New Roman" w:cs="Times New Roman"/>
          <w:b/>
          <w:sz w:val="24"/>
          <w:szCs w:val="24"/>
        </w:rPr>
        <w:t xml:space="preserve">Выполнение комплексного чертежа геометрических тел и проекции точек, лежащих на их поверхности </w:t>
      </w:r>
    </w:p>
    <w:p w14:paraId="5A61FB41" w14:textId="77777777" w:rsidR="00EF17FD" w:rsidRPr="00EF17FD" w:rsidRDefault="00EF17FD" w:rsidP="00EF17F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0"/>
        </w:rPr>
      </w:pPr>
      <w:r w:rsidRPr="00EF17FD">
        <w:rPr>
          <w:rFonts w:ascii="Times New Roman" w:hAnsi="Times New Roman"/>
          <w:sz w:val="24"/>
          <w:szCs w:val="20"/>
        </w:rPr>
        <w:t>Вариант</w:t>
      </w:r>
      <w:r w:rsidR="00083140">
        <w:rPr>
          <w:rFonts w:ascii="Times New Roman" w:hAnsi="Times New Roman"/>
          <w:sz w:val="24"/>
          <w:szCs w:val="20"/>
        </w:rPr>
        <w:t>ы</w:t>
      </w:r>
      <w:r w:rsidRPr="00EF17FD">
        <w:rPr>
          <w:rFonts w:ascii="Times New Roman" w:hAnsi="Times New Roman"/>
          <w:sz w:val="24"/>
          <w:szCs w:val="20"/>
        </w:rPr>
        <w:t xml:space="preserve"> 1</w:t>
      </w:r>
      <w:r w:rsidR="00083140">
        <w:rPr>
          <w:rFonts w:ascii="Times New Roman" w:hAnsi="Times New Roman"/>
          <w:sz w:val="24"/>
          <w:szCs w:val="20"/>
        </w:rPr>
        <w:t>, 5, 9</w:t>
      </w:r>
      <w:r w:rsidRPr="00EF17FD">
        <w:rPr>
          <w:rFonts w:ascii="Times New Roman" w:hAnsi="Times New Roman"/>
          <w:sz w:val="24"/>
          <w:szCs w:val="20"/>
        </w:rPr>
        <w:t xml:space="preserve">. Цилиндр </w:t>
      </w:r>
      <w:r w:rsidRPr="00EF17FD">
        <w:rPr>
          <w:rFonts w:ascii="Times New Roman" w:hAnsi="Times New Roman"/>
          <w:sz w:val="24"/>
          <w:szCs w:val="20"/>
        </w:rPr>
        <w:tab/>
      </w:r>
      <w:r w:rsidRPr="00EF17FD">
        <w:rPr>
          <w:rFonts w:ascii="Times New Roman" w:hAnsi="Times New Roman"/>
          <w:sz w:val="24"/>
          <w:szCs w:val="20"/>
        </w:rPr>
        <w:tab/>
      </w:r>
    </w:p>
    <w:p w14:paraId="7BF0CCAB" w14:textId="77777777" w:rsidR="00EF17FD" w:rsidRPr="00EF17FD" w:rsidRDefault="00EF17FD" w:rsidP="00EF17F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0"/>
        </w:rPr>
      </w:pPr>
      <w:r w:rsidRPr="00EF17FD">
        <w:rPr>
          <w:rFonts w:ascii="Times New Roman" w:hAnsi="Times New Roman"/>
          <w:sz w:val="24"/>
          <w:szCs w:val="20"/>
        </w:rPr>
        <w:t>Вариант</w:t>
      </w:r>
      <w:r w:rsidR="00083140">
        <w:rPr>
          <w:rFonts w:ascii="Times New Roman" w:hAnsi="Times New Roman"/>
          <w:sz w:val="24"/>
          <w:szCs w:val="20"/>
        </w:rPr>
        <w:t>ы</w:t>
      </w:r>
      <w:r w:rsidRPr="00EF17FD">
        <w:rPr>
          <w:rFonts w:ascii="Times New Roman" w:hAnsi="Times New Roman"/>
          <w:sz w:val="24"/>
          <w:szCs w:val="20"/>
        </w:rPr>
        <w:t xml:space="preserve"> 2</w:t>
      </w:r>
      <w:r w:rsidR="00083140">
        <w:rPr>
          <w:rFonts w:ascii="Times New Roman" w:hAnsi="Times New Roman"/>
          <w:sz w:val="24"/>
          <w:szCs w:val="20"/>
        </w:rPr>
        <w:t>, 6</w:t>
      </w:r>
      <w:r w:rsidRPr="00EF17FD">
        <w:rPr>
          <w:rFonts w:ascii="Times New Roman" w:hAnsi="Times New Roman"/>
          <w:sz w:val="24"/>
          <w:szCs w:val="20"/>
        </w:rPr>
        <w:t>. Конус</w:t>
      </w:r>
      <w:r w:rsidRPr="00EF17FD">
        <w:rPr>
          <w:rFonts w:ascii="Times New Roman" w:hAnsi="Times New Roman"/>
          <w:sz w:val="24"/>
          <w:szCs w:val="20"/>
        </w:rPr>
        <w:tab/>
      </w:r>
      <w:r w:rsidRPr="00EF17FD">
        <w:rPr>
          <w:rFonts w:ascii="Times New Roman" w:hAnsi="Times New Roman"/>
          <w:sz w:val="24"/>
          <w:szCs w:val="20"/>
        </w:rPr>
        <w:tab/>
      </w:r>
      <w:r w:rsidRPr="00EF17FD">
        <w:rPr>
          <w:rFonts w:ascii="Times New Roman" w:hAnsi="Times New Roman"/>
          <w:sz w:val="24"/>
          <w:szCs w:val="20"/>
        </w:rPr>
        <w:tab/>
      </w:r>
    </w:p>
    <w:p w14:paraId="5FE8B714" w14:textId="77777777" w:rsidR="00EF17FD" w:rsidRPr="00EF17FD" w:rsidRDefault="00EF17FD" w:rsidP="00EF17F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0"/>
        </w:rPr>
      </w:pPr>
      <w:r w:rsidRPr="00EF17FD">
        <w:rPr>
          <w:rFonts w:ascii="Times New Roman" w:hAnsi="Times New Roman"/>
          <w:sz w:val="24"/>
          <w:szCs w:val="20"/>
        </w:rPr>
        <w:t>Вариант</w:t>
      </w:r>
      <w:r w:rsidR="00083140">
        <w:rPr>
          <w:rFonts w:ascii="Times New Roman" w:hAnsi="Times New Roman"/>
          <w:sz w:val="24"/>
          <w:szCs w:val="20"/>
        </w:rPr>
        <w:t>ы</w:t>
      </w:r>
      <w:r w:rsidRPr="00EF17FD">
        <w:rPr>
          <w:rFonts w:ascii="Times New Roman" w:hAnsi="Times New Roman"/>
          <w:sz w:val="24"/>
          <w:szCs w:val="20"/>
        </w:rPr>
        <w:t xml:space="preserve"> 3</w:t>
      </w:r>
      <w:r w:rsidR="00083140">
        <w:rPr>
          <w:rFonts w:ascii="Times New Roman" w:hAnsi="Times New Roman"/>
          <w:sz w:val="24"/>
          <w:szCs w:val="20"/>
        </w:rPr>
        <w:t>, 7, 10</w:t>
      </w:r>
      <w:r w:rsidRPr="00EF17FD">
        <w:rPr>
          <w:rFonts w:ascii="Times New Roman" w:hAnsi="Times New Roman"/>
          <w:sz w:val="24"/>
          <w:szCs w:val="20"/>
        </w:rPr>
        <w:t>. Пирамида</w:t>
      </w:r>
      <w:r w:rsidRPr="00EF17FD">
        <w:rPr>
          <w:rFonts w:ascii="Times New Roman" w:hAnsi="Times New Roman"/>
          <w:sz w:val="24"/>
          <w:szCs w:val="20"/>
        </w:rPr>
        <w:tab/>
      </w:r>
      <w:r w:rsidRPr="00EF17FD">
        <w:rPr>
          <w:rFonts w:ascii="Times New Roman" w:hAnsi="Times New Roman"/>
          <w:sz w:val="24"/>
          <w:szCs w:val="20"/>
        </w:rPr>
        <w:tab/>
      </w:r>
    </w:p>
    <w:p w14:paraId="7DC456F3" w14:textId="77777777" w:rsidR="00EF17FD" w:rsidRPr="00EF17FD" w:rsidRDefault="00EF17FD" w:rsidP="00EF17F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0"/>
        </w:rPr>
      </w:pPr>
      <w:r w:rsidRPr="00EF17FD">
        <w:rPr>
          <w:rFonts w:ascii="Times New Roman" w:hAnsi="Times New Roman"/>
          <w:sz w:val="24"/>
          <w:szCs w:val="20"/>
        </w:rPr>
        <w:t>Вариант</w:t>
      </w:r>
      <w:r w:rsidR="00083140">
        <w:rPr>
          <w:rFonts w:ascii="Times New Roman" w:hAnsi="Times New Roman"/>
          <w:sz w:val="24"/>
          <w:szCs w:val="20"/>
        </w:rPr>
        <w:t>ы</w:t>
      </w:r>
      <w:r w:rsidRPr="00EF17FD">
        <w:rPr>
          <w:rFonts w:ascii="Times New Roman" w:hAnsi="Times New Roman"/>
          <w:sz w:val="24"/>
          <w:szCs w:val="20"/>
        </w:rPr>
        <w:t xml:space="preserve"> 4</w:t>
      </w:r>
      <w:r w:rsidR="00083140">
        <w:rPr>
          <w:rFonts w:ascii="Times New Roman" w:hAnsi="Times New Roman"/>
          <w:sz w:val="24"/>
          <w:szCs w:val="20"/>
        </w:rPr>
        <w:t>, 8</w:t>
      </w:r>
      <w:r w:rsidRPr="00EF17FD">
        <w:rPr>
          <w:rFonts w:ascii="Times New Roman" w:hAnsi="Times New Roman"/>
          <w:sz w:val="24"/>
          <w:szCs w:val="20"/>
        </w:rPr>
        <w:t>. Призма</w:t>
      </w:r>
      <w:r w:rsidRPr="00EF17FD">
        <w:rPr>
          <w:rFonts w:ascii="Times New Roman" w:hAnsi="Times New Roman"/>
          <w:sz w:val="24"/>
          <w:szCs w:val="20"/>
        </w:rPr>
        <w:tab/>
      </w:r>
      <w:r w:rsidRPr="00EF17FD">
        <w:rPr>
          <w:rFonts w:ascii="Times New Roman" w:hAnsi="Times New Roman"/>
          <w:sz w:val="24"/>
          <w:szCs w:val="20"/>
        </w:rPr>
        <w:tab/>
      </w:r>
      <w:r w:rsidRPr="00EF17FD">
        <w:rPr>
          <w:rFonts w:ascii="Times New Roman" w:hAnsi="Times New Roman"/>
          <w:sz w:val="24"/>
          <w:szCs w:val="20"/>
        </w:rPr>
        <w:tab/>
      </w:r>
    </w:p>
    <w:p w14:paraId="70489C90" w14:textId="77777777" w:rsidR="003A7187" w:rsidRPr="00DD62C3" w:rsidRDefault="003A7187" w:rsidP="003A718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D62C3">
        <w:rPr>
          <w:rFonts w:ascii="Times New Roman" w:hAnsi="Times New Roman" w:cs="Times New Roman"/>
          <w:b/>
          <w:sz w:val="24"/>
        </w:rPr>
        <w:t>Методические рекомендации</w:t>
      </w:r>
    </w:p>
    <w:p w14:paraId="2CAB3CEB" w14:textId="77777777" w:rsidR="00B643E3" w:rsidRDefault="003A7187" w:rsidP="00B643E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0841">
        <w:rPr>
          <w:rFonts w:ascii="Times New Roman" w:hAnsi="Times New Roman"/>
          <w:sz w:val="24"/>
          <w:szCs w:val="24"/>
        </w:rPr>
        <w:t xml:space="preserve">Графическая работа выполняется на бумаге формата А3. </w:t>
      </w:r>
      <w:r w:rsidR="00B643E3" w:rsidRPr="001A0841">
        <w:rPr>
          <w:rFonts w:ascii="Times New Roman" w:hAnsi="Times New Roman"/>
          <w:sz w:val="24"/>
          <w:szCs w:val="24"/>
        </w:rPr>
        <w:t>Перед тем как приступить к выполнению графических работ повторите просмотрите видеоролик медиатеки сайта Лекториум по тем</w:t>
      </w:r>
      <w:r w:rsidR="00B643E3">
        <w:rPr>
          <w:rFonts w:ascii="Times New Roman" w:hAnsi="Times New Roman"/>
          <w:sz w:val="24"/>
          <w:szCs w:val="24"/>
        </w:rPr>
        <w:t>ам</w:t>
      </w:r>
      <w:r w:rsidR="00B643E3" w:rsidRPr="001A0841">
        <w:rPr>
          <w:rFonts w:ascii="Times New Roman" w:hAnsi="Times New Roman"/>
          <w:sz w:val="24"/>
          <w:szCs w:val="24"/>
        </w:rPr>
        <w:t xml:space="preserve">: Инженерная графика </w:t>
      </w:r>
      <w:r w:rsidR="00B643E3">
        <w:rPr>
          <w:rFonts w:ascii="Times New Roman" w:hAnsi="Times New Roman"/>
          <w:sz w:val="24"/>
          <w:szCs w:val="24"/>
        </w:rPr>
        <w:t>2</w:t>
      </w:r>
      <w:r w:rsidR="00B643E3" w:rsidRPr="001A0841">
        <w:rPr>
          <w:rFonts w:ascii="Times New Roman" w:hAnsi="Times New Roman"/>
          <w:sz w:val="24"/>
          <w:szCs w:val="24"/>
        </w:rPr>
        <w:t xml:space="preserve">. </w:t>
      </w:r>
      <w:r w:rsidR="00B643E3">
        <w:rPr>
          <w:rFonts w:ascii="Times New Roman" w:hAnsi="Times New Roman"/>
          <w:sz w:val="24"/>
          <w:szCs w:val="24"/>
        </w:rPr>
        <w:t>Виды, Начертательная геометрия 14. Аксонометрия.</w:t>
      </w:r>
    </w:p>
    <w:p w14:paraId="404CDFE8" w14:textId="77777777" w:rsidR="00C642A2" w:rsidRDefault="00B643E3" w:rsidP="00C642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643E3">
        <w:rPr>
          <w:rFonts w:ascii="Times New Roman" w:hAnsi="Times New Roman"/>
          <w:sz w:val="24"/>
          <w:szCs w:val="24"/>
        </w:rPr>
        <w:t>Перед началом работы необходимо продумать компоновку чертежа. На формате А3 выполнить построение (три вида) комплексного чертежа геометрических тел по вариантам.</w:t>
      </w:r>
    </w:p>
    <w:p w14:paraId="6036ADA2" w14:textId="77777777" w:rsidR="00C642A2" w:rsidRPr="00C642A2" w:rsidRDefault="00C642A2" w:rsidP="00C642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642A2">
        <w:rPr>
          <w:rFonts w:ascii="Times New Roman" w:hAnsi="Times New Roman"/>
          <w:sz w:val="24"/>
          <w:szCs w:val="24"/>
        </w:rPr>
        <w:t>Порядок выполнения задания:</w:t>
      </w:r>
    </w:p>
    <w:p w14:paraId="2CAFFE56" w14:textId="77777777" w:rsidR="00B643E3" w:rsidRPr="00B643E3" w:rsidRDefault="00B643E3" w:rsidP="00B643E3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43E3">
        <w:rPr>
          <w:rFonts w:ascii="Times New Roman" w:hAnsi="Times New Roman"/>
          <w:sz w:val="24"/>
          <w:szCs w:val="24"/>
        </w:rPr>
        <w:t>по варианту перечертить (по размерам) два вида геометрического тела</w:t>
      </w:r>
      <w:r>
        <w:rPr>
          <w:rFonts w:ascii="Times New Roman" w:hAnsi="Times New Roman"/>
          <w:sz w:val="24"/>
          <w:szCs w:val="24"/>
        </w:rPr>
        <w:t>;</w:t>
      </w:r>
    </w:p>
    <w:p w14:paraId="76BD04F4" w14:textId="77777777" w:rsidR="00B643E3" w:rsidRPr="00B643E3" w:rsidRDefault="00B643E3" w:rsidP="00B643E3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43E3">
        <w:rPr>
          <w:rFonts w:ascii="Times New Roman" w:hAnsi="Times New Roman"/>
          <w:sz w:val="24"/>
          <w:szCs w:val="24"/>
        </w:rPr>
        <w:t>по двум проекциям дочертить третью проекцию</w:t>
      </w:r>
      <w:r>
        <w:rPr>
          <w:rFonts w:ascii="Times New Roman" w:hAnsi="Times New Roman"/>
          <w:sz w:val="24"/>
          <w:szCs w:val="24"/>
        </w:rPr>
        <w:t>;</w:t>
      </w:r>
    </w:p>
    <w:p w14:paraId="4C73EB11" w14:textId="77777777" w:rsidR="00B643E3" w:rsidRPr="00B643E3" w:rsidRDefault="00B643E3" w:rsidP="00B643E3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43E3">
        <w:rPr>
          <w:rFonts w:ascii="Times New Roman" w:hAnsi="Times New Roman"/>
          <w:sz w:val="24"/>
          <w:szCs w:val="24"/>
        </w:rPr>
        <w:t>проставить точки на геометрических телах</w:t>
      </w:r>
      <w:r>
        <w:rPr>
          <w:rFonts w:ascii="Times New Roman" w:hAnsi="Times New Roman"/>
          <w:sz w:val="24"/>
          <w:szCs w:val="24"/>
        </w:rPr>
        <w:t>;</w:t>
      </w:r>
    </w:p>
    <w:p w14:paraId="160DD0B5" w14:textId="77777777" w:rsidR="00B643E3" w:rsidRPr="00B643E3" w:rsidRDefault="00B643E3" w:rsidP="00B643E3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43E3">
        <w:rPr>
          <w:rFonts w:ascii="Times New Roman" w:hAnsi="Times New Roman"/>
          <w:sz w:val="24"/>
          <w:szCs w:val="24"/>
        </w:rPr>
        <w:t>найти эти точки на трех плоскостях (видах)</w:t>
      </w:r>
      <w:r>
        <w:rPr>
          <w:rFonts w:ascii="Times New Roman" w:hAnsi="Times New Roman"/>
          <w:sz w:val="24"/>
          <w:szCs w:val="24"/>
        </w:rPr>
        <w:t>;</w:t>
      </w:r>
    </w:p>
    <w:p w14:paraId="2B0C67F4" w14:textId="77777777" w:rsidR="00B643E3" w:rsidRPr="00B643E3" w:rsidRDefault="00B643E3" w:rsidP="00B643E3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43E3">
        <w:rPr>
          <w:rFonts w:ascii="Times New Roman" w:hAnsi="Times New Roman"/>
          <w:sz w:val="24"/>
          <w:szCs w:val="24"/>
        </w:rPr>
        <w:t>определить видимые они или не видимые</w:t>
      </w:r>
      <w:r>
        <w:rPr>
          <w:rFonts w:ascii="Times New Roman" w:hAnsi="Times New Roman"/>
          <w:sz w:val="24"/>
          <w:szCs w:val="24"/>
        </w:rPr>
        <w:t>;</w:t>
      </w:r>
    </w:p>
    <w:p w14:paraId="15FCB7F6" w14:textId="77777777" w:rsidR="00B643E3" w:rsidRPr="00B643E3" w:rsidRDefault="00B643E3" w:rsidP="00B643E3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43E3">
        <w:rPr>
          <w:rFonts w:ascii="Times New Roman" w:hAnsi="Times New Roman"/>
          <w:sz w:val="24"/>
          <w:szCs w:val="24"/>
        </w:rPr>
        <w:t>проставить размеры</w:t>
      </w:r>
      <w:r>
        <w:rPr>
          <w:rFonts w:ascii="Times New Roman" w:hAnsi="Times New Roman"/>
          <w:sz w:val="24"/>
          <w:szCs w:val="24"/>
        </w:rPr>
        <w:t>;</w:t>
      </w:r>
    </w:p>
    <w:p w14:paraId="1B2A1450" w14:textId="77777777" w:rsidR="003A7187" w:rsidRPr="00B643E3" w:rsidRDefault="00B643E3" w:rsidP="00B643E3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43E3">
        <w:rPr>
          <w:rFonts w:ascii="Times New Roman" w:hAnsi="Times New Roman"/>
          <w:sz w:val="24"/>
          <w:szCs w:val="24"/>
        </w:rPr>
        <w:t>заполнить основную надпись</w:t>
      </w:r>
      <w:r>
        <w:rPr>
          <w:rFonts w:ascii="Times New Roman" w:hAnsi="Times New Roman"/>
          <w:sz w:val="24"/>
          <w:szCs w:val="24"/>
        </w:rPr>
        <w:t>.</w:t>
      </w:r>
    </w:p>
    <w:p w14:paraId="385A0087" w14:textId="77777777" w:rsidR="00B643E3" w:rsidRPr="0064783A" w:rsidRDefault="00B643E3" w:rsidP="00B643E3">
      <w:pPr>
        <w:pStyle w:val="2"/>
        <w:shd w:val="clear" w:color="auto" w:fill="FFFFFF"/>
        <w:spacing w:before="0" w:beforeAutospacing="0" w:after="0" w:afterAutospacing="0"/>
        <w:ind w:right="150" w:firstLine="567"/>
        <w:jc w:val="both"/>
        <w:rPr>
          <w:b w:val="0"/>
          <w:i/>
          <w:sz w:val="24"/>
          <w:szCs w:val="24"/>
        </w:rPr>
      </w:pPr>
      <w:r w:rsidRPr="0064783A">
        <w:rPr>
          <w:b w:val="0"/>
          <w:i/>
          <w:sz w:val="24"/>
          <w:szCs w:val="24"/>
        </w:rPr>
        <w:t>Пример выполнения задания</w:t>
      </w:r>
    </w:p>
    <w:p w14:paraId="6FD30F1C" w14:textId="77777777" w:rsidR="003A7187" w:rsidRDefault="00B643E3" w:rsidP="007506C4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15D3550" wp14:editId="1FD334D3">
            <wp:extent cx="5591175" cy="3686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79DBC" w14:textId="77777777" w:rsidR="00B643E3" w:rsidRDefault="00B643E3" w:rsidP="00B643E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14:paraId="4C6AF2D0" w14:textId="77777777" w:rsidR="00B643E3" w:rsidRDefault="00B643E3" w:rsidP="00B643E3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55967">
        <w:rPr>
          <w:rFonts w:ascii="Times New Roman" w:hAnsi="Times New Roman"/>
          <w:sz w:val="24"/>
        </w:rPr>
        <w:t>Вышнепольский, И. С. Техническое черчение : учебник для вузов и ссузов / И. С. Вышне- польский. — 10-е изд. перераб. и доп. — М. : Издательств</w:t>
      </w:r>
      <w:r>
        <w:rPr>
          <w:rFonts w:ascii="Times New Roman" w:hAnsi="Times New Roman"/>
          <w:sz w:val="24"/>
        </w:rPr>
        <w:t>о Юрайт, 2016. — 319 с. — Серия</w:t>
      </w:r>
      <w:r w:rsidRPr="00A55967">
        <w:rPr>
          <w:rFonts w:ascii="Times New Roman" w:hAnsi="Times New Roman"/>
          <w:sz w:val="24"/>
        </w:rPr>
        <w:t>: Бакалавр. Прикладной курс.</w:t>
      </w:r>
    </w:p>
    <w:p w14:paraId="3DF1F446" w14:textId="77777777" w:rsidR="00B643E3" w:rsidRPr="00C86FDC" w:rsidRDefault="00B643E3" w:rsidP="00B643E3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Библиотека по педагогике. </w:t>
      </w:r>
      <w:r w:rsidRPr="00C86FDC">
        <w:rPr>
          <w:rFonts w:ascii="Times New Roman" w:hAnsi="Times New Roman"/>
          <w:sz w:val="24"/>
          <w:szCs w:val="24"/>
        </w:rPr>
        <w:t>[Электронный ресурс]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41" w:history="1">
        <w:r w:rsidRPr="00747D2F">
          <w:rPr>
            <w:rStyle w:val="a8"/>
            <w:rFonts w:ascii="Times New Roman" w:hAnsi="Times New Roman"/>
            <w:sz w:val="24"/>
            <w:szCs w:val="24"/>
          </w:rPr>
          <w:t>http://pedagogic.ru/books/item/f00/s00/z0000043/</w:t>
        </w:r>
      </w:hyperlink>
    </w:p>
    <w:p w14:paraId="0634EBB0" w14:textId="77777777" w:rsidR="00B643E3" w:rsidRPr="00337EA8" w:rsidRDefault="00B643E3" w:rsidP="00B643E3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Медиатека сайта Лекториум (</w:t>
      </w:r>
      <w:hyperlink r:id="rId42" w:history="1">
        <w:r w:rsidRPr="00747D2F">
          <w:rPr>
            <w:rStyle w:val="a8"/>
            <w:rFonts w:ascii="Times New Roman" w:hAnsi="Times New Roman"/>
            <w:sz w:val="24"/>
            <w:szCs w:val="24"/>
          </w:rPr>
          <w:t>https://www.lektorium.tv/</w:t>
        </w:r>
      </w:hyperlink>
      <w:r>
        <w:rPr>
          <w:rFonts w:ascii="Times New Roman" w:hAnsi="Times New Roman"/>
          <w:sz w:val="24"/>
          <w:szCs w:val="24"/>
        </w:rPr>
        <w:t>, видеоролики по темам «Начертательная геометрия», «Инженерная графика»)</w:t>
      </w:r>
    </w:p>
    <w:p w14:paraId="374272A4" w14:textId="77777777" w:rsidR="00B643E3" w:rsidRDefault="00B643E3" w:rsidP="00B643E3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34BDCC" w14:textId="77777777" w:rsidR="00EF17FD" w:rsidRDefault="00AA5BA4" w:rsidP="004265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4</w:t>
      </w:r>
      <w:r w:rsidR="0042656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506C4" w:rsidRPr="007506C4">
        <w:rPr>
          <w:rFonts w:ascii="Times New Roman" w:hAnsi="Times New Roman" w:cs="Times New Roman"/>
          <w:b/>
          <w:sz w:val="24"/>
          <w:szCs w:val="24"/>
        </w:rPr>
        <w:t xml:space="preserve">Выполнение трех видов технической детали по аксонометрическому изображению </w:t>
      </w:r>
    </w:p>
    <w:p w14:paraId="0161E1C7" w14:textId="77777777" w:rsidR="00392603" w:rsidRDefault="00392603" w:rsidP="003926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231F3848" w14:textId="77777777" w:rsidR="00392603" w:rsidRPr="00DD62C3" w:rsidRDefault="00392603" w:rsidP="003926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D62C3">
        <w:rPr>
          <w:rFonts w:ascii="Times New Roman" w:hAnsi="Times New Roman" w:cs="Times New Roman"/>
          <w:b/>
          <w:sz w:val="24"/>
        </w:rPr>
        <w:t>Методические рекомендации</w:t>
      </w:r>
    </w:p>
    <w:p w14:paraId="7FBEE357" w14:textId="77777777" w:rsidR="00392603" w:rsidRDefault="00392603" w:rsidP="0039260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0841">
        <w:rPr>
          <w:rFonts w:ascii="Times New Roman" w:hAnsi="Times New Roman"/>
          <w:sz w:val="24"/>
          <w:szCs w:val="24"/>
        </w:rPr>
        <w:t>Графическая работа выполняется на бумаге формата А3. Перед тем как приступить к выполнению графических работ повторите просмотрите видеоролик медиатеки сайта Лекториум по тем</w:t>
      </w:r>
      <w:r w:rsidR="00ED5438">
        <w:rPr>
          <w:rFonts w:ascii="Times New Roman" w:hAnsi="Times New Roman"/>
          <w:sz w:val="24"/>
          <w:szCs w:val="24"/>
        </w:rPr>
        <w:t>ам</w:t>
      </w:r>
      <w:r w:rsidRPr="001A0841">
        <w:rPr>
          <w:rFonts w:ascii="Times New Roman" w:hAnsi="Times New Roman"/>
          <w:sz w:val="24"/>
          <w:szCs w:val="24"/>
        </w:rPr>
        <w:t xml:space="preserve">: Инженерная графика </w:t>
      </w:r>
      <w:r w:rsidR="00BD2D82">
        <w:rPr>
          <w:rFonts w:ascii="Times New Roman" w:hAnsi="Times New Roman"/>
          <w:sz w:val="24"/>
          <w:szCs w:val="24"/>
        </w:rPr>
        <w:t>2</w:t>
      </w:r>
      <w:r w:rsidRPr="001A0841">
        <w:rPr>
          <w:rFonts w:ascii="Times New Roman" w:hAnsi="Times New Roman"/>
          <w:sz w:val="24"/>
          <w:szCs w:val="24"/>
        </w:rPr>
        <w:t xml:space="preserve">. </w:t>
      </w:r>
      <w:r w:rsidR="00BD2D82">
        <w:rPr>
          <w:rFonts w:ascii="Times New Roman" w:hAnsi="Times New Roman"/>
          <w:sz w:val="24"/>
          <w:szCs w:val="24"/>
        </w:rPr>
        <w:t>Виды</w:t>
      </w:r>
      <w:r w:rsidR="00ED5438">
        <w:rPr>
          <w:rFonts w:ascii="Times New Roman" w:hAnsi="Times New Roman"/>
          <w:sz w:val="24"/>
          <w:szCs w:val="24"/>
        </w:rPr>
        <w:t>,</w:t>
      </w:r>
      <w:r w:rsidR="0064783A" w:rsidRPr="0064783A">
        <w:rPr>
          <w:rFonts w:ascii="Times New Roman" w:hAnsi="Times New Roman"/>
          <w:sz w:val="24"/>
          <w:szCs w:val="24"/>
        </w:rPr>
        <w:t xml:space="preserve"> </w:t>
      </w:r>
      <w:r w:rsidR="0064783A" w:rsidRPr="001A0841">
        <w:rPr>
          <w:rFonts w:ascii="Times New Roman" w:hAnsi="Times New Roman"/>
          <w:sz w:val="24"/>
          <w:szCs w:val="24"/>
        </w:rPr>
        <w:t>Инженерная графика</w:t>
      </w:r>
      <w:r w:rsidR="0064783A">
        <w:rPr>
          <w:rFonts w:ascii="Times New Roman" w:hAnsi="Times New Roman"/>
          <w:sz w:val="24"/>
          <w:szCs w:val="24"/>
        </w:rPr>
        <w:t xml:space="preserve"> 5</w:t>
      </w:r>
      <w:r w:rsidR="0064783A" w:rsidRPr="001A0841">
        <w:rPr>
          <w:rFonts w:ascii="Times New Roman" w:hAnsi="Times New Roman"/>
          <w:sz w:val="24"/>
          <w:szCs w:val="24"/>
        </w:rPr>
        <w:t xml:space="preserve">. </w:t>
      </w:r>
      <w:r w:rsidR="0064783A">
        <w:rPr>
          <w:rFonts w:ascii="Times New Roman" w:hAnsi="Times New Roman"/>
          <w:sz w:val="24"/>
          <w:szCs w:val="24"/>
        </w:rPr>
        <w:t xml:space="preserve">Нанесение размеров и предельных отклонений, </w:t>
      </w:r>
      <w:r w:rsidR="00ED5438">
        <w:rPr>
          <w:rFonts w:ascii="Times New Roman" w:hAnsi="Times New Roman"/>
          <w:sz w:val="24"/>
          <w:szCs w:val="24"/>
        </w:rPr>
        <w:t xml:space="preserve"> Начертательная геометрия 14. Аксонометрия.</w:t>
      </w:r>
    </w:p>
    <w:p w14:paraId="59248D5B" w14:textId="77777777" w:rsidR="00ED5438" w:rsidRDefault="00ED5438" w:rsidP="0039260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 выполнения задания:</w:t>
      </w:r>
    </w:p>
    <w:p w14:paraId="6A4FD152" w14:textId="77777777" w:rsidR="00ED5438" w:rsidRPr="00ED5438" w:rsidRDefault="00ED5438" w:rsidP="00ED543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5438">
        <w:rPr>
          <w:rFonts w:ascii="Times New Roman" w:hAnsi="Times New Roman"/>
          <w:sz w:val="24"/>
          <w:szCs w:val="24"/>
        </w:rPr>
        <w:t>изучить ГОСТ 2.305-68, 2.307-68;</w:t>
      </w:r>
    </w:p>
    <w:p w14:paraId="131E1AE5" w14:textId="77777777" w:rsidR="00ED5438" w:rsidRPr="00ED5438" w:rsidRDefault="00ED5438" w:rsidP="00ED543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5438">
        <w:rPr>
          <w:rFonts w:ascii="Times New Roman" w:hAnsi="Times New Roman"/>
          <w:sz w:val="24"/>
          <w:szCs w:val="24"/>
        </w:rPr>
        <w:t>внимательно ознакомиться с конструкцией фигуры по ее наглядному изображению и определить основные геометрические тела, из которых она состоит;</w:t>
      </w:r>
    </w:p>
    <w:p w14:paraId="04FA9072" w14:textId="77777777" w:rsidR="00ED5438" w:rsidRPr="00ED5438" w:rsidRDefault="00ED5438" w:rsidP="00ED543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5438">
        <w:rPr>
          <w:rFonts w:ascii="Times New Roman" w:hAnsi="Times New Roman"/>
          <w:sz w:val="24"/>
          <w:szCs w:val="24"/>
        </w:rPr>
        <w:t>выделить на листе бумаги соответствующую площадь для каждого вида детали; </w:t>
      </w:r>
    </w:p>
    <w:p w14:paraId="1B84234F" w14:textId="77777777" w:rsidR="00ED5438" w:rsidRPr="00ED5438" w:rsidRDefault="00ED5438" w:rsidP="00ED543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5438">
        <w:rPr>
          <w:rFonts w:ascii="Times New Roman" w:hAnsi="Times New Roman"/>
          <w:sz w:val="24"/>
          <w:szCs w:val="24"/>
        </w:rPr>
        <w:t>нанести тонко карандашом все линии видимого и невидимого контура, мысленно расчленяя деталь на основные геометрические тела; </w:t>
      </w:r>
    </w:p>
    <w:p w14:paraId="374B4286" w14:textId="77777777" w:rsidR="00ED5438" w:rsidRPr="00ED5438" w:rsidRDefault="00ED5438" w:rsidP="00ED543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5438">
        <w:rPr>
          <w:rFonts w:ascii="Times New Roman" w:hAnsi="Times New Roman"/>
          <w:sz w:val="24"/>
          <w:szCs w:val="24"/>
        </w:rPr>
        <w:t>нанести все необходимые выносные и размерные линии; </w:t>
      </w:r>
    </w:p>
    <w:p w14:paraId="5D43EAB1" w14:textId="77777777" w:rsidR="00ED5438" w:rsidRPr="00ED5438" w:rsidRDefault="00ED5438" w:rsidP="00ED543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5438">
        <w:rPr>
          <w:rFonts w:ascii="Times New Roman" w:hAnsi="Times New Roman"/>
          <w:sz w:val="24"/>
          <w:szCs w:val="24"/>
        </w:rPr>
        <w:t>проставить размерные числа на чертеже;</w:t>
      </w:r>
    </w:p>
    <w:p w14:paraId="118F643E" w14:textId="77777777" w:rsidR="00ED5438" w:rsidRPr="00ED5438" w:rsidRDefault="00ED5438" w:rsidP="00ED543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5438">
        <w:rPr>
          <w:rFonts w:ascii="Times New Roman" w:hAnsi="Times New Roman"/>
          <w:sz w:val="24"/>
          <w:szCs w:val="24"/>
        </w:rPr>
        <w:t>заполнить основные надписи и проверить правильность всех построений</w:t>
      </w:r>
      <w:r w:rsidR="00011005">
        <w:rPr>
          <w:rFonts w:ascii="Times New Roman" w:hAnsi="Times New Roman"/>
          <w:sz w:val="24"/>
          <w:szCs w:val="24"/>
        </w:rPr>
        <w:t>;</w:t>
      </w:r>
    </w:p>
    <w:p w14:paraId="45054D21" w14:textId="77777777" w:rsidR="00ED5438" w:rsidRPr="00ED5438" w:rsidRDefault="00ED5438" w:rsidP="00ED5438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D5438">
        <w:rPr>
          <w:rFonts w:ascii="Times New Roman" w:hAnsi="Times New Roman"/>
          <w:sz w:val="24"/>
          <w:szCs w:val="24"/>
        </w:rPr>
        <w:t>обвести чертеж карандашом.</w:t>
      </w:r>
    </w:p>
    <w:p w14:paraId="776CC413" w14:textId="77777777" w:rsidR="00095325" w:rsidRDefault="00095325" w:rsidP="00392603">
      <w:pPr>
        <w:pStyle w:val="2"/>
        <w:shd w:val="clear" w:color="auto" w:fill="FFFFFF"/>
        <w:spacing w:before="0" w:beforeAutospacing="0" w:after="0" w:afterAutospacing="0"/>
        <w:ind w:right="150" w:firstLine="567"/>
        <w:jc w:val="both"/>
        <w:rPr>
          <w:b w:val="0"/>
          <w:i/>
          <w:sz w:val="24"/>
          <w:szCs w:val="24"/>
        </w:rPr>
      </w:pPr>
    </w:p>
    <w:p w14:paraId="22AB0BFC" w14:textId="77777777" w:rsidR="00392603" w:rsidRPr="00C642A2" w:rsidRDefault="00ED5438" w:rsidP="00392603">
      <w:pPr>
        <w:pStyle w:val="2"/>
        <w:shd w:val="clear" w:color="auto" w:fill="FFFFFF"/>
        <w:spacing w:before="0" w:beforeAutospacing="0" w:after="0" w:afterAutospacing="0"/>
        <w:ind w:right="150" w:firstLine="567"/>
        <w:jc w:val="both"/>
        <w:rPr>
          <w:b w:val="0"/>
          <w:i/>
          <w:sz w:val="24"/>
          <w:szCs w:val="24"/>
        </w:rPr>
      </w:pPr>
      <w:r w:rsidRPr="00C642A2">
        <w:rPr>
          <w:b w:val="0"/>
          <w:i/>
          <w:sz w:val="24"/>
          <w:szCs w:val="24"/>
        </w:rPr>
        <w:t>Пример выполнения задания</w:t>
      </w:r>
    </w:p>
    <w:p w14:paraId="16F7786C" w14:textId="77777777" w:rsidR="00C642A2" w:rsidRPr="001A0841" w:rsidRDefault="00C642A2" w:rsidP="00095325">
      <w:pPr>
        <w:pStyle w:val="2"/>
        <w:shd w:val="clear" w:color="auto" w:fill="FFFFFF"/>
        <w:spacing w:before="0" w:beforeAutospacing="0" w:after="0" w:afterAutospacing="0"/>
        <w:ind w:right="150"/>
        <w:jc w:val="both"/>
        <w:rPr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049E58C0" wp14:editId="49BF65E9">
            <wp:extent cx="6711226" cy="435824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712423" cy="435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391B7" w14:textId="77777777" w:rsidR="00095325" w:rsidRDefault="000953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589E217" w14:textId="77777777" w:rsidR="002B3DB3" w:rsidRDefault="002B3DB3" w:rsidP="002B3DB3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B34035" w14:textId="77777777" w:rsidR="00C642A2" w:rsidRDefault="00C642A2" w:rsidP="002B3DB3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6"/>
        <w:gridCol w:w="5157"/>
      </w:tblGrid>
      <w:tr w:rsidR="007506C4" w14:paraId="759873C5" w14:textId="77777777" w:rsidTr="000A7418">
        <w:tc>
          <w:tcPr>
            <w:tcW w:w="5156" w:type="dxa"/>
          </w:tcPr>
          <w:p w14:paraId="18B2FF68" w14:textId="77777777" w:rsidR="007506C4" w:rsidRDefault="007506C4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1.</w:t>
            </w:r>
          </w:p>
        </w:tc>
        <w:tc>
          <w:tcPr>
            <w:tcW w:w="5157" w:type="dxa"/>
          </w:tcPr>
          <w:p w14:paraId="25FCFD91" w14:textId="77777777" w:rsidR="007506C4" w:rsidRDefault="007506C4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2.</w:t>
            </w:r>
          </w:p>
        </w:tc>
      </w:tr>
      <w:tr w:rsidR="007506C4" w14:paraId="3B4214E5" w14:textId="77777777" w:rsidTr="000A7418">
        <w:tc>
          <w:tcPr>
            <w:tcW w:w="5156" w:type="dxa"/>
          </w:tcPr>
          <w:p w14:paraId="749E536F" w14:textId="77777777" w:rsidR="007506C4" w:rsidRDefault="007506C4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B58345" wp14:editId="2479CFED">
                  <wp:extent cx="3114085" cy="2554014"/>
                  <wp:effectExtent l="0" t="0" r="0" b="0"/>
                  <wp:docPr id="41" name="Рисунок 41" descr="http://lib.convdocs.org/pars_docs/refs/45/44937/44937_html_3203b1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lib.convdocs.org/pars_docs/refs/45/44937/44937_html_3203b1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509" cy="256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14:paraId="78F3C7BA" w14:textId="77777777" w:rsidR="007506C4" w:rsidRDefault="007506C4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2A731D" wp14:editId="278F0C55">
                  <wp:extent cx="3097578" cy="2270235"/>
                  <wp:effectExtent l="0" t="0" r="7620" b="0"/>
                  <wp:docPr id="42" name="Рисунок 42" descr="http://lib.convdocs.org/pars_docs/refs/45/44937/44937_html_727e68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lib.convdocs.org/pars_docs/refs/45/44937/44937_html_727e68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228" cy="227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286570" w14:textId="77777777" w:rsidR="007506C4" w:rsidRDefault="007506C4"/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6"/>
        <w:gridCol w:w="5157"/>
      </w:tblGrid>
      <w:tr w:rsidR="007506C4" w14:paraId="602B4C8B" w14:textId="77777777" w:rsidTr="000A7418">
        <w:tc>
          <w:tcPr>
            <w:tcW w:w="5156" w:type="dxa"/>
          </w:tcPr>
          <w:p w14:paraId="35C86822" w14:textId="77777777" w:rsidR="007506C4" w:rsidRDefault="007506C4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3.</w:t>
            </w:r>
          </w:p>
        </w:tc>
        <w:tc>
          <w:tcPr>
            <w:tcW w:w="5157" w:type="dxa"/>
          </w:tcPr>
          <w:p w14:paraId="644FB04C" w14:textId="77777777" w:rsidR="007506C4" w:rsidRDefault="007506C4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4.</w:t>
            </w:r>
          </w:p>
        </w:tc>
      </w:tr>
      <w:tr w:rsidR="007506C4" w14:paraId="2505FAFF" w14:textId="77777777" w:rsidTr="000A7418">
        <w:tc>
          <w:tcPr>
            <w:tcW w:w="5156" w:type="dxa"/>
          </w:tcPr>
          <w:p w14:paraId="782450C7" w14:textId="77777777" w:rsidR="007506C4" w:rsidRDefault="007506C4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D8E8D4" wp14:editId="5D68DF96">
                  <wp:extent cx="3121572" cy="2097546"/>
                  <wp:effectExtent l="0" t="0" r="3175" b="0"/>
                  <wp:docPr id="43" name="Рисунок 43" descr="http://lib.convdocs.org/pars_docs/refs/45/44937/44937_html_m1c2d14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lib.convdocs.org/pars_docs/refs/45/44937/44937_html_m1c2d14a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602" cy="209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14:paraId="243BCBCB" w14:textId="77777777" w:rsidR="007506C4" w:rsidRDefault="007506C4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565DC7" wp14:editId="5B585E6D">
                  <wp:extent cx="2648607" cy="2070013"/>
                  <wp:effectExtent l="0" t="0" r="0" b="6985"/>
                  <wp:docPr id="44" name="Рисунок 44" descr="http://lib.convdocs.org/pars_docs/refs/45/44937/44937_html_m4e9103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lib.convdocs.org/pars_docs/refs/45/44937/44937_html_m4e9103c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448" cy="2069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6C4" w14:paraId="6C5A68A6" w14:textId="77777777" w:rsidTr="000A7418">
        <w:tc>
          <w:tcPr>
            <w:tcW w:w="5156" w:type="dxa"/>
          </w:tcPr>
          <w:p w14:paraId="717AD0B7" w14:textId="77777777" w:rsidR="007506C4" w:rsidRDefault="007506C4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5.</w:t>
            </w:r>
          </w:p>
        </w:tc>
        <w:tc>
          <w:tcPr>
            <w:tcW w:w="5157" w:type="dxa"/>
          </w:tcPr>
          <w:p w14:paraId="0FA5F2A5" w14:textId="77777777" w:rsidR="007506C4" w:rsidRDefault="007506C4" w:rsidP="007506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6.</w:t>
            </w:r>
          </w:p>
        </w:tc>
      </w:tr>
      <w:tr w:rsidR="007506C4" w14:paraId="0FFD9754" w14:textId="77777777" w:rsidTr="000A7418">
        <w:tc>
          <w:tcPr>
            <w:tcW w:w="5156" w:type="dxa"/>
          </w:tcPr>
          <w:p w14:paraId="636D97CC" w14:textId="77777777" w:rsidR="007506C4" w:rsidRDefault="007506C4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2B7235" wp14:editId="65C949B2">
                  <wp:extent cx="2964646" cy="2348586"/>
                  <wp:effectExtent l="0" t="0" r="7620" b="0"/>
                  <wp:docPr id="45" name="Рисунок 45" descr="http://lib.convdocs.org/pars_docs/refs/45/44937/44937_html_m9e217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lib.convdocs.org/pars_docs/refs/45/44937/44937_html_m9e217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755" cy="234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14:paraId="7E6551BC" w14:textId="77777777" w:rsidR="007506C4" w:rsidRDefault="007506C4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1D27D3" wp14:editId="578DB4A6">
                  <wp:extent cx="2845515" cy="2349062"/>
                  <wp:effectExtent l="0" t="0" r="0" b="0"/>
                  <wp:docPr id="46" name="Рисунок 46" descr="http://lib.convdocs.org/pars_docs/refs/45/44937/44937_html_m62ab90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lib.convdocs.org/pars_docs/refs/45/44937/44937_html_m62ab90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563" cy="234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6C4" w14:paraId="4774F900" w14:textId="77777777" w:rsidTr="000A7418">
        <w:tc>
          <w:tcPr>
            <w:tcW w:w="5156" w:type="dxa"/>
          </w:tcPr>
          <w:p w14:paraId="0EA33913" w14:textId="77777777" w:rsidR="007506C4" w:rsidRDefault="007506C4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7.</w:t>
            </w:r>
          </w:p>
        </w:tc>
        <w:tc>
          <w:tcPr>
            <w:tcW w:w="5157" w:type="dxa"/>
          </w:tcPr>
          <w:p w14:paraId="26D1534A" w14:textId="77777777" w:rsidR="007506C4" w:rsidRDefault="007506C4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8.</w:t>
            </w:r>
          </w:p>
        </w:tc>
      </w:tr>
      <w:tr w:rsidR="007506C4" w14:paraId="2741C728" w14:textId="77777777" w:rsidTr="000A7418">
        <w:tc>
          <w:tcPr>
            <w:tcW w:w="5156" w:type="dxa"/>
          </w:tcPr>
          <w:p w14:paraId="6D815AE6" w14:textId="77777777" w:rsidR="007506C4" w:rsidRDefault="007506C4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582CD4" wp14:editId="3BBCA9C4">
                  <wp:extent cx="2747443" cy="2222938"/>
                  <wp:effectExtent l="0" t="0" r="0" b="6350"/>
                  <wp:docPr id="47" name="Рисунок 47" descr="http://lib.convdocs.org/pars_docs/refs/45/44937/44937_html_m50b669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lib.convdocs.org/pars_docs/refs/45/44937/44937_html_m50b669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043" cy="222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14:paraId="16892AF5" w14:textId="77777777" w:rsidR="007506C4" w:rsidRDefault="007506C4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C99BA5" wp14:editId="0464E1CF">
                  <wp:extent cx="3244953" cy="2364609"/>
                  <wp:effectExtent l="0" t="0" r="0" b="0"/>
                  <wp:docPr id="48" name="Рисунок 48" descr="http://lib.convdocs.org/pars_docs/refs/45/44937/44937_html_m692d52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lib.convdocs.org/pars_docs/refs/45/44937/44937_html_m692d52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953" cy="2364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820E51" w14:textId="77777777" w:rsidR="007506C4" w:rsidRDefault="007506C4"/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6"/>
        <w:gridCol w:w="5157"/>
      </w:tblGrid>
      <w:tr w:rsidR="007506C4" w14:paraId="25E31B7B" w14:textId="77777777" w:rsidTr="000A7418">
        <w:tc>
          <w:tcPr>
            <w:tcW w:w="5156" w:type="dxa"/>
          </w:tcPr>
          <w:p w14:paraId="156C0987" w14:textId="77777777" w:rsidR="007506C4" w:rsidRDefault="007506C4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9.</w:t>
            </w:r>
          </w:p>
        </w:tc>
        <w:tc>
          <w:tcPr>
            <w:tcW w:w="5157" w:type="dxa"/>
          </w:tcPr>
          <w:p w14:paraId="6CB63A2F" w14:textId="77777777" w:rsidR="007506C4" w:rsidRDefault="007506C4" w:rsidP="007506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10.</w:t>
            </w:r>
          </w:p>
        </w:tc>
      </w:tr>
      <w:tr w:rsidR="007506C4" w14:paraId="17202B04" w14:textId="77777777" w:rsidTr="000A7418">
        <w:tc>
          <w:tcPr>
            <w:tcW w:w="5156" w:type="dxa"/>
          </w:tcPr>
          <w:p w14:paraId="14A201A6" w14:textId="77777777" w:rsidR="007506C4" w:rsidRDefault="007506C4" w:rsidP="000A74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378603" wp14:editId="461CE354">
                  <wp:extent cx="3021038" cy="2349063"/>
                  <wp:effectExtent l="0" t="0" r="8255" b="0"/>
                  <wp:docPr id="49" name="Рисунок 49" descr="http://lib.convdocs.org/pars_docs/refs/45/44937/44937_html_me460c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lib.convdocs.org/pars_docs/refs/45/44937/44937_html_me460c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894" cy="235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7" w:type="dxa"/>
          </w:tcPr>
          <w:p w14:paraId="2625E71E" w14:textId="77777777" w:rsidR="007506C4" w:rsidRDefault="007506C4" w:rsidP="007506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49D6DE" wp14:editId="74C4FC2E">
                  <wp:extent cx="2583033" cy="2210613"/>
                  <wp:effectExtent l="0" t="0" r="8255" b="0"/>
                  <wp:docPr id="50" name="Рисунок 50" descr="http://lib.convdocs.org/pars_docs/refs/45/44937/44937_html_m5277a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lib.convdocs.org/pars_docs/refs/45/44937/44937_html_m5277a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581" cy="221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1EE602" w14:textId="77777777" w:rsidR="00EF17FD" w:rsidRDefault="00EF17FD" w:rsidP="00EF17F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6AC559" w14:textId="77777777" w:rsidR="00095325" w:rsidRDefault="00095325" w:rsidP="00095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14:paraId="6F21D360" w14:textId="77777777" w:rsidR="00095325" w:rsidRDefault="00095325" w:rsidP="0009532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55967">
        <w:rPr>
          <w:rFonts w:ascii="Times New Roman" w:hAnsi="Times New Roman"/>
          <w:sz w:val="24"/>
        </w:rPr>
        <w:t>Вышнепольский, И. С. Техническое черчение : учебник для вузов и ссузов / И. С. Вышне- польский. — 10-е изд. перераб. и доп. — М. : Издательств</w:t>
      </w:r>
      <w:r>
        <w:rPr>
          <w:rFonts w:ascii="Times New Roman" w:hAnsi="Times New Roman"/>
          <w:sz w:val="24"/>
        </w:rPr>
        <w:t>о Юрайт, 2016. — 319 с. — Серия</w:t>
      </w:r>
      <w:r w:rsidRPr="00A55967">
        <w:rPr>
          <w:rFonts w:ascii="Times New Roman" w:hAnsi="Times New Roman"/>
          <w:sz w:val="24"/>
        </w:rPr>
        <w:t>: Бакалавр. Прикладной курс.</w:t>
      </w:r>
    </w:p>
    <w:p w14:paraId="7FB7073A" w14:textId="77777777" w:rsidR="00095325" w:rsidRPr="00C86FDC" w:rsidRDefault="00095325" w:rsidP="0009532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Библиотека по педагогике. </w:t>
      </w:r>
      <w:r w:rsidRPr="00C86FDC">
        <w:rPr>
          <w:rFonts w:ascii="Times New Roman" w:hAnsi="Times New Roman"/>
          <w:sz w:val="24"/>
          <w:szCs w:val="24"/>
        </w:rPr>
        <w:t>[Электронный ресурс]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54" w:history="1">
        <w:r w:rsidRPr="00747D2F">
          <w:rPr>
            <w:rStyle w:val="a8"/>
            <w:rFonts w:ascii="Times New Roman" w:hAnsi="Times New Roman"/>
            <w:sz w:val="24"/>
            <w:szCs w:val="24"/>
          </w:rPr>
          <w:t>http://pedagogic.ru/books/item/f00/s00/z0000043/</w:t>
        </w:r>
      </w:hyperlink>
    </w:p>
    <w:p w14:paraId="2B9D37EE" w14:textId="77777777" w:rsidR="00095325" w:rsidRPr="00337EA8" w:rsidRDefault="00095325" w:rsidP="00095325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Медиатека сайта Лекториум (</w:t>
      </w:r>
      <w:hyperlink r:id="rId55" w:history="1">
        <w:r w:rsidRPr="00747D2F">
          <w:rPr>
            <w:rStyle w:val="a8"/>
            <w:rFonts w:ascii="Times New Roman" w:hAnsi="Times New Roman"/>
            <w:sz w:val="24"/>
            <w:szCs w:val="24"/>
          </w:rPr>
          <w:t>https://www.lektorium.tv/</w:t>
        </w:r>
      </w:hyperlink>
      <w:r>
        <w:rPr>
          <w:rFonts w:ascii="Times New Roman" w:hAnsi="Times New Roman"/>
          <w:sz w:val="24"/>
          <w:szCs w:val="24"/>
        </w:rPr>
        <w:t>, видеоролики по темам «Начертательная геометрия», «Инженерная графика»)</w:t>
      </w:r>
    </w:p>
    <w:p w14:paraId="497762AD" w14:textId="77777777" w:rsidR="009C49B1" w:rsidRDefault="009C49B1" w:rsidP="00EF17F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11700D" w14:textId="77777777" w:rsidR="006268D7" w:rsidRDefault="006268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C045719" w14:textId="77777777" w:rsidR="00EF17FD" w:rsidRDefault="00AA5BA4" w:rsidP="004265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5</w:t>
      </w:r>
      <w:r w:rsidR="0042656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F17FD" w:rsidRPr="00EF17FD">
        <w:rPr>
          <w:rFonts w:ascii="Times New Roman" w:hAnsi="Times New Roman" w:cs="Times New Roman"/>
          <w:b/>
          <w:sz w:val="24"/>
          <w:szCs w:val="24"/>
        </w:rPr>
        <w:t>Выполнение простых разрезов деталей</w:t>
      </w:r>
      <w:r w:rsidR="009C49B1" w:rsidRPr="009C49B1">
        <w:rPr>
          <w:rFonts w:ascii="Times New Roman" w:hAnsi="Times New Roman" w:cs="Times New Roman"/>
          <w:sz w:val="24"/>
          <w:szCs w:val="24"/>
        </w:rPr>
        <w:t xml:space="preserve"> </w:t>
      </w:r>
      <w:r w:rsidR="009C49B1">
        <w:rPr>
          <w:rFonts w:ascii="Times New Roman" w:hAnsi="Times New Roman" w:cs="Times New Roman"/>
          <w:sz w:val="24"/>
          <w:szCs w:val="24"/>
        </w:rPr>
        <w:t xml:space="preserve">и </w:t>
      </w:r>
      <w:r w:rsidR="009C49B1" w:rsidRPr="00EF17FD">
        <w:rPr>
          <w:rFonts w:ascii="Times New Roman" w:hAnsi="Times New Roman" w:cs="Times New Roman"/>
          <w:sz w:val="24"/>
          <w:szCs w:val="24"/>
        </w:rPr>
        <w:t>выносных элементов</w:t>
      </w:r>
      <w:r w:rsidR="00196189">
        <w:rPr>
          <w:rFonts w:ascii="Times New Roman" w:hAnsi="Times New Roman" w:cs="Times New Roman"/>
          <w:sz w:val="24"/>
          <w:szCs w:val="24"/>
        </w:rPr>
        <w:t>,</w:t>
      </w:r>
      <w:r w:rsidR="009C49B1" w:rsidRPr="00EF17FD">
        <w:rPr>
          <w:rFonts w:ascii="Times New Roman" w:hAnsi="Times New Roman" w:cs="Times New Roman"/>
          <w:sz w:val="24"/>
          <w:szCs w:val="24"/>
        </w:rPr>
        <w:t xml:space="preserve"> сечений технических деталей</w:t>
      </w:r>
    </w:p>
    <w:p w14:paraId="3D8E32A6" w14:textId="77777777" w:rsidR="00C642A2" w:rsidRDefault="00C642A2" w:rsidP="004265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39D89C" w14:textId="77777777" w:rsidR="00C642A2" w:rsidRPr="00DD62C3" w:rsidRDefault="00C642A2" w:rsidP="00C642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D62C3">
        <w:rPr>
          <w:rFonts w:ascii="Times New Roman" w:hAnsi="Times New Roman" w:cs="Times New Roman"/>
          <w:b/>
          <w:sz w:val="24"/>
        </w:rPr>
        <w:t>Методические рекомендации</w:t>
      </w:r>
    </w:p>
    <w:p w14:paraId="2D378508" w14:textId="77777777" w:rsidR="0064783A" w:rsidRPr="0064783A" w:rsidRDefault="0064783A" w:rsidP="0064783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3A">
        <w:rPr>
          <w:rFonts w:ascii="Times New Roman" w:hAnsi="Times New Roman"/>
          <w:sz w:val="24"/>
          <w:szCs w:val="24"/>
        </w:rPr>
        <w:t>Задание выполняется на формате А4. Все линии сначала проводятся тонкими (толщиной от s/3 до s/2), а затем производится обводка. Толщина основной линии - s. На учебных чертежах сплошную основную толстую линию выполняют обычно толщиной s = 0,8…1 мм. Все надписи выполняются шрифтом.</w:t>
      </w:r>
    </w:p>
    <w:p w14:paraId="45F74BC3" w14:textId="77777777" w:rsidR="00C642A2" w:rsidRDefault="00C642A2" w:rsidP="00C642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A0841">
        <w:rPr>
          <w:rFonts w:ascii="Times New Roman" w:hAnsi="Times New Roman"/>
          <w:sz w:val="24"/>
          <w:szCs w:val="24"/>
        </w:rPr>
        <w:t>Перед тем как приступить к выполнению графических работ повторите просмотрите видеоролик медиатеки сайта Лекториум по тем</w:t>
      </w:r>
      <w:r>
        <w:rPr>
          <w:rFonts w:ascii="Times New Roman" w:hAnsi="Times New Roman"/>
          <w:sz w:val="24"/>
          <w:szCs w:val="24"/>
        </w:rPr>
        <w:t>ам</w:t>
      </w:r>
      <w:r w:rsidRPr="001A0841">
        <w:rPr>
          <w:rFonts w:ascii="Times New Roman" w:hAnsi="Times New Roman"/>
          <w:sz w:val="24"/>
          <w:szCs w:val="24"/>
        </w:rPr>
        <w:t>:</w:t>
      </w:r>
      <w:r w:rsidR="005E066C" w:rsidRPr="005E066C">
        <w:rPr>
          <w:rFonts w:ascii="Times New Roman" w:hAnsi="Times New Roman"/>
          <w:sz w:val="24"/>
          <w:szCs w:val="24"/>
        </w:rPr>
        <w:t xml:space="preserve"> </w:t>
      </w:r>
      <w:r w:rsidR="005E066C" w:rsidRPr="001A0841">
        <w:rPr>
          <w:rFonts w:ascii="Times New Roman" w:hAnsi="Times New Roman"/>
          <w:sz w:val="24"/>
          <w:szCs w:val="24"/>
        </w:rPr>
        <w:t>Инженерная графика</w:t>
      </w:r>
      <w:r w:rsidR="005E066C">
        <w:rPr>
          <w:rFonts w:ascii="Times New Roman" w:hAnsi="Times New Roman"/>
          <w:sz w:val="24"/>
          <w:szCs w:val="24"/>
        </w:rPr>
        <w:t xml:space="preserve"> 3</w:t>
      </w:r>
      <w:r w:rsidR="005E066C" w:rsidRPr="001A0841">
        <w:rPr>
          <w:rFonts w:ascii="Times New Roman" w:hAnsi="Times New Roman"/>
          <w:sz w:val="24"/>
          <w:szCs w:val="24"/>
        </w:rPr>
        <w:t xml:space="preserve">. </w:t>
      </w:r>
      <w:r w:rsidR="005E066C">
        <w:rPr>
          <w:rFonts w:ascii="Times New Roman" w:hAnsi="Times New Roman"/>
          <w:sz w:val="24"/>
          <w:szCs w:val="24"/>
        </w:rPr>
        <w:t xml:space="preserve">Разрезы </w:t>
      </w:r>
      <w:r w:rsidRPr="001A0841">
        <w:rPr>
          <w:rFonts w:ascii="Times New Roman" w:hAnsi="Times New Roman"/>
          <w:sz w:val="24"/>
          <w:szCs w:val="24"/>
        </w:rPr>
        <w:t xml:space="preserve"> </w:t>
      </w:r>
      <w:r w:rsidR="005E066C">
        <w:rPr>
          <w:rFonts w:ascii="Times New Roman" w:hAnsi="Times New Roman"/>
          <w:sz w:val="24"/>
          <w:szCs w:val="24"/>
        </w:rPr>
        <w:t xml:space="preserve">и </w:t>
      </w:r>
      <w:r w:rsidRPr="001A0841">
        <w:rPr>
          <w:rFonts w:ascii="Times New Roman" w:hAnsi="Times New Roman"/>
          <w:sz w:val="24"/>
          <w:szCs w:val="24"/>
        </w:rPr>
        <w:t>Инженерная графика</w:t>
      </w:r>
      <w:r w:rsidR="005E066C">
        <w:rPr>
          <w:rFonts w:ascii="Times New Roman" w:hAnsi="Times New Roman"/>
          <w:sz w:val="24"/>
          <w:szCs w:val="24"/>
        </w:rPr>
        <w:t xml:space="preserve"> 4</w:t>
      </w:r>
      <w:r w:rsidRPr="001A0841">
        <w:rPr>
          <w:rFonts w:ascii="Times New Roman" w:hAnsi="Times New Roman"/>
          <w:sz w:val="24"/>
          <w:szCs w:val="24"/>
        </w:rPr>
        <w:t xml:space="preserve">. </w:t>
      </w:r>
      <w:r w:rsidR="005E066C">
        <w:rPr>
          <w:rFonts w:ascii="Times New Roman" w:hAnsi="Times New Roman"/>
          <w:sz w:val="24"/>
          <w:szCs w:val="24"/>
        </w:rPr>
        <w:t>Сечения</w:t>
      </w:r>
      <w:r>
        <w:rPr>
          <w:rFonts w:ascii="Times New Roman" w:hAnsi="Times New Roman"/>
          <w:sz w:val="24"/>
          <w:szCs w:val="24"/>
        </w:rPr>
        <w:t>.</w:t>
      </w:r>
    </w:p>
    <w:p w14:paraId="3B225919" w14:textId="77777777" w:rsidR="00C642A2" w:rsidRDefault="00C642A2" w:rsidP="00C642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 выполнения задания:</w:t>
      </w:r>
    </w:p>
    <w:p w14:paraId="2FC0E515" w14:textId="77777777" w:rsidR="0064783A" w:rsidRPr="0064783A" w:rsidRDefault="00662C9F" w:rsidP="0064783A">
      <w:pPr>
        <w:pStyle w:val="a3"/>
        <w:numPr>
          <w:ilvl w:val="0"/>
          <w:numId w:val="20"/>
        </w:numPr>
        <w:shd w:val="clear" w:color="auto" w:fill="FEFEFE"/>
        <w:spacing w:after="0" w:line="240" w:lineRule="auto"/>
        <w:ind w:left="867" w:right="147" w:hanging="357"/>
        <w:rPr>
          <w:rFonts w:ascii="Times New Roman" w:hAnsi="Times New Roman"/>
          <w:sz w:val="24"/>
          <w:szCs w:val="24"/>
        </w:rPr>
      </w:pPr>
      <w:r w:rsidRPr="0064783A">
        <w:rPr>
          <w:rFonts w:ascii="Times New Roman" w:hAnsi="Times New Roman"/>
          <w:sz w:val="24"/>
          <w:szCs w:val="24"/>
        </w:rPr>
        <w:t>начертить внутреннюю</w:t>
      </w:r>
      <w:r>
        <w:rPr>
          <w:rFonts w:ascii="Times New Roman" w:hAnsi="Times New Roman"/>
          <w:sz w:val="24"/>
          <w:szCs w:val="24"/>
        </w:rPr>
        <w:t xml:space="preserve"> рамку и рамку основной надписи;</w:t>
      </w:r>
    </w:p>
    <w:p w14:paraId="162117AB" w14:textId="77777777" w:rsidR="0064783A" w:rsidRPr="0064783A" w:rsidRDefault="00662C9F" w:rsidP="0064783A">
      <w:pPr>
        <w:pStyle w:val="a3"/>
        <w:numPr>
          <w:ilvl w:val="0"/>
          <w:numId w:val="20"/>
        </w:numPr>
        <w:shd w:val="clear" w:color="auto" w:fill="FEFEFE"/>
        <w:spacing w:after="0" w:line="240" w:lineRule="auto"/>
        <w:ind w:left="867" w:right="147" w:hanging="357"/>
        <w:rPr>
          <w:rFonts w:ascii="Times New Roman" w:hAnsi="Times New Roman"/>
          <w:sz w:val="24"/>
          <w:szCs w:val="24"/>
        </w:rPr>
      </w:pPr>
      <w:r w:rsidRPr="0064783A">
        <w:rPr>
          <w:rFonts w:ascii="Times New Roman" w:hAnsi="Times New Roman"/>
          <w:sz w:val="24"/>
          <w:szCs w:val="24"/>
        </w:rPr>
        <w:t>выполнить два заданных вида мо</w:t>
      </w:r>
      <w:r>
        <w:rPr>
          <w:rFonts w:ascii="Times New Roman" w:hAnsi="Times New Roman"/>
          <w:sz w:val="24"/>
          <w:szCs w:val="24"/>
        </w:rPr>
        <w:t>дели (главный вид и вид сверху);</w:t>
      </w:r>
    </w:p>
    <w:p w14:paraId="0E95C813" w14:textId="77777777" w:rsidR="0064783A" w:rsidRPr="0064783A" w:rsidRDefault="00662C9F" w:rsidP="0064783A">
      <w:pPr>
        <w:pStyle w:val="a3"/>
        <w:numPr>
          <w:ilvl w:val="0"/>
          <w:numId w:val="20"/>
        </w:numPr>
        <w:shd w:val="clear" w:color="auto" w:fill="FEFEFE"/>
        <w:spacing w:after="0" w:line="240" w:lineRule="auto"/>
        <w:ind w:left="867" w:right="147" w:hanging="357"/>
        <w:rPr>
          <w:rFonts w:ascii="Times New Roman" w:hAnsi="Times New Roman"/>
          <w:sz w:val="24"/>
          <w:szCs w:val="24"/>
        </w:rPr>
      </w:pPr>
      <w:r w:rsidRPr="0064783A">
        <w:rPr>
          <w:rFonts w:ascii="Times New Roman" w:hAnsi="Times New Roman"/>
          <w:sz w:val="24"/>
          <w:szCs w:val="24"/>
        </w:rPr>
        <w:t>построить простой фронтальный</w:t>
      </w:r>
      <w:r>
        <w:rPr>
          <w:rFonts w:ascii="Times New Roman" w:hAnsi="Times New Roman"/>
          <w:sz w:val="24"/>
          <w:szCs w:val="24"/>
        </w:rPr>
        <w:t xml:space="preserve"> разрез;</w:t>
      </w:r>
    </w:p>
    <w:p w14:paraId="23294949" w14:textId="77777777" w:rsidR="0064783A" w:rsidRPr="0064783A" w:rsidRDefault="00662C9F" w:rsidP="0064783A">
      <w:pPr>
        <w:pStyle w:val="a3"/>
        <w:numPr>
          <w:ilvl w:val="0"/>
          <w:numId w:val="20"/>
        </w:numPr>
        <w:shd w:val="clear" w:color="auto" w:fill="FEFEFE"/>
        <w:spacing w:after="0" w:line="240" w:lineRule="auto"/>
        <w:ind w:left="867" w:right="147" w:hanging="357"/>
        <w:rPr>
          <w:rFonts w:ascii="Times New Roman" w:hAnsi="Times New Roman"/>
          <w:sz w:val="24"/>
          <w:szCs w:val="24"/>
        </w:rPr>
      </w:pPr>
      <w:r w:rsidRPr="0064783A">
        <w:rPr>
          <w:rFonts w:ascii="Times New Roman" w:hAnsi="Times New Roman"/>
          <w:sz w:val="24"/>
          <w:szCs w:val="24"/>
        </w:rPr>
        <w:t>произвести обводку чертежа, выполнить</w:t>
      </w:r>
      <w:r>
        <w:rPr>
          <w:rFonts w:ascii="Times New Roman" w:hAnsi="Times New Roman"/>
          <w:sz w:val="24"/>
          <w:szCs w:val="24"/>
        </w:rPr>
        <w:t xml:space="preserve"> штриховку и проставить размеры;</w:t>
      </w:r>
    </w:p>
    <w:p w14:paraId="01ED3AD5" w14:textId="77777777" w:rsidR="0064783A" w:rsidRPr="0064783A" w:rsidRDefault="00662C9F" w:rsidP="0064783A">
      <w:pPr>
        <w:pStyle w:val="a3"/>
        <w:numPr>
          <w:ilvl w:val="0"/>
          <w:numId w:val="20"/>
        </w:numPr>
        <w:shd w:val="clear" w:color="auto" w:fill="FEFEFE"/>
        <w:spacing w:after="0" w:line="240" w:lineRule="auto"/>
        <w:ind w:left="867" w:right="147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заполнить основную надпись;</w:t>
      </w:r>
    </w:p>
    <w:p w14:paraId="04F6B188" w14:textId="77777777" w:rsidR="0064783A" w:rsidRPr="0064783A" w:rsidRDefault="00662C9F" w:rsidP="0064783A">
      <w:pPr>
        <w:pStyle w:val="a3"/>
        <w:numPr>
          <w:ilvl w:val="0"/>
          <w:numId w:val="20"/>
        </w:numPr>
        <w:shd w:val="clear" w:color="auto" w:fill="FEFEFE"/>
        <w:spacing w:after="0" w:line="240" w:lineRule="auto"/>
        <w:ind w:left="867" w:right="147" w:hanging="357"/>
        <w:rPr>
          <w:rFonts w:ascii="Times New Roman" w:hAnsi="Times New Roman"/>
          <w:sz w:val="24"/>
          <w:szCs w:val="24"/>
        </w:rPr>
      </w:pPr>
      <w:r w:rsidRPr="0064783A">
        <w:rPr>
          <w:rFonts w:ascii="Times New Roman" w:hAnsi="Times New Roman"/>
          <w:sz w:val="24"/>
          <w:szCs w:val="24"/>
        </w:rPr>
        <w:t>провести самоконтроль чертежа.</w:t>
      </w:r>
    </w:p>
    <w:p w14:paraId="07057213" w14:textId="77777777" w:rsidR="00C642A2" w:rsidRPr="005B70F0" w:rsidRDefault="00C642A2" w:rsidP="00C642A2">
      <w:pPr>
        <w:pStyle w:val="2"/>
        <w:shd w:val="clear" w:color="auto" w:fill="FFFFFF"/>
        <w:spacing w:before="0" w:beforeAutospacing="0" w:after="0" w:afterAutospacing="0"/>
        <w:ind w:right="150" w:firstLine="567"/>
        <w:jc w:val="both"/>
        <w:rPr>
          <w:b w:val="0"/>
          <w:i/>
          <w:sz w:val="24"/>
          <w:szCs w:val="24"/>
        </w:rPr>
      </w:pPr>
      <w:r w:rsidRPr="005B70F0">
        <w:rPr>
          <w:b w:val="0"/>
          <w:i/>
          <w:sz w:val="24"/>
          <w:szCs w:val="24"/>
        </w:rPr>
        <w:t>Пример выполнения задания</w:t>
      </w:r>
    </w:p>
    <w:p w14:paraId="76F5E7D4" w14:textId="77777777" w:rsidR="005B70F0" w:rsidRDefault="005B70F0" w:rsidP="004265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CBB604" w14:textId="77777777" w:rsidR="00C642A2" w:rsidRDefault="00EE57EF" w:rsidP="004265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64783A">
        <w:rPr>
          <w:rFonts w:ascii="Times New Roman" w:hAnsi="Times New Roman" w:cs="Times New Roman"/>
          <w:sz w:val="24"/>
          <w:szCs w:val="24"/>
        </w:rPr>
        <w:t>ростой разрез детали</w:t>
      </w:r>
    </w:p>
    <w:p w14:paraId="6C129017" w14:textId="77777777" w:rsidR="00EE57EF" w:rsidRDefault="005B70F0" w:rsidP="005B70F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0B6261" wp14:editId="03C9EBD9">
            <wp:extent cx="5605153" cy="4037610"/>
            <wp:effectExtent l="0" t="0" r="0" b="1270"/>
            <wp:docPr id="75" name="Рисунок 75" descr="http://900igr.net/datas/cherchenie/Proektsionnoe-cherchenie/0025-025-Prostye-razre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s/cherchenie/Proektsionnoe-cherchenie/0025-025-Prostye-razrez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9" t="27629" b="11095"/>
                    <a:stretch/>
                  </pic:blipFill>
                  <pic:spPr bwMode="auto">
                    <a:xfrm>
                      <a:off x="0" y="0"/>
                      <a:ext cx="5602704" cy="403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2EBDFD" w14:textId="77777777" w:rsidR="00EE57EF" w:rsidRDefault="00EE57EF" w:rsidP="004265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3B61A9" w14:textId="77777777" w:rsidR="00EE57EF" w:rsidRDefault="00EE57EF" w:rsidP="0042656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1E6691" w14:textId="77777777" w:rsidR="00EE57EF" w:rsidRDefault="00EE57E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D5177CF" w14:textId="77777777" w:rsidR="0031179C" w:rsidRDefault="0031179C" w:rsidP="00EF17F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C</w:t>
      </w:r>
      <w:r w:rsidRPr="0031179C">
        <w:rPr>
          <w:rFonts w:ascii="Times New Roman" w:hAnsi="Times New Roman" w:cs="Times New Roman"/>
          <w:sz w:val="24"/>
          <w:szCs w:val="24"/>
        </w:rPr>
        <w:t>ечение детали</w:t>
      </w:r>
    </w:p>
    <w:p w14:paraId="596DFD57" w14:textId="77777777" w:rsidR="0031179C" w:rsidRPr="0031179C" w:rsidRDefault="0031179C" w:rsidP="00EF17F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B9CD4D6" w14:textId="77777777" w:rsidR="0031179C" w:rsidRDefault="0031179C" w:rsidP="00EF17F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46997AE" wp14:editId="11ECE2BA">
            <wp:extent cx="6152515" cy="2621280"/>
            <wp:effectExtent l="0" t="0" r="635" b="762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DF499" w14:textId="77777777" w:rsidR="0031179C" w:rsidRDefault="0031179C" w:rsidP="00EF17F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8BD904A" w14:textId="77777777" w:rsidR="0031179C" w:rsidRDefault="0031179C" w:rsidP="00EF17F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B55205A" w14:textId="77777777" w:rsidR="0031179C" w:rsidRDefault="0031179C" w:rsidP="00EF17F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BC702BF" w14:textId="77777777" w:rsidR="0031179C" w:rsidRDefault="0031179C" w:rsidP="00EF17F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CC1425D" w14:textId="77777777" w:rsidR="00196189" w:rsidRDefault="00014580" w:rsidP="00EF17F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1, 3, 7, 5, 9</w:t>
      </w:r>
      <w:r w:rsidR="0064783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4783A" w:rsidRPr="0064783A">
        <w:rPr>
          <w:rFonts w:ascii="Times New Roman" w:hAnsi="Times New Roman" w:cs="Times New Roman"/>
          <w:sz w:val="24"/>
          <w:szCs w:val="24"/>
        </w:rPr>
        <w:t>Выполните простой разрез детали</w:t>
      </w:r>
    </w:p>
    <w:p w14:paraId="0D1BAF9F" w14:textId="77777777" w:rsidR="00EF17FD" w:rsidRDefault="00EF17FD" w:rsidP="00EF17F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2D2553" w14:textId="77777777" w:rsidR="00095325" w:rsidRDefault="00604DCF" w:rsidP="00EF17F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7C2BE6E" wp14:editId="15105908">
            <wp:extent cx="2866292" cy="387135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70650" cy="387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DD4B1" w14:textId="77777777" w:rsidR="00095325" w:rsidRDefault="00095325" w:rsidP="00EF17F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D567BD" w14:textId="77777777" w:rsidR="00095325" w:rsidRDefault="00095325" w:rsidP="00EF17F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F9848B" w14:textId="77777777" w:rsidR="00095325" w:rsidRDefault="00095325" w:rsidP="00EF17F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5E9BE4" w14:textId="77777777" w:rsidR="0031179C" w:rsidRDefault="0031179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C8F5A09" w14:textId="77777777" w:rsidR="000F0D59" w:rsidRPr="000F0D59" w:rsidRDefault="000F0D59" w:rsidP="00EF17FD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0D59">
        <w:rPr>
          <w:rFonts w:ascii="Times New Roman" w:hAnsi="Times New Roman" w:cs="Times New Roman"/>
          <w:b/>
          <w:sz w:val="24"/>
          <w:szCs w:val="24"/>
        </w:rPr>
        <w:lastRenderedPageBreak/>
        <w:t>Вариант 2</w:t>
      </w:r>
      <w:r w:rsidR="00014580">
        <w:rPr>
          <w:rFonts w:ascii="Times New Roman" w:hAnsi="Times New Roman" w:cs="Times New Roman"/>
          <w:b/>
          <w:sz w:val="24"/>
          <w:szCs w:val="24"/>
        </w:rPr>
        <w:t>, 4, 6, 8, 10</w:t>
      </w:r>
      <w:r w:rsidR="0064783A">
        <w:rPr>
          <w:rFonts w:ascii="Times New Roman" w:hAnsi="Times New Roman" w:cs="Times New Roman"/>
          <w:b/>
          <w:sz w:val="24"/>
          <w:szCs w:val="24"/>
        </w:rPr>
        <w:t>. Выполните сечение детали</w:t>
      </w:r>
    </w:p>
    <w:p w14:paraId="327DEDCD" w14:textId="77777777" w:rsidR="000F0D59" w:rsidRDefault="000F0D59" w:rsidP="00EF17FD">
      <w:pPr>
        <w:spacing w:after="0" w:line="240" w:lineRule="auto"/>
        <w:ind w:left="360"/>
        <w:jc w:val="both"/>
        <w:rPr>
          <w:lang w:val="en-US"/>
        </w:rPr>
      </w:pPr>
    </w:p>
    <w:p w14:paraId="2418A5D8" w14:textId="77777777" w:rsidR="0031179C" w:rsidRPr="0031179C" w:rsidRDefault="0031179C" w:rsidP="00EF17FD">
      <w:pPr>
        <w:spacing w:after="0" w:line="240" w:lineRule="auto"/>
        <w:ind w:left="360"/>
        <w:jc w:val="both"/>
        <w:rPr>
          <w:lang w:val="en-US"/>
        </w:rPr>
      </w:pPr>
      <w:r>
        <w:rPr>
          <w:noProof/>
        </w:rPr>
        <w:drawing>
          <wp:inline distT="0" distB="0" distL="0" distR="0" wp14:anchorId="2F343DEE" wp14:editId="0238ABE1">
            <wp:extent cx="5474525" cy="5041789"/>
            <wp:effectExtent l="0" t="0" r="0" b="6985"/>
            <wp:docPr id="92" name="Рисунок 92" descr="http://ok-t.ru/studopedianame/baza5/3477582796571.files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k-t.ru/studopedianame/baza5/3477582796571.files/image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94"/>
                    <a:stretch/>
                  </pic:blipFill>
                  <pic:spPr bwMode="auto">
                    <a:xfrm>
                      <a:off x="0" y="0"/>
                      <a:ext cx="5472192" cy="503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F172C" w14:textId="77777777" w:rsidR="00095325" w:rsidRDefault="00095325">
      <w:pPr>
        <w:rPr>
          <w:rFonts w:ascii="Times New Roman" w:hAnsi="Times New Roman" w:cs="Times New Roman"/>
          <w:b/>
          <w:sz w:val="24"/>
          <w:szCs w:val="24"/>
        </w:rPr>
      </w:pPr>
    </w:p>
    <w:p w14:paraId="5248ECAB" w14:textId="77777777" w:rsidR="00095325" w:rsidRDefault="00095325" w:rsidP="00095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14:paraId="52AC355C" w14:textId="77777777" w:rsidR="00095325" w:rsidRDefault="00095325" w:rsidP="0009532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55967">
        <w:rPr>
          <w:rFonts w:ascii="Times New Roman" w:hAnsi="Times New Roman"/>
          <w:sz w:val="24"/>
        </w:rPr>
        <w:t>Вышнепольский, И. С. Техническое черчение : учебник для вузов и ссузов / И. С. Вышне- польский. — 10-е изд. перераб. и доп. — М. : Издательств</w:t>
      </w:r>
      <w:r>
        <w:rPr>
          <w:rFonts w:ascii="Times New Roman" w:hAnsi="Times New Roman"/>
          <w:sz w:val="24"/>
        </w:rPr>
        <w:t>о Юрайт, 2016. — 319 с. — Серия</w:t>
      </w:r>
      <w:r w:rsidRPr="00A55967">
        <w:rPr>
          <w:rFonts w:ascii="Times New Roman" w:hAnsi="Times New Roman"/>
          <w:sz w:val="24"/>
        </w:rPr>
        <w:t>: Бакалавр. Прикладной курс.</w:t>
      </w:r>
    </w:p>
    <w:p w14:paraId="3387F113" w14:textId="77777777" w:rsidR="00095325" w:rsidRPr="00C86FDC" w:rsidRDefault="00095325" w:rsidP="0009532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 xml:space="preserve">Библиотека по педагогике. </w:t>
      </w:r>
      <w:r w:rsidRPr="00C86FDC">
        <w:rPr>
          <w:rFonts w:ascii="Times New Roman" w:hAnsi="Times New Roman"/>
          <w:sz w:val="24"/>
          <w:szCs w:val="24"/>
        </w:rPr>
        <w:t>[Электронный ресурс]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60" w:history="1">
        <w:r w:rsidRPr="00747D2F">
          <w:rPr>
            <w:rStyle w:val="a8"/>
            <w:rFonts w:ascii="Times New Roman" w:hAnsi="Times New Roman"/>
            <w:sz w:val="24"/>
            <w:szCs w:val="24"/>
          </w:rPr>
          <w:t>http://pedagogic.ru/books/item/f00/s00/z0000043/</w:t>
        </w:r>
      </w:hyperlink>
    </w:p>
    <w:p w14:paraId="013839E7" w14:textId="77777777" w:rsidR="00095325" w:rsidRPr="00337EA8" w:rsidRDefault="00095325" w:rsidP="00095325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4"/>
        </w:rPr>
        <w:t>Медиатека сайта Лекториум (</w:t>
      </w:r>
      <w:hyperlink r:id="rId61" w:history="1">
        <w:r w:rsidRPr="00747D2F">
          <w:rPr>
            <w:rStyle w:val="a8"/>
            <w:rFonts w:ascii="Times New Roman" w:hAnsi="Times New Roman"/>
            <w:sz w:val="24"/>
            <w:szCs w:val="24"/>
          </w:rPr>
          <w:t>https://www.lektorium.tv/</w:t>
        </w:r>
      </w:hyperlink>
      <w:r>
        <w:rPr>
          <w:rFonts w:ascii="Times New Roman" w:hAnsi="Times New Roman"/>
          <w:sz w:val="24"/>
          <w:szCs w:val="24"/>
        </w:rPr>
        <w:t>, видеоролики по темам «Начертательная геометрия», «Инженерная графика»)</w:t>
      </w:r>
    </w:p>
    <w:p w14:paraId="6511F7C8" w14:textId="77777777" w:rsidR="00095325" w:rsidRDefault="000953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7D5B9B94" w14:textId="77777777" w:rsidR="00EF17FD" w:rsidRPr="00770AF7" w:rsidRDefault="00AA5BA4" w:rsidP="0001458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6</w:t>
      </w:r>
      <w:r w:rsidR="0001458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F17FD" w:rsidRPr="00770AF7">
        <w:rPr>
          <w:rFonts w:ascii="Times New Roman" w:hAnsi="Times New Roman" w:cs="Times New Roman"/>
          <w:b/>
          <w:sz w:val="24"/>
          <w:szCs w:val="24"/>
        </w:rPr>
        <w:t>Выполнение графического изображе</w:t>
      </w:r>
      <w:r w:rsidR="009C49B1" w:rsidRPr="00770AF7">
        <w:rPr>
          <w:rFonts w:ascii="Times New Roman" w:hAnsi="Times New Roman" w:cs="Times New Roman"/>
          <w:b/>
          <w:sz w:val="24"/>
          <w:szCs w:val="24"/>
        </w:rPr>
        <w:t>ния крепежных деталей сварного</w:t>
      </w:r>
      <w:r w:rsidR="005418B4" w:rsidRPr="00770AF7">
        <w:rPr>
          <w:rFonts w:ascii="Times New Roman" w:hAnsi="Times New Roman" w:cs="Times New Roman"/>
          <w:b/>
          <w:sz w:val="24"/>
          <w:szCs w:val="24"/>
        </w:rPr>
        <w:t xml:space="preserve"> соединения</w:t>
      </w:r>
      <w:r w:rsidR="009C49B1" w:rsidRPr="00770AF7">
        <w:rPr>
          <w:rFonts w:ascii="Times New Roman" w:hAnsi="Times New Roman" w:cs="Times New Roman"/>
          <w:b/>
          <w:sz w:val="24"/>
          <w:szCs w:val="24"/>
        </w:rPr>
        <w:t>,</w:t>
      </w:r>
      <w:r w:rsidR="00EF17FD" w:rsidRPr="00770AF7">
        <w:rPr>
          <w:rFonts w:ascii="Times New Roman" w:hAnsi="Times New Roman" w:cs="Times New Roman"/>
          <w:b/>
          <w:sz w:val="24"/>
          <w:szCs w:val="24"/>
        </w:rPr>
        <w:t xml:space="preserve"> зубчатой передачи </w:t>
      </w:r>
    </w:p>
    <w:p w14:paraId="3E6C85F6" w14:textId="77777777" w:rsidR="003D4EA8" w:rsidRDefault="00274A38" w:rsidP="00274A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D62C3">
        <w:rPr>
          <w:rFonts w:ascii="Times New Roman" w:hAnsi="Times New Roman" w:cs="Times New Roman"/>
          <w:b/>
          <w:sz w:val="24"/>
        </w:rPr>
        <w:t>Методические рекомендации</w:t>
      </w:r>
      <w:r w:rsidR="003D4EA8">
        <w:rPr>
          <w:rFonts w:ascii="Times New Roman" w:hAnsi="Times New Roman" w:cs="Times New Roman"/>
          <w:b/>
          <w:sz w:val="24"/>
        </w:rPr>
        <w:t xml:space="preserve"> </w:t>
      </w:r>
    </w:p>
    <w:p w14:paraId="645BF852" w14:textId="77777777" w:rsidR="003D4EA8" w:rsidRDefault="00274A3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783A">
        <w:rPr>
          <w:rFonts w:ascii="Times New Roman" w:hAnsi="Times New Roman"/>
          <w:sz w:val="24"/>
          <w:szCs w:val="24"/>
        </w:rPr>
        <w:t xml:space="preserve">Задание выполняется на формате А4. </w:t>
      </w:r>
      <w:r w:rsidR="003D4EA8" w:rsidRPr="001A0841">
        <w:rPr>
          <w:rFonts w:ascii="Times New Roman" w:hAnsi="Times New Roman"/>
          <w:sz w:val="24"/>
          <w:szCs w:val="24"/>
        </w:rPr>
        <w:t>Перед тем как приступить к выполнению графических работ просмотрите видеоролик медиатеки сайта Лекториум по тем</w:t>
      </w:r>
      <w:r w:rsidR="003D4EA8">
        <w:rPr>
          <w:rFonts w:ascii="Times New Roman" w:hAnsi="Times New Roman"/>
          <w:sz w:val="24"/>
          <w:szCs w:val="24"/>
        </w:rPr>
        <w:t>ам</w:t>
      </w:r>
      <w:r w:rsidR="003D4EA8" w:rsidRPr="001A0841">
        <w:rPr>
          <w:rFonts w:ascii="Times New Roman" w:hAnsi="Times New Roman"/>
          <w:sz w:val="24"/>
          <w:szCs w:val="24"/>
        </w:rPr>
        <w:t>:</w:t>
      </w:r>
      <w:r w:rsidR="003D4EA8" w:rsidRPr="005E066C">
        <w:rPr>
          <w:rFonts w:ascii="Times New Roman" w:hAnsi="Times New Roman"/>
          <w:sz w:val="24"/>
          <w:szCs w:val="24"/>
        </w:rPr>
        <w:t xml:space="preserve"> </w:t>
      </w:r>
      <w:r w:rsidR="003D4EA8" w:rsidRPr="001A0841">
        <w:rPr>
          <w:rFonts w:ascii="Times New Roman" w:hAnsi="Times New Roman"/>
          <w:sz w:val="24"/>
          <w:szCs w:val="24"/>
        </w:rPr>
        <w:t>Инженерная графика</w:t>
      </w:r>
      <w:r w:rsidR="003D4EA8">
        <w:rPr>
          <w:rFonts w:ascii="Times New Roman" w:hAnsi="Times New Roman"/>
          <w:sz w:val="24"/>
          <w:szCs w:val="24"/>
        </w:rPr>
        <w:t xml:space="preserve"> 8</w:t>
      </w:r>
      <w:r w:rsidR="003D4EA8" w:rsidRPr="001A0841">
        <w:rPr>
          <w:rFonts w:ascii="Times New Roman" w:hAnsi="Times New Roman"/>
          <w:sz w:val="24"/>
          <w:szCs w:val="24"/>
        </w:rPr>
        <w:t xml:space="preserve">. </w:t>
      </w:r>
      <w:r w:rsidR="003D4EA8">
        <w:rPr>
          <w:rFonts w:ascii="Times New Roman" w:hAnsi="Times New Roman"/>
          <w:sz w:val="24"/>
          <w:szCs w:val="24"/>
        </w:rPr>
        <w:t xml:space="preserve">Виды соединения </w:t>
      </w:r>
      <w:r w:rsidR="003D4EA8" w:rsidRPr="001A0841">
        <w:rPr>
          <w:rFonts w:ascii="Times New Roman" w:hAnsi="Times New Roman"/>
          <w:sz w:val="24"/>
          <w:szCs w:val="24"/>
        </w:rPr>
        <w:t xml:space="preserve"> </w:t>
      </w:r>
      <w:r w:rsidR="003D4EA8">
        <w:rPr>
          <w:rFonts w:ascii="Times New Roman" w:hAnsi="Times New Roman"/>
          <w:sz w:val="24"/>
          <w:szCs w:val="24"/>
        </w:rPr>
        <w:t xml:space="preserve">и </w:t>
      </w:r>
      <w:r w:rsidR="003D4EA8" w:rsidRPr="001A0841">
        <w:rPr>
          <w:rFonts w:ascii="Times New Roman" w:hAnsi="Times New Roman"/>
          <w:sz w:val="24"/>
          <w:szCs w:val="24"/>
        </w:rPr>
        <w:t>Инженерная графика</w:t>
      </w:r>
      <w:r w:rsidR="003D4EA8">
        <w:rPr>
          <w:rFonts w:ascii="Times New Roman" w:hAnsi="Times New Roman"/>
          <w:sz w:val="24"/>
          <w:szCs w:val="24"/>
        </w:rPr>
        <w:t xml:space="preserve"> 11</w:t>
      </w:r>
      <w:r w:rsidR="003D4EA8" w:rsidRPr="001A0841">
        <w:rPr>
          <w:rFonts w:ascii="Times New Roman" w:hAnsi="Times New Roman"/>
          <w:sz w:val="24"/>
          <w:szCs w:val="24"/>
        </w:rPr>
        <w:t xml:space="preserve">. </w:t>
      </w:r>
      <w:r w:rsidR="003D4EA8">
        <w:rPr>
          <w:rFonts w:ascii="Times New Roman" w:hAnsi="Times New Roman"/>
          <w:sz w:val="24"/>
          <w:szCs w:val="24"/>
        </w:rPr>
        <w:t>Неразъемные соединения.</w:t>
      </w:r>
    </w:p>
    <w:p w14:paraId="37524658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Сварка – процесс получения неразъёмного соединения деталей путём их местного (контактного) нагревания без применения или с применением механического усилия. Условные изображения и обозначение швов сварных соединений выполняются в соответствии с ГОСТ2.312–72.</w:t>
      </w:r>
    </w:p>
    <w:p w14:paraId="6A616EAA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На чертеже сварной шов обозначается линией-выноской,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4EA8">
        <w:rPr>
          <w:rFonts w:ascii="Times New Roman" w:hAnsi="Times New Roman"/>
          <w:sz w:val="24"/>
          <w:szCs w:val="24"/>
        </w:rPr>
        <w:t xml:space="preserve">начинающейся односторонней стрелкой, которую проводят от шва (предпочтительно видимого) или одиночной сварной точки (рисунки </w:t>
      </w:r>
      <w:r>
        <w:rPr>
          <w:rFonts w:ascii="Times New Roman" w:hAnsi="Times New Roman"/>
          <w:sz w:val="24"/>
          <w:szCs w:val="24"/>
        </w:rPr>
        <w:t>1</w:t>
      </w:r>
      <w:r w:rsidRPr="003D4EA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2</w:t>
      </w:r>
      <w:r w:rsidRPr="003D4EA8">
        <w:rPr>
          <w:rFonts w:ascii="Times New Roman" w:hAnsi="Times New Roman"/>
          <w:sz w:val="24"/>
          <w:szCs w:val="24"/>
        </w:rPr>
        <w:t>). Как правило,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4EA8">
        <w:rPr>
          <w:rFonts w:ascii="Times New Roman" w:hAnsi="Times New Roman"/>
          <w:sz w:val="24"/>
          <w:szCs w:val="24"/>
        </w:rPr>
        <w:t>линию-выноску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4EA8">
        <w:rPr>
          <w:rFonts w:ascii="Times New Roman" w:hAnsi="Times New Roman"/>
          <w:sz w:val="24"/>
          <w:szCs w:val="24"/>
        </w:rPr>
        <w:t>сопровождают условным обозначением, которое для видимого шва размещают на полкелинии-выноски,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4EA8">
        <w:rPr>
          <w:rFonts w:ascii="Times New Roman" w:hAnsi="Times New Roman"/>
          <w:sz w:val="24"/>
          <w:szCs w:val="24"/>
        </w:rPr>
        <w:t>а для невидимого – под полкой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4EA8">
        <w:rPr>
          <w:rFonts w:ascii="Times New Roman" w:hAnsi="Times New Roman"/>
          <w:sz w:val="24"/>
          <w:szCs w:val="24"/>
        </w:rPr>
        <w:t>линии-выноски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4EA8">
        <w:rPr>
          <w:rFonts w:ascii="Times New Roman" w:hAnsi="Times New Roman"/>
          <w:sz w:val="24"/>
          <w:szCs w:val="24"/>
        </w:rPr>
        <w:t xml:space="preserve">(рисунок </w:t>
      </w:r>
      <w:r>
        <w:rPr>
          <w:rFonts w:ascii="Times New Roman" w:hAnsi="Times New Roman"/>
          <w:sz w:val="24"/>
          <w:szCs w:val="24"/>
        </w:rPr>
        <w:t>1</w:t>
      </w:r>
      <w:r w:rsidRPr="003D4EA8">
        <w:rPr>
          <w:rFonts w:ascii="Times New Roman" w:hAnsi="Times New Roman"/>
          <w:sz w:val="24"/>
          <w:szCs w:val="24"/>
        </w:rPr>
        <w:t>, б).</w:t>
      </w:r>
    </w:p>
    <w:p w14:paraId="36DF61A6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При электродуговой сварке сварной шов изобража</w:t>
      </w:r>
      <w:r>
        <w:rPr>
          <w:rFonts w:ascii="Times New Roman" w:hAnsi="Times New Roman"/>
          <w:sz w:val="24"/>
          <w:szCs w:val="24"/>
        </w:rPr>
        <w:t>ют следующим образом (рисунок 1</w:t>
      </w:r>
      <w:r w:rsidRPr="003D4EA8">
        <w:rPr>
          <w:rFonts w:ascii="Times New Roman" w:hAnsi="Times New Roman"/>
          <w:sz w:val="24"/>
          <w:szCs w:val="24"/>
        </w:rPr>
        <w:t>, а): видимый – сплошной основной линие</w:t>
      </w:r>
      <w:r>
        <w:rPr>
          <w:rFonts w:ascii="Times New Roman" w:hAnsi="Times New Roman"/>
          <w:sz w:val="24"/>
          <w:szCs w:val="24"/>
        </w:rPr>
        <w:t>й, невидимый – штриховой линией</w:t>
      </w:r>
      <w:r w:rsidRPr="003D4EA8">
        <w:rPr>
          <w:rFonts w:ascii="Times New Roman" w:hAnsi="Times New Roman"/>
          <w:sz w:val="24"/>
          <w:szCs w:val="24"/>
        </w:rPr>
        <w:t>.</w:t>
      </w:r>
    </w:p>
    <w:p w14:paraId="32B1FABE" w14:textId="77777777" w:rsid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При контактной сварке видимую одиночную сварную точку изобр</w:t>
      </w:r>
      <w:r>
        <w:rPr>
          <w:rFonts w:ascii="Times New Roman" w:hAnsi="Times New Roman"/>
          <w:sz w:val="24"/>
          <w:szCs w:val="24"/>
        </w:rPr>
        <w:t>ажают знаком «+» (см. рисунок 1</w:t>
      </w:r>
      <w:r w:rsidRPr="003D4EA8">
        <w:rPr>
          <w:rFonts w:ascii="Times New Roman" w:hAnsi="Times New Roman"/>
          <w:sz w:val="24"/>
          <w:szCs w:val="24"/>
        </w:rPr>
        <w:t>, б) размером 5 × 5 мм, который выполняют сплошной основной линией. Невидимые одиночные точки не изображают.</w:t>
      </w:r>
    </w:p>
    <w:p w14:paraId="70ED11E7" w14:textId="77777777" w:rsid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326971A" wp14:editId="0A7F9B6A">
            <wp:extent cx="6152515" cy="1908810"/>
            <wp:effectExtent l="0" t="0" r="63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4C4AD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6A8A0121" w14:textId="77777777" w:rsidR="003D4EA8" w:rsidRDefault="003D4EA8" w:rsidP="003D4EA8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а – шовная сварка; б – точечная сварка; в – шовная сварка по контуру</w:t>
      </w:r>
    </w:p>
    <w:p w14:paraId="4B5A387D" w14:textId="77777777" w:rsidR="003D4EA8" w:rsidRPr="003D4EA8" w:rsidRDefault="003D4EA8" w:rsidP="003D4EA8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D4EA8">
        <w:rPr>
          <w:rFonts w:ascii="Times New Roman" w:hAnsi="Times New Roman"/>
          <w:b/>
          <w:sz w:val="24"/>
          <w:szCs w:val="24"/>
        </w:rPr>
        <w:t>Рисунок 1 – Условное изображение шва сварного соединения</w:t>
      </w:r>
    </w:p>
    <w:p w14:paraId="5F35E3A8" w14:textId="77777777" w:rsid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16B927A" w14:textId="77777777" w:rsid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Структура условного обозначения стандартного шва или одиночной сварн</w:t>
      </w:r>
      <w:r>
        <w:rPr>
          <w:rFonts w:ascii="Times New Roman" w:hAnsi="Times New Roman"/>
          <w:sz w:val="24"/>
          <w:szCs w:val="24"/>
        </w:rPr>
        <w:t>ой точки приведена на рисунке 2</w:t>
      </w:r>
      <w:r w:rsidRPr="003D4EA8">
        <w:rPr>
          <w:rFonts w:ascii="Times New Roman" w:hAnsi="Times New Roman"/>
          <w:sz w:val="24"/>
          <w:szCs w:val="24"/>
        </w:rPr>
        <w:t>.</w:t>
      </w:r>
    </w:p>
    <w:p w14:paraId="06DF221F" w14:textId="77777777" w:rsid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C79E941" wp14:editId="4BF641D9">
            <wp:extent cx="6152515" cy="1327150"/>
            <wp:effectExtent l="0" t="0" r="635" b="63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CC3E6" w14:textId="77777777" w:rsidR="003D4EA8" w:rsidRPr="003D4EA8" w:rsidRDefault="003D4EA8" w:rsidP="003D4EA8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D4EA8">
        <w:rPr>
          <w:rFonts w:ascii="Times New Roman" w:hAnsi="Times New Roman"/>
          <w:b/>
          <w:sz w:val="24"/>
          <w:szCs w:val="24"/>
        </w:rPr>
        <w:t>Рисунок 2 – Структура условного обозначения сварного шва</w:t>
      </w:r>
      <w:r>
        <w:rPr>
          <w:rFonts w:ascii="Times New Roman" w:hAnsi="Times New Roman"/>
          <w:b/>
          <w:sz w:val="24"/>
          <w:szCs w:val="24"/>
        </w:rPr>
        <w:br/>
      </w:r>
      <w:r w:rsidRPr="003D4EA8">
        <w:rPr>
          <w:rFonts w:ascii="Times New Roman" w:hAnsi="Times New Roman"/>
          <w:b/>
          <w:sz w:val="24"/>
          <w:szCs w:val="24"/>
        </w:rPr>
        <w:t xml:space="preserve"> или одиночной сварной точки</w:t>
      </w:r>
    </w:p>
    <w:p w14:paraId="056410B8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Здесь:</w:t>
      </w:r>
    </w:p>
    <w:p w14:paraId="6AE2253A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(1)– вспомогательные знаки шва по замкнутой линии и монтажного шва;</w:t>
      </w:r>
    </w:p>
    <w:p w14:paraId="00BB1FBB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(2)– обозначение стандарта на типы и конструктивные элементы швов сварных соединений;</w:t>
      </w:r>
    </w:p>
    <w:p w14:paraId="25BCED93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(3)– знаки «дефис»;</w:t>
      </w:r>
    </w:p>
    <w:p w14:paraId="5BF2F36C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lastRenderedPageBreak/>
        <w:t>(4)– буквенно-цифровоеобозначение шва по стандарту на типы и конструктивные элементы швов сварных соединений;</w:t>
      </w:r>
    </w:p>
    <w:p w14:paraId="12716578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(5)– условное обозначение способа сварки по стандарту на типы и конструктивные элементы швов сварных соединений;</w:t>
      </w:r>
    </w:p>
    <w:p w14:paraId="234E65B1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(6)– размеры, согласно стандарту, на типы и конструктивные элементы швов сварных соединений;</w:t>
      </w:r>
    </w:p>
    <w:p w14:paraId="119FFA84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(7)– для одиночной сварной точки – размер расчётного диаметра точки;</w:t>
      </w:r>
    </w:p>
    <w:p w14:paraId="415A4ACE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3FF4AB29" w14:textId="77777777" w:rsidR="003D4EA8" w:rsidRDefault="003D4EA8" w:rsidP="003D4EA8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148F680" wp14:editId="27257015">
            <wp:extent cx="2381250" cy="1981200"/>
            <wp:effectExtent l="0" t="0" r="0" b="0"/>
            <wp:docPr id="23" name="Рисунок 23" descr="http://www.studfiles.ru/html/2706/349/html_eYX3rBbCy5.dwBe/htmlconvd-WoIyiK58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8img1" descr="http://www.studfiles.ru/html/2706/349/html_eYX3rBbCy5.dwBe/htmlconvd-WoIyiK58x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71412" w14:textId="77777777" w:rsidR="003D4EA8" w:rsidRPr="003D4EA8" w:rsidRDefault="00EC4462" w:rsidP="003D4EA8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Рисунок 3</w:t>
      </w:r>
      <w:r w:rsidR="003D4EA8" w:rsidRPr="003D4EA8">
        <w:rPr>
          <w:rFonts w:ascii="Times New Roman" w:hAnsi="Times New Roman"/>
          <w:b/>
          <w:sz w:val="24"/>
          <w:szCs w:val="24"/>
        </w:rPr>
        <w:t xml:space="preserve"> – Условное обозначение швов при наличии на чертеже нескольких одинаковых</w:t>
      </w:r>
    </w:p>
    <w:p w14:paraId="2FA9B7A7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1CF75597" w14:textId="77777777" w:rsidR="003D4EA8" w:rsidRPr="003D4EA8" w:rsidRDefault="003D4EA8" w:rsidP="003D4EA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для шва контактной точечной сварки – размер расчётного диаметра точки, знак / и размер шага;</w:t>
      </w:r>
    </w:p>
    <w:p w14:paraId="579B461D" w14:textId="77777777" w:rsidR="003D4EA8" w:rsidRPr="003D4EA8" w:rsidRDefault="003D4EA8" w:rsidP="003D4EA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для шва контактной шовной сварки – размер расчётной ширины шва;</w:t>
      </w:r>
    </w:p>
    <w:p w14:paraId="7ADDB294" w14:textId="77777777" w:rsidR="003D4EA8" w:rsidRPr="003D4EA8" w:rsidRDefault="003D4EA8" w:rsidP="003D4EA8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для прерывистого шва контактной шовной сварки – размер расчётной ширины шва, знак умножения, размер длины провариваемого участка, знак / и размер шага;</w:t>
      </w:r>
    </w:p>
    <w:p w14:paraId="2618D51F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(8)– вспомогательные знаки (см. раздел 2 ГОСТ 2.312–72).</w:t>
      </w:r>
    </w:p>
    <w:p w14:paraId="21B4DBC2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Пример условного обозначения одиночной сварной точки при контактной точечно</w:t>
      </w:r>
      <w:r w:rsidR="00EC4462">
        <w:rPr>
          <w:rFonts w:ascii="Times New Roman" w:hAnsi="Times New Roman"/>
          <w:sz w:val="24"/>
          <w:szCs w:val="24"/>
        </w:rPr>
        <w:t>й сварке изображён на рисунке 1</w:t>
      </w:r>
      <w:r w:rsidRPr="003D4EA8">
        <w:rPr>
          <w:rFonts w:ascii="Times New Roman" w:hAnsi="Times New Roman"/>
          <w:sz w:val="24"/>
          <w:szCs w:val="24"/>
        </w:rPr>
        <w:t>, б. Пример условного обозначения двустороннего сварного шва, выполненного по замкнутой линии без скоса кромок дуговой сваркой, изображён на</w:t>
      </w:r>
      <w:r w:rsidR="00EC4462">
        <w:rPr>
          <w:rFonts w:ascii="Times New Roman" w:hAnsi="Times New Roman"/>
          <w:sz w:val="24"/>
          <w:szCs w:val="24"/>
        </w:rPr>
        <w:t xml:space="preserve"> рисунке 1</w:t>
      </w:r>
      <w:r w:rsidRPr="003D4EA8">
        <w:rPr>
          <w:rFonts w:ascii="Times New Roman" w:hAnsi="Times New Roman"/>
          <w:sz w:val="24"/>
          <w:szCs w:val="24"/>
        </w:rPr>
        <w:t>, в.</w:t>
      </w:r>
    </w:p>
    <w:p w14:paraId="325F5E9F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При наличии на чертеже одинаковых швов обозначение наносят у одного из изображений. Причём швам присваивают порядковый номер, и на линии-выноске</w:t>
      </w:r>
      <w:r w:rsidR="00EC4462">
        <w:rPr>
          <w:rFonts w:ascii="Times New Roman" w:hAnsi="Times New Roman"/>
          <w:sz w:val="24"/>
          <w:szCs w:val="24"/>
        </w:rPr>
        <w:t xml:space="preserve"> </w:t>
      </w:r>
      <w:r w:rsidRPr="003D4EA8">
        <w:rPr>
          <w:rFonts w:ascii="Times New Roman" w:hAnsi="Times New Roman"/>
          <w:sz w:val="24"/>
          <w:szCs w:val="24"/>
        </w:rPr>
        <w:t xml:space="preserve">указывается количество одинаковых швов и этот номер (рисунок </w:t>
      </w:r>
      <w:r>
        <w:rPr>
          <w:rFonts w:ascii="Times New Roman" w:hAnsi="Times New Roman"/>
          <w:sz w:val="24"/>
          <w:szCs w:val="24"/>
        </w:rPr>
        <w:t>3</w:t>
      </w:r>
      <w:r w:rsidRPr="003D4EA8">
        <w:rPr>
          <w:rFonts w:ascii="Times New Roman" w:hAnsi="Times New Roman"/>
          <w:sz w:val="24"/>
          <w:szCs w:val="24"/>
        </w:rPr>
        <w:t>).</w:t>
      </w:r>
    </w:p>
    <w:p w14:paraId="0FBDB5A2" w14:textId="77777777" w:rsidR="003D4EA8" w:rsidRDefault="003D4EA8" w:rsidP="003D4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7BEDC058" w14:textId="77777777" w:rsidR="003D4EA8" w:rsidRDefault="003D4EA8" w:rsidP="003D4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D62C3">
        <w:rPr>
          <w:rFonts w:ascii="Times New Roman" w:hAnsi="Times New Roman" w:cs="Times New Roman"/>
          <w:b/>
          <w:sz w:val="24"/>
        </w:rPr>
        <w:t>Методические рекомендации</w:t>
      </w:r>
      <w:r>
        <w:rPr>
          <w:rFonts w:ascii="Times New Roman" w:hAnsi="Times New Roman" w:cs="Times New Roman"/>
          <w:b/>
          <w:sz w:val="24"/>
        </w:rPr>
        <w:t xml:space="preserve"> </w:t>
      </w:r>
    </w:p>
    <w:p w14:paraId="6AF8EE85" w14:textId="77777777" w:rsidR="00EB6F12" w:rsidRDefault="000F3232" w:rsidP="00EB6F1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листе формата А3 </w:t>
      </w:r>
      <w:r w:rsidRPr="000F3232">
        <w:rPr>
          <w:rFonts w:ascii="Times New Roman" w:hAnsi="Times New Roman"/>
          <w:sz w:val="24"/>
          <w:szCs w:val="24"/>
        </w:rPr>
        <w:t>необходимо выполнить чертеж цилиндрической зубчатой передачи</w:t>
      </w:r>
      <w:r w:rsidR="00EB6F12">
        <w:rPr>
          <w:rFonts w:ascii="Times New Roman" w:hAnsi="Times New Roman"/>
          <w:sz w:val="24"/>
          <w:szCs w:val="24"/>
        </w:rPr>
        <w:t>:</w:t>
      </w:r>
    </w:p>
    <w:p w14:paraId="6AE35C93" w14:textId="77777777" w:rsidR="00EB6F12" w:rsidRPr="00EB6F12" w:rsidRDefault="000F3232" w:rsidP="00EB6F12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6F12">
        <w:rPr>
          <w:rFonts w:ascii="Times New Roman" w:hAnsi="Times New Roman"/>
          <w:sz w:val="24"/>
          <w:szCs w:val="24"/>
        </w:rPr>
        <w:t>В зависимости от номера варианта при заданных модуля </w:t>
      </w:r>
      <w:r w:rsidRPr="00EB6F12">
        <w:rPr>
          <w:rFonts w:ascii="Times New Roman" w:hAnsi="Times New Roman"/>
          <w:b/>
          <w:bCs/>
          <w:sz w:val="24"/>
          <w:szCs w:val="24"/>
        </w:rPr>
        <w:t>m</w:t>
      </w:r>
      <w:r w:rsidRPr="00EB6F12">
        <w:rPr>
          <w:rFonts w:ascii="Times New Roman" w:hAnsi="Times New Roman"/>
          <w:sz w:val="24"/>
          <w:szCs w:val="24"/>
        </w:rPr>
        <w:t>, числа зубьев шестерни </w:t>
      </w:r>
      <w:r w:rsidRPr="00EB6F12">
        <w:rPr>
          <w:rFonts w:ascii="Times New Roman" w:hAnsi="Times New Roman"/>
          <w:b/>
          <w:bCs/>
          <w:sz w:val="24"/>
          <w:szCs w:val="24"/>
        </w:rPr>
        <w:t>z1</w:t>
      </w:r>
      <w:r w:rsidRPr="00EB6F12">
        <w:rPr>
          <w:rFonts w:ascii="Times New Roman" w:hAnsi="Times New Roman"/>
          <w:sz w:val="24"/>
          <w:szCs w:val="24"/>
        </w:rPr>
        <w:t> и колеса </w:t>
      </w:r>
      <w:r w:rsidRPr="00EB6F12">
        <w:rPr>
          <w:rFonts w:ascii="Times New Roman" w:hAnsi="Times New Roman"/>
          <w:b/>
          <w:bCs/>
          <w:sz w:val="24"/>
          <w:szCs w:val="24"/>
        </w:rPr>
        <w:t>z2</w:t>
      </w:r>
      <w:r w:rsidRPr="00EB6F12">
        <w:rPr>
          <w:rFonts w:ascii="Times New Roman" w:hAnsi="Times New Roman"/>
          <w:sz w:val="24"/>
          <w:szCs w:val="24"/>
        </w:rPr>
        <w:t>, произвести расчет всех элементов зубчатой передачи, выбрать масштаб;</w:t>
      </w:r>
    </w:p>
    <w:p w14:paraId="2F6361C6" w14:textId="77777777" w:rsidR="000F3232" w:rsidRPr="00EB6F12" w:rsidRDefault="000F3232" w:rsidP="00EB6F12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6F12">
        <w:rPr>
          <w:rFonts w:ascii="Times New Roman" w:hAnsi="Times New Roman"/>
          <w:sz w:val="24"/>
          <w:szCs w:val="24"/>
        </w:rPr>
        <w:t>Продумать компоновку. Вычертить осевые и центровые линии;</w:t>
      </w:r>
    </w:p>
    <w:p w14:paraId="12AAB1D7" w14:textId="77777777" w:rsidR="00EB6F12" w:rsidRDefault="00EB6F12" w:rsidP="00EB6F12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6F12">
        <w:rPr>
          <w:rFonts w:ascii="Times New Roman" w:hAnsi="Times New Roman"/>
          <w:sz w:val="24"/>
          <w:szCs w:val="24"/>
        </w:rPr>
        <w:t>Чтобы правильно разместить чертеж на формате, необходимо сначала отложить основные параметры зубчатых nepeдач;</w:t>
      </w:r>
    </w:p>
    <w:p w14:paraId="39752E77" w14:textId="77777777" w:rsidR="000F3232" w:rsidRDefault="00EB6F12" w:rsidP="00EB6F12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6F12">
        <w:rPr>
          <w:rFonts w:ascii="Times New Roman" w:hAnsi="Times New Roman"/>
          <w:sz w:val="24"/>
          <w:szCs w:val="24"/>
        </w:rPr>
        <w:t>Вычертить шпонки призматические в соответствии с ГОСТ 23360-78;</w:t>
      </w:r>
    </w:p>
    <w:p w14:paraId="5F846F42" w14:textId="77777777" w:rsidR="00EB6F12" w:rsidRPr="00EB6F12" w:rsidRDefault="00EB6F12" w:rsidP="00EB6F12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6F12">
        <w:rPr>
          <w:rFonts w:ascii="Times New Roman" w:hAnsi="Times New Roman"/>
          <w:sz w:val="24"/>
          <w:szCs w:val="24"/>
        </w:rPr>
        <w:t>Выполнить необходимые разрезы;</w:t>
      </w:r>
    </w:p>
    <w:p w14:paraId="76AD239F" w14:textId="77777777" w:rsidR="00EB6F12" w:rsidRDefault="00EB6F12" w:rsidP="00EB6F12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6F12">
        <w:rPr>
          <w:rFonts w:ascii="Times New Roman" w:hAnsi="Times New Roman"/>
          <w:sz w:val="24"/>
          <w:szCs w:val="24"/>
        </w:rPr>
        <w:t>Начертить и заполнить таблицу параметров зубчатых колес;</w:t>
      </w:r>
    </w:p>
    <w:p w14:paraId="6B3C7322" w14:textId="77777777" w:rsidR="00EB6F12" w:rsidRPr="00EB6F12" w:rsidRDefault="00EB6F12" w:rsidP="00EB6F12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6F12">
        <w:rPr>
          <w:rFonts w:ascii="Times New Roman" w:hAnsi="Times New Roman"/>
          <w:sz w:val="24"/>
          <w:szCs w:val="24"/>
        </w:rPr>
        <w:t>Проставить размеры;</w:t>
      </w:r>
    </w:p>
    <w:p w14:paraId="0919E09B" w14:textId="77777777" w:rsidR="00EB6F12" w:rsidRDefault="00EB6F12" w:rsidP="00EB6F12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6F12">
        <w:rPr>
          <w:rFonts w:ascii="Times New Roman" w:hAnsi="Times New Roman"/>
          <w:sz w:val="24"/>
          <w:szCs w:val="24"/>
        </w:rPr>
        <w:t>Обвести чертеж;</w:t>
      </w:r>
    </w:p>
    <w:p w14:paraId="40CA5A86" w14:textId="77777777" w:rsidR="00EB6F12" w:rsidRPr="00EB6F12" w:rsidRDefault="00EB6F12" w:rsidP="00EB6F12">
      <w:pPr>
        <w:pStyle w:val="a3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6F12">
        <w:rPr>
          <w:rFonts w:ascii="Times New Roman" w:hAnsi="Times New Roman"/>
          <w:sz w:val="24"/>
          <w:szCs w:val="24"/>
        </w:rPr>
        <w:t>Заполнить основную надпись.</w:t>
      </w:r>
    </w:p>
    <w:p w14:paraId="2DFF93B5" w14:textId="77777777" w:rsidR="00744375" w:rsidRPr="000F3232" w:rsidRDefault="00744375" w:rsidP="007443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0D2561A" w14:textId="77777777" w:rsidR="00A34172" w:rsidRDefault="00A3417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603E0AFF" w14:textId="77777777" w:rsidR="00A34172" w:rsidRDefault="00A34172" w:rsidP="00A3417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Задание 6. 1. </w:t>
      </w:r>
      <w:r w:rsidRPr="00D11D62">
        <w:rPr>
          <w:rFonts w:ascii="Times New Roman" w:hAnsi="Times New Roman"/>
          <w:sz w:val="24"/>
          <w:szCs w:val="24"/>
        </w:rPr>
        <w:t>Объяснить на чертеже соединения деталей сварки</w:t>
      </w:r>
    </w:p>
    <w:p w14:paraId="4738B386" w14:textId="77777777" w:rsidR="00A34172" w:rsidRDefault="00A34172" w:rsidP="00A3417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38"/>
        <w:gridCol w:w="4860"/>
      </w:tblGrid>
      <w:tr w:rsidR="00A34172" w:rsidRPr="00454FA2" w14:paraId="2FFC8B22" w14:textId="77777777" w:rsidTr="007C519E">
        <w:tc>
          <w:tcPr>
            <w:tcW w:w="10598" w:type="dxa"/>
            <w:gridSpan w:val="2"/>
            <w:shd w:val="clear" w:color="auto" w:fill="auto"/>
          </w:tcPr>
          <w:p w14:paraId="654C022E" w14:textId="77777777" w:rsidR="00A34172" w:rsidRDefault="00A34172" w:rsidP="007C519E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0"/>
                <w:szCs w:val="24"/>
              </w:rPr>
              <w:t xml:space="preserve">Вариант </w:t>
            </w:r>
            <w:r w:rsidRPr="0078001E">
              <w:rPr>
                <w:rFonts w:ascii="Times New Roman" w:hAnsi="Times New Roman"/>
                <w:b/>
                <w:sz w:val="20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0"/>
                <w:szCs w:val="24"/>
              </w:rPr>
              <w:t>, 3, 5, 7, 9</w:t>
            </w:r>
          </w:p>
        </w:tc>
      </w:tr>
      <w:tr w:rsidR="00A34172" w:rsidRPr="00454FA2" w14:paraId="2E6E70A4" w14:textId="77777777" w:rsidTr="007C519E">
        <w:tc>
          <w:tcPr>
            <w:tcW w:w="5738" w:type="dxa"/>
            <w:shd w:val="clear" w:color="auto" w:fill="auto"/>
          </w:tcPr>
          <w:p w14:paraId="06726AD3" w14:textId="77777777" w:rsidR="00A34172" w:rsidRPr="00454FA2" w:rsidRDefault="00A34172" w:rsidP="007C51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499877" wp14:editId="3C6AE7F8">
                  <wp:extent cx="3506470" cy="2552065"/>
                  <wp:effectExtent l="0" t="0" r="0" b="635"/>
                  <wp:docPr id="54" name="Рисунок 54" descr="http://sersalaev.narod.ru/spravochnik/12_1Image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sersalaev.narod.ru/spravochnik/12_1Image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86" t="7921" r="4483" b="48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6470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0" w:type="dxa"/>
            <w:shd w:val="clear" w:color="auto" w:fill="auto"/>
          </w:tcPr>
          <w:p w14:paraId="6E78E176" w14:textId="77777777" w:rsidR="00A34172" w:rsidRPr="00454FA2" w:rsidRDefault="00A34172" w:rsidP="007C51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object w:dxaOrig="4380" w:dyaOrig="3600" w14:anchorId="6C51EDA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9pt;height:180.75pt" o:ole="">
                  <v:imagedata r:id="rId66" o:title=""/>
                </v:shape>
                <o:OLEObject Type="Embed" ProgID="PBrush" ShapeID="_x0000_i1025" DrawAspect="Content" ObjectID="_1655276365" r:id="rId67"/>
              </w:object>
            </w:r>
          </w:p>
        </w:tc>
      </w:tr>
      <w:tr w:rsidR="00A34172" w:rsidRPr="0078001E" w14:paraId="36C88452" w14:textId="77777777" w:rsidTr="007C519E">
        <w:trPr>
          <w:trHeight w:val="332"/>
        </w:trPr>
        <w:tc>
          <w:tcPr>
            <w:tcW w:w="5738" w:type="dxa"/>
            <w:shd w:val="clear" w:color="auto" w:fill="auto"/>
            <w:vAlign w:val="center"/>
          </w:tcPr>
          <w:p w14:paraId="5DE41852" w14:textId="77777777" w:rsidR="00A34172" w:rsidRPr="0078001E" w:rsidRDefault="00A34172" w:rsidP="007C51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78001E">
              <w:rPr>
                <w:rFonts w:ascii="Times New Roman" w:hAnsi="Times New Roman"/>
                <w:b/>
                <w:sz w:val="20"/>
                <w:szCs w:val="24"/>
              </w:rPr>
              <w:t>Рисунок 1</w:t>
            </w:r>
          </w:p>
        </w:tc>
        <w:tc>
          <w:tcPr>
            <w:tcW w:w="4860" w:type="dxa"/>
            <w:shd w:val="clear" w:color="auto" w:fill="auto"/>
            <w:vAlign w:val="center"/>
          </w:tcPr>
          <w:p w14:paraId="1285EC57" w14:textId="77777777" w:rsidR="00A34172" w:rsidRPr="0078001E" w:rsidRDefault="00A34172" w:rsidP="007C51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78001E">
              <w:rPr>
                <w:rFonts w:ascii="Times New Roman" w:hAnsi="Times New Roman"/>
                <w:b/>
                <w:sz w:val="20"/>
                <w:szCs w:val="24"/>
              </w:rPr>
              <w:t>Рисунок 2</w:t>
            </w:r>
          </w:p>
        </w:tc>
      </w:tr>
      <w:tr w:rsidR="00A34172" w:rsidRPr="00454FA2" w14:paraId="3DB5FF6D" w14:textId="77777777" w:rsidTr="007C519E">
        <w:trPr>
          <w:trHeight w:val="332"/>
        </w:trPr>
        <w:tc>
          <w:tcPr>
            <w:tcW w:w="5738" w:type="dxa"/>
            <w:shd w:val="clear" w:color="auto" w:fill="auto"/>
          </w:tcPr>
          <w:p w14:paraId="458918E7" w14:textId="77777777" w:rsidR="00A34172" w:rsidRPr="00454FA2" w:rsidRDefault="00A34172" w:rsidP="007C51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14:paraId="378D2AF6" w14:textId="77777777" w:rsidR="00A34172" w:rsidRPr="00454FA2" w:rsidRDefault="00A34172" w:rsidP="007C51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34172" w:rsidRPr="00454FA2" w14:paraId="5B10AD69" w14:textId="77777777" w:rsidTr="007C519E">
        <w:trPr>
          <w:trHeight w:val="332"/>
        </w:trPr>
        <w:tc>
          <w:tcPr>
            <w:tcW w:w="10598" w:type="dxa"/>
            <w:gridSpan w:val="2"/>
            <w:shd w:val="clear" w:color="auto" w:fill="auto"/>
          </w:tcPr>
          <w:p w14:paraId="0A14CD32" w14:textId="77777777" w:rsidR="00A34172" w:rsidRPr="00454FA2" w:rsidRDefault="00A34172" w:rsidP="007C51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4"/>
              </w:rPr>
              <w:t>Вариант 2, 4, 6, 8, 10</w:t>
            </w:r>
          </w:p>
        </w:tc>
      </w:tr>
      <w:tr w:rsidR="00A34172" w:rsidRPr="00454FA2" w14:paraId="7204484E" w14:textId="77777777" w:rsidTr="007C519E">
        <w:trPr>
          <w:trHeight w:val="332"/>
        </w:trPr>
        <w:tc>
          <w:tcPr>
            <w:tcW w:w="5738" w:type="dxa"/>
            <w:shd w:val="clear" w:color="auto" w:fill="auto"/>
          </w:tcPr>
          <w:p w14:paraId="29D98277" w14:textId="77777777" w:rsidR="00A34172" w:rsidRPr="00454FA2" w:rsidRDefault="00A34172" w:rsidP="007C51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object w:dxaOrig="4905" w:dyaOrig="2925" w14:anchorId="1E173AB2">
                <v:shape id="_x0000_i1026" type="#_x0000_t75" style="width:243.75pt;height:147pt" o:ole="">
                  <v:imagedata r:id="rId68" o:title=""/>
                </v:shape>
                <o:OLEObject Type="Embed" ProgID="PBrush" ShapeID="_x0000_i1026" DrawAspect="Content" ObjectID="_1655276366" r:id="rId69"/>
              </w:object>
            </w:r>
          </w:p>
        </w:tc>
        <w:tc>
          <w:tcPr>
            <w:tcW w:w="4860" w:type="dxa"/>
            <w:shd w:val="clear" w:color="auto" w:fill="auto"/>
          </w:tcPr>
          <w:p w14:paraId="186EE999" w14:textId="77777777" w:rsidR="00A34172" w:rsidRPr="00454FA2" w:rsidRDefault="00A34172" w:rsidP="007C519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object w:dxaOrig="10920" w:dyaOrig="5895" w14:anchorId="7C339175">
                <v:shape id="_x0000_i1027" type="#_x0000_t75" style="width:273pt;height:146.25pt" o:ole="">
                  <v:imagedata r:id="rId70" o:title=""/>
                </v:shape>
                <o:OLEObject Type="Embed" ProgID="PBrush" ShapeID="_x0000_i1027" DrawAspect="Content" ObjectID="_1655276367" r:id="rId71"/>
              </w:object>
            </w:r>
          </w:p>
        </w:tc>
      </w:tr>
      <w:tr w:rsidR="00A34172" w:rsidRPr="0078001E" w14:paraId="3C4CB7FA" w14:textId="77777777" w:rsidTr="007C519E">
        <w:trPr>
          <w:trHeight w:val="332"/>
        </w:trPr>
        <w:tc>
          <w:tcPr>
            <w:tcW w:w="5738" w:type="dxa"/>
            <w:shd w:val="clear" w:color="auto" w:fill="auto"/>
          </w:tcPr>
          <w:p w14:paraId="2956BB3E" w14:textId="77777777" w:rsidR="00A34172" w:rsidRPr="0078001E" w:rsidRDefault="00A34172" w:rsidP="007C51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78001E">
              <w:rPr>
                <w:rFonts w:ascii="Times New Roman" w:hAnsi="Times New Roman"/>
                <w:b/>
                <w:sz w:val="20"/>
                <w:szCs w:val="24"/>
              </w:rPr>
              <w:t>Рисунок 3</w:t>
            </w:r>
          </w:p>
        </w:tc>
        <w:tc>
          <w:tcPr>
            <w:tcW w:w="4860" w:type="dxa"/>
            <w:shd w:val="clear" w:color="auto" w:fill="auto"/>
          </w:tcPr>
          <w:p w14:paraId="7F5A0A5E" w14:textId="77777777" w:rsidR="00A34172" w:rsidRPr="0078001E" w:rsidRDefault="00A34172" w:rsidP="007C51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  <w:r w:rsidRPr="0078001E">
              <w:rPr>
                <w:rFonts w:ascii="Times New Roman" w:hAnsi="Times New Roman"/>
                <w:b/>
                <w:sz w:val="20"/>
                <w:szCs w:val="24"/>
              </w:rPr>
              <w:t>Рисунок 4</w:t>
            </w:r>
          </w:p>
        </w:tc>
      </w:tr>
      <w:tr w:rsidR="00A34172" w:rsidRPr="0078001E" w14:paraId="69F06820" w14:textId="77777777" w:rsidTr="007C519E">
        <w:trPr>
          <w:trHeight w:val="332"/>
        </w:trPr>
        <w:tc>
          <w:tcPr>
            <w:tcW w:w="5738" w:type="dxa"/>
            <w:shd w:val="clear" w:color="auto" w:fill="auto"/>
          </w:tcPr>
          <w:p w14:paraId="663AC729" w14:textId="77777777" w:rsidR="00A34172" w:rsidRPr="0078001E" w:rsidRDefault="00A34172" w:rsidP="007C51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14:paraId="77F76BD3" w14:textId="77777777" w:rsidR="00A34172" w:rsidRPr="0078001E" w:rsidRDefault="00A34172" w:rsidP="007C51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</w:tc>
      </w:tr>
      <w:tr w:rsidR="00A34172" w:rsidRPr="0078001E" w14:paraId="7B8757F6" w14:textId="77777777" w:rsidTr="007C519E">
        <w:trPr>
          <w:trHeight w:val="332"/>
        </w:trPr>
        <w:tc>
          <w:tcPr>
            <w:tcW w:w="5738" w:type="dxa"/>
            <w:shd w:val="clear" w:color="auto" w:fill="auto"/>
          </w:tcPr>
          <w:p w14:paraId="46D771CF" w14:textId="77777777" w:rsidR="00A34172" w:rsidRPr="0078001E" w:rsidRDefault="00A34172" w:rsidP="007C51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14:paraId="5235F867" w14:textId="77777777" w:rsidR="00A34172" w:rsidRPr="0078001E" w:rsidRDefault="00A34172" w:rsidP="007C51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</w:tc>
      </w:tr>
      <w:tr w:rsidR="00A34172" w:rsidRPr="0078001E" w14:paraId="2C42987D" w14:textId="77777777" w:rsidTr="007C519E">
        <w:trPr>
          <w:trHeight w:val="332"/>
        </w:trPr>
        <w:tc>
          <w:tcPr>
            <w:tcW w:w="5738" w:type="dxa"/>
            <w:shd w:val="clear" w:color="auto" w:fill="auto"/>
          </w:tcPr>
          <w:p w14:paraId="124682B0" w14:textId="77777777" w:rsidR="00A34172" w:rsidRPr="0078001E" w:rsidRDefault="00A34172" w:rsidP="007C51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14:paraId="36105967" w14:textId="77777777" w:rsidR="00A34172" w:rsidRPr="0078001E" w:rsidRDefault="00A34172" w:rsidP="007C51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</w:tc>
      </w:tr>
      <w:tr w:rsidR="00A34172" w:rsidRPr="0078001E" w14:paraId="498FC347" w14:textId="77777777" w:rsidTr="007C519E">
        <w:trPr>
          <w:trHeight w:val="332"/>
        </w:trPr>
        <w:tc>
          <w:tcPr>
            <w:tcW w:w="5738" w:type="dxa"/>
            <w:shd w:val="clear" w:color="auto" w:fill="auto"/>
          </w:tcPr>
          <w:p w14:paraId="11E0C59C" w14:textId="77777777" w:rsidR="00A34172" w:rsidRPr="0078001E" w:rsidRDefault="00A34172" w:rsidP="007C51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14:paraId="7709AF1C" w14:textId="77777777" w:rsidR="00A34172" w:rsidRPr="0078001E" w:rsidRDefault="00A34172" w:rsidP="007C51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</w:tc>
      </w:tr>
      <w:tr w:rsidR="00A34172" w:rsidRPr="0078001E" w14:paraId="583CBAB0" w14:textId="77777777" w:rsidTr="007C519E">
        <w:trPr>
          <w:trHeight w:val="332"/>
        </w:trPr>
        <w:tc>
          <w:tcPr>
            <w:tcW w:w="5738" w:type="dxa"/>
            <w:shd w:val="clear" w:color="auto" w:fill="auto"/>
          </w:tcPr>
          <w:p w14:paraId="2B43493F" w14:textId="77777777" w:rsidR="00A34172" w:rsidRPr="0078001E" w:rsidRDefault="00A34172" w:rsidP="007C51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14:paraId="4F5DB02E" w14:textId="77777777" w:rsidR="00A34172" w:rsidRPr="0078001E" w:rsidRDefault="00A34172" w:rsidP="007C51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4"/>
              </w:rPr>
            </w:pPr>
          </w:p>
        </w:tc>
      </w:tr>
    </w:tbl>
    <w:p w14:paraId="2CD2D3F2" w14:textId="77777777" w:rsidR="00A34172" w:rsidRDefault="00A34172" w:rsidP="00A34172">
      <w:pPr>
        <w:spacing w:after="0" w:line="240" w:lineRule="auto"/>
        <w:jc w:val="both"/>
        <w:rPr>
          <w:noProof/>
        </w:rPr>
      </w:pPr>
    </w:p>
    <w:p w14:paraId="2F19B4DF" w14:textId="77777777" w:rsidR="00A34172" w:rsidRDefault="00A34172" w:rsidP="00A3417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Задание 6. 2.. </w:t>
      </w:r>
      <w:r w:rsidRPr="000C2B0F">
        <w:rPr>
          <w:rFonts w:ascii="Times New Roman" w:hAnsi="Times New Roman"/>
          <w:sz w:val="24"/>
          <w:szCs w:val="24"/>
        </w:rPr>
        <w:t>Составьте классификационную таблицу «Зубчатые передачи»</w:t>
      </w:r>
    </w:p>
    <w:p w14:paraId="083C8D35" w14:textId="77777777" w:rsidR="009C49B1" w:rsidRDefault="009C49B1" w:rsidP="009C49B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601D497" w14:textId="77777777" w:rsidR="009C49B1" w:rsidRPr="00EF17FD" w:rsidRDefault="009C49B1" w:rsidP="009C49B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5F457062" w14:textId="77777777" w:rsidR="00526D2C" w:rsidRDefault="00526D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5F53D0A" w14:textId="77777777" w:rsidR="00EF17FD" w:rsidRDefault="00AA5BA4" w:rsidP="003A71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7</w:t>
      </w:r>
      <w:r w:rsidR="003A718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F17FD" w:rsidRPr="00770AF7">
        <w:rPr>
          <w:rFonts w:ascii="Times New Roman" w:hAnsi="Times New Roman" w:cs="Times New Roman"/>
          <w:b/>
          <w:sz w:val="24"/>
          <w:szCs w:val="24"/>
        </w:rPr>
        <w:t>Выполнение эскиза детали оборудования</w:t>
      </w:r>
      <w:r w:rsidR="009C49B1" w:rsidRPr="00770AF7">
        <w:rPr>
          <w:rFonts w:ascii="Times New Roman" w:hAnsi="Times New Roman" w:cs="Times New Roman"/>
          <w:b/>
          <w:sz w:val="24"/>
          <w:szCs w:val="24"/>
        </w:rPr>
        <w:t>, технического рисунка</w:t>
      </w:r>
    </w:p>
    <w:p w14:paraId="2C336F84" w14:textId="77777777" w:rsidR="003D4EA8" w:rsidRDefault="003D4EA8" w:rsidP="003D4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49EE59" w14:textId="77777777" w:rsidR="003D4EA8" w:rsidRPr="00770AF7" w:rsidRDefault="003D4EA8" w:rsidP="003D4EA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рекомендации</w:t>
      </w:r>
    </w:p>
    <w:p w14:paraId="4B49AC8A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Приступая к выполнению эскиза, прежде всего надо внимательно ознакомиться с деталью: по возможности выяснить ее назначение, четко уяснить общую геометрическую форму детали, форму ее отдельных частей. При этом полезно мысленно разделить деталь на части, имеющие форму простых геометрических тел.</w:t>
      </w:r>
    </w:p>
    <w:p w14:paraId="646D0CA9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Затем следует установить, сколько видов необходимо для полного выявления формы и размеров детали, выбрать главный вид. Он должен давать отчетливое и наиболее полное представление о форме детали.</w:t>
      </w:r>
    </w:p>
    <w:p w14:paraId="468BAA21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На главном виде должно быть по возможности меньше штриховых линий.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4EA8">
        <w:rPr>
          <w:rFonts w:ascii="Times New Roman" w:hAnsi="Times New Roman"/>
          <w:sz w:val="24"/>
          <w:szCs w:val="24"/>
        </w:rPr>
        <w:t xml:space="preserve">Помните, что число видов можно сократить, используя </w:t>
      </w:r>
      <w:r>
        <w:rPr>
          <w:rFonts w:ascii="Times New Roman" w:hAnsi="Times New Roman"/>
          <w:sz w:val="24"/>
          <w:szCs w:val="24"/>
        </w:rPr>
        <w:t>значки «</w:t>
      </w:r>
      <w:r w:rsidRPr="003D4EA8">
        <w:rPr>
          <w:rFonts w:ascii="Times New Roman" w:hAnsi="Times New Roman"/>
          <w:sz w:val="24"/>
          <w:szCs w:val="24"/>
        </w:rPr>
        <w:t>диаметр</w:t>
      </w:r>
      <w:r>
        <w:rPr>
          <w:rFonts w:ascii="Times New Roman" w:hAnsi="Times New Roman"/>
          <w:sz w:val="24"/>
          <w:szCs w:val="24"/>
        </w:rPr>
        <w:t>» и «</w:t>
      </w:r>
      <w:r w:rsidRPr="003D4EA8">
        <w:rPr>
          <w:rFonts w:ascii="Times New Roman" w:hAnsi="Times New Roman"/>
          <w:sz w:val="24"/>
          <w:szCs w:val="24"/>
        </w:rPr>
        <w:t>квадрат</w:t>
      </w:r>
      <w:r>
        <w:rPr>
          <w:rFonts w:ascii="Times New Roman" w:hAnsi="Times New Roman"/>
          <w:sz w:val="24"/>
          <w:szCs w:val="24"/>
        </w:rPr>
        <w:t>»</w:t>
      </w:r>
      <w:r w:rsidRPr="003D4EA8">
        <w:rPr>
          <w:rFonts w:ascii="Times New Roman" w:hAnsi="Times New Roman"/>
          <w:sz w:val="24"/>
          <w:szCs w:val="24"/>
        </w:rPr>
        <w:t>, условное обозначение толщины детали и др.</w:t>
      </w:r>
      <w:r w:rsidRPr="003D4EA8">
        <w:t xml:space="preserve"> </w:t>
      </w:r>
    </w:p>
    <w:p w14:paraId="770A7BB1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noProof/>
        </w:rPr>
        <w:drawing>
          <wp:anchor distT="0" distB="0" distL="114300" distR="114300" simplePos="0" relativeHeight="251660288" behindDoc="1" locked="0" layoutInCell="1" allowOverlap="1" wp14:anchorId="61602AB1" wp14:editId="4152A570">
            <wp:simplePos x="0" y="0"/>
            <wp:positionH relativeFrom="column">
              <wp:posOffset>3221990</wp:posOffset>
            </wp:positionH>
            <wp:positionV relativeFrom="paragraph">
              <wp:posOffset>55245</wp:posOffset>
            </wp:positionV>
            <wp:extent cx="3422650" cy="3848100"/>
            <wp:effectExtent l="0" t="0" r="6350" b="0"/>
            <wp:wrapTight wrapText="bothSides">
              <wp:wrapPolygon edited="0">
                <wp:start x="0" y="0"/>
                <wp:lineTo x="0" y="21493"/>
                <wp:lineTo x="21520" y="21493"/>
                <wp:lineTo x="21520" y="0"/>
                <wp:lineTo x="0" y="0"/>
              </wp:wrapPolygon>
            </wp:wrapTight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EA8">
        <w:rPr>
          <w:rFonts w:ascii="Times New Roman" w:hAnsi="Times New Roman"/>
          <w:sz w:val="24"/>
          <w:szCs w:val="24"/>
        </w:rPr>
        <w:t>Строят изображения детали на эскизе в такой последовательности (рис. 1):</w:t>
      </w:r>
    </w:p>
    <w:p w14:paraId="68382EFB" w14:textId="77777777" w:rsidR="003D4EA8" w:rsidRDefault="003D4EA8" w:rsidP="003D4EA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 xml:space="preserve">Чертят на листе выбранного формата внешнюю рамку и рамку, ограничивающую поле чертежа. Размечают и вычерчивают графы основной надписи. </w:t>
      </w:r>
    </w:p>
    <w:p w14:paraId="4E6F52C9" w14:textId="77777777" w:rsidR="003D4EA8" w:rsidRDefault="003D4EA8" w:rsidP="003D4EA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 xml:space="preserve">Определяют, как лучше разместить изображения на поле чертежа, и вычерчивают тонкими линиями габаритные прямоугольники. При необходимости проводят осевые и центровые линии (рис. 1, а). </w:t>
      </w:r>
    </w:p>
    <w:p w14:paraId="1FC7CFAC" w14:textId="77777777" w:rsidR="003D4EA8" w:rsidRDefault="003D4EA8" w:rsidP="003D4EA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 xml:space="preserve">Наносят на видах внешние (видимые) контуры детали (рис. 1. б). </w:t>
      </w:r>
    </w:p>
    <w:p w14:paraId="4F76CD7A" w14:textId="77777777" w:rsidR="003D4EA8" w:rsidRDefault="003D4EA8" w:rsidP="003D4EA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 xml:space="preserve">Штриховыми линиями изображают невидимые части и элементы детали (рис. 1, в). Обводят эскиз. Наносят выносные и размерные линии (рис. 1, г). Обмеряют деталь, наносят размерные числа и в случае необходимости надписи (рис. 1, д). </w:t>
      </w:r>
    </w:p>
    <w:p w14:paraId="1BB5B2EA" w14:textId="77777777" w:rsidR="003D4EA8" w:rsidRPr="003D4EA8" w:rsidRDefault="003D4EA8" w:rsidP="003D4EA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 xml:space="preserve">Заполняют основную надпись (рис. 1. в), где указывают название детали, материал, из которого она изготовлена. </w:t>
      </w:r>
    </w:p>
    <w:p w14:paraId="249D7C92" w14:textId="77777777" w:rsidR="003D4EA8" w:rsidRPr="003D4EA8" w:rsidRDefault="003D4EA8" w:rsidP="003D4EA8">
      <w:pPr>
        <w:spacing w:after="0" w:line="240" w:lineRule="auto"/>
        <w:ind w:left="567"/>
        <w:jc w:val="right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Рисунок 1. Последовательность выполнения эскиза</w:t>
      </w:r>
    </w:p>
    <w:p w14:paraId="48C0C468" w14:textId="77777777" w:rsid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63B9BAE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В заключение проверяют эскиз. При этом необходимо убедиться, что:</w:t>
      </w:r>
    </w:p>
    <w:p w14:paraId="57D02A24" w14:textId="77777777" w:rsidR="003D4EA8" w:rsidRPr="003D4EA8" w:rsidRDefault="003D4EA8" w:rsidP="003D4EA8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изображения построены правильно и в проекционной связи;</w:t>
      </w:r>
    </w:p>
    <w:p w14:paraId="67ED8F4D" w14:textId="77777777" w:rsidR="003D4EA8" w:rsidRPr="003D4EA8" w:rsidRDefault="003D4EA8" w:rsidP="003D4EA8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главный вид детали выбран удачно;</w:t>
      </w:r>
    </w:p>
    <w:p w14:paraId="1F9F7037" w14:textId="77777777" w:rsidR="003D4EA8" w:rsidRPr="003D4EA8" w:rsidRDefault="003D4EA8" w:rsidP="003D4EA8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видов достаточно, для того чтобы выявить форму детали;</w:t>
      </w:r>
    </w:p>
    <w:p w14:paraId="42A0AF65" w14:textId="77777777" w:rsidR="003D4EA8" w:rsidRPr="003D4EA8" w:rsidRDefault="003D4EA8" w:rsidP="003D4EA8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размеры нанесены правильно;</w:t>
      </w:r>
    </w:p>
    <w:p w14:paraId="29757F1F" w14:textId="77777777" w:rsidR="003D4EA8" w:rsidRPr="003D4EA8" w:rsidRDefault="003D4EA8" w:rsidP="003D4EA8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сделаны необходимые поясняющие надписи:</w:t>
      </w:r>
    </w:p>
    <w:p w14:paraId="1B9AA267" w14:textId="77777777" w:rsidR="003D4EA8" w:rsidRDefault="003D4EA8" w:rsidP="003D4EA8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правильно заполнена основная надпись.</w:t>
      </w:r>
    </w:p>
    <w:p w14:paraId="1655109A" w14:textId="77777777" w:rsidR="003D4EA8" w:rsidRPr="003D4EA8" w:rsidRDefault="003D4EA8" w:rsidP="003D4EA8">
      <w:pPr>
        <w:pStyle w:val="a3"/>
        <w:spacing w:after="0" w:line="240" w:lineRule="auto"/>
        <w:ind w:left="1287"/>
        <w:jc w:val="both"/>
        <w:rPr>
          <w:rFonts w:ascii="Times New Roman" w:hAnsi="Times New Roman"/>
          <w:sz w:val="24"/>
          <w:szCs w:val="24"/>
        </w:rPr>
      </w:pPr>
    </w:p>
    <w:p w14:paraId="586AACD9" w14:textId="77777777" w:rsidR="003D4EA8" w:rsidRPr="003D4EA8" w:rsidRDefault="003D4EA8" w:rsidP="003D4EA8">
      <w:pPr>
        <w:pStyle w:val="a9"/>
        <w:spacing w:before="0" w:beforeAutospacing="0" w:after="0" w:afterAutospacing="0"/>
        <w:ind w:left="225" w:right="-1"/>
        <w:jc w:val="both"/>
        <w:rPr>
          <w:rFonts w:eastAsiaTheme="minorEastAsia" w:cstheme="minorBidi"/>
        </w:rPr>
      </w:pPr>
      <w:r w:rsidRPr="003D4EA8">
        <w:rPr>
          <w:i/>
        </w:rPr>
        <w:lastRenderedPageBreak/>
        <w:t>Выполнение технического рисунка</w:t>
      </w:r>
      <w:r>
        <w:t xml:space="preserve">. </w:t>
      </w:r>
      <w:r w:rsidRPr="003D4EA8">
        <w:rPr>
          <w:rFonts w:eastAsiaTheme="minorEastAsia" w:cstheme="minorBidi"/>
          <w:b/>
          <w:bCs/>
        </w:rPr>
        <w:t>Техническим рисунком называется</w:t>
      </w:r>
      <w:r w:rsidRPr="003D4EA8">
        <w:rPr>
          <w:rFonts w:eastAsiaTheme="minorEastAsia" w:cstheme="minorBidi"/>
        </w:rPr>
        <w:t xml:space="preserve">  (модели, детали, узла и пр.), выполненное на глаз от руки. Одной из конечных целей изучения аксонометрических проекций является правильное и быстрое выполнение технического рисунка. Для выполнения рисунка можно пользоваться чертежом, данным в ортогональных проекциях, или натурой, т. е. самой деталью; кроме того, можно выполнить рисунок воображаемого (проектируемого) предмета. </w:t>
      </w:r>
      <w:r w:rsidRPr="003D4EA8">
        <w:rPr>
          <w:rFonts w:eastAsiaTheme="minorEastAsia" w:cstheme="minorBidi"/>
          <w:noProof/>
        </w:rPr>
        <w:drawing>
          <wp:anchor distT="0" distB="0" distL="114300" distR="114300" simplePos="0" relativeHeight="251658240" behindDoc="1" locked="0" layoutInCell="1" allowOverlap="1" wp14:anchorId="1AA18B10" wp14:editId="4260A254">
            <wp:simplePos x="0" y="0"/>
            <wp:positionH relativeFrom="column">
              <wp:posOffset>146685</wp:posOffset>
            </wp:positionH>
            <wp:positionV relativeFrom="paragraph">
              <wp:posOffset>138430</wp:posOffset>
            </wp:positionV>
            <wp:extent cx="1361440" cy="2479040"/>
            <wp:effectExtent l="0" t="0" r="0" b="0"/>
            <wp:wrapTight wrapText="bothSides">
              <wp:wrapPolygon edited="0">
                <wp:start x="0" y="0"/>
                <wp:lineTo x="0" y="21412"/>
                <wp:lineTo x="21157" y="21412"/>
                <wp:lineTo x="21157" y="0"/>
                <wp:lineTo x="0" y="0"/>
              </wp:wrapPolygon>
            </wp:wrapTight>
            <wp:docPr id="91" name="Рисунок 91" descr="http://konspekta.net/studopediaru/baza18/294271758849.files/imag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nspekta.net/studopediaru/baza18/294271758849.files/image072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4EA8">
        <w:rPr>
          <w:rFonts w:eastAsiaTheme="minorEastAsia" w:cstheme="minorBidi"/>
        </w:rPr>
        <w:t>Технические рисунки не являются метрически определенными изображениями, если на них не проставлены размеры.</w:t>
      </w:r>
    </w:p>
    <w:p w14:paraId="0F75F6EC" w14:textId="77777777" w:rsidR="003D4EA8" w:rsidRPr="003D4EA8" w:rsidRDefault="003D4EA8" w:rsidP="003D4EA8">
      <w:pPr>
        <w:pStyle w:val="a9"/>
        <w:spacing w:before="0" w:beforeAutospacing="0" w:after="0" w:afterAutospacing="0"/>
        <w:ind w:left="225" w:right="-1"/>
        <w:jc w:val="both"/>
        <w:rPr>
          <w:rFonts w:eastAsiaTheme="minorEastAsia" w:cstheme="minorBidi"/>
        </w:rPr>
      </w:pPr>
      <w:r w:rsidRPr="003D4EA8">
        <w:rPr>
          <w:rFonts w:eastAsiaTheme="minorEastAsia" w:cstheme="minorBidi"/>
        </w:rPr>
        <w:t>Пример построения технического рисунка в прямоугольной изометрической проекции (изометрия) с коэффициентом искажения по все осям равным 1. При отложении истинных размеров детали по осям, рисунок получается в 1,22 раза больше реальной детали.</w:t>
      </w:r>
    </w:p>
    <w:p w14:paraId="3B8E7967" w14:textId="77777777" w:rsidR="003D4EA8" w:rsidRDefault="003D4EA8" w:rsidP="003D4EA8">
      <w:pPr>
        <w:pStyle w:val="a9"/>
        <w:spacing w:before="225" w:beforeAutospacing="0" w:line="288" w:lineRule="atLeast"/>
        <w:ind w:left="225" w:right="375"/>
        <w:jc w:val="center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 wp14:anchorId="10404F3A" wp14:editId="0E2C2E54">
            <wp:extent cx="3677920" cy="4155440"/>
            <wp:effectExtent l="0" t="0" r="0" b="0"/>
            <wp:docPr id="90" name="Рисунок 90" descr="http://konspekta.net/studopediaru/baza18/294271758849.files/image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onspekta.net/studopediaru/baza18/294271758849.files/image074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42AB3" w14:textId="77777777" w:rsidR="003D4EA8" w:rsidRPr="003D4EA8" w:rsidRDefault="003D4EA8" w:rsidP="003D4EA8">
      <w:pPr>
        <w:pStyle w:val="a9"/>
        <w:spacing w:before="0" w:beforeAutospacing="0" w:after="0" w:afterAutospacing="0"/>
        <w:ind w:left="227" w:right="374"/>
        <w:jc w:val="both"/>
        <w:rPr>
          <w:rFonts w:eastAsiaTheme="minorEastAsia" w:cstheme="minorBidi"/>
        </w:rPr>
      </w:pPr>
      <w:r w:rsidRPr="003D4EA8">
        <w:rPr>
          <w:rFonts w:eastAsiaTheme="minorEastAsia" w:cstheme="minorBidi"/>
        </w:rPr>
        <w:t>Способы построения изометрической проекции детали:</w:t>
      </w:r>
    </w:p>
    <w:p w14:paraId="5D76FD67" w14:textId="77777777" w:rsidR="003D4EA8" w:rsidRPr="003D4EA8" w:rsidRDefault="003D4EA8" w:rsidP="003D4EA8">
      <w:pPr>
        <w:pStyle w:val="a9"/>
        <w:spacing w:before="0" w:beforeAutospacing="0" w:after="0" w:afterAutospacing="0"/>
        <w:ind w:left="227" w:right="374"/>
        <w:jc w:val="both"/>
        <w:rPr>
          <w:rFonts w:eastAsiaTheme="minorEastAsia" w:cstheme="minorBidi"/>
        </w:rPr>
      </w:pPr>
      <w:r w:rsidRPr="003D4EA8">
        <w:rPr>
          <w:rFonts w:eastAsiaTheme="minorEastAsia" w:cstheme="minorBidi"/>
          <w:b/>
        </w:rPr>
        <w:t>1.</w:t>
      </w:r>
      <w:r>
        <w:rPr>
          <w:rFonts w:eastAsiaTheme="minorEastAsia" w:cstheme="minorBidi"/>
          <w:b/>
        </w:rPr>
        <w:t xml:space="preserve"> </w:t>
      </w:r>
      <w:r w:rsidRPr="003D4EA8">
        <w:rPr>
          <w:rFonts w:eastAsiaTheme="minorEastAsia" w:cstheme="minorBidi"/>
          <w:b/>
        </w:rPr>
        <w:t>Способ построения</w:t>
      </w:r>
      <w:r w:rsidRPr="003D4EA8">
        <w:rPr>
          <w:rFonts w:eastAsiaTheme="minorEastAsia" w:cstheme="minorBidi"/>
        </w:rPr>
        <w:t xml:space="preserve"> изометрической проекции детали от формообразующей грани используется для деталей, форма кото</w:t>
      </w:r>
      <w:r w:rsidRPr="003D4EA8">
        <w:rPr>
          <w:rFonts w:eastAsiaTheme="minorEastAsia" w:cstheme="minorBidi"/>
        </w:rPr>
        <w:softHyphen/>
        <w:t>рых имеет плоскую грань, называемую формообразующей; ши</w:t>
      </w:r>
      <w:r w:rsidRPr="003D4EA8">
        <w:rPr>
          <w:rFonts w:eastAsiaTheme="minorEastAsia" w:cstheme="minorBidi"/>
        </w:rPr>
        <w:softHyphen/>
        <w:t>рина (толщина) детали на всем протяжении одинакова, на боко</w:t>
      </w:r>
      <w:r w:rsidRPr="003D4EA8">
        <w:rPr>
          <w:rFonts w:eastAsiaTheme="minorEastAsia" w:cstheme="minorBidi"/>
        </w:rPr>
        <w:softHyphen/>
        <w:t>вых поверхностях отсутствуют пазы, отверстия и другие элемен</w:t>
      </w:r>
      <w:r w:rsidRPr="003D4EA8">
        <w:rPr>
          <w:rFonts w:eastAsiaTheme="minorEastAsia" w:cstheme="minorBidi"/>
        </w:rPr>
        <w:softHyphen/>
        <w:t>ты.</w:t>
      </w:r>
    </w:p>
    <w:p w14:paraId="38E4333B" w14:textId="77777777" w:rsidR="003D4EA8" w:rsidRPr="003D4EA8" w:rsidRDefault="003D4EA8" w:rsidP="003D4EA8">
      <w:pPr>
        <w:pStyle w:val="a9"/>
        <w:spacing w:before="0" w:beforeAutospacing="0" w:after="0" w:afterAutospacing="0"/>
        <w:ind w:left="227" w:right="374"/>
        <w:jc w:val="both"/>
        <w:rPr>
          <w:rFonts w:eastAsiaTheme="minorEastAsia" w:cstheme="minorBidi"/>
        </w:rPr>
      </w:pPr>
      <w:r w:rsidRPr="003D4EA8">
        <w:rPr>
          <w:rFonts w:eastAsiaTheme="minorEastAsia" w:cstheme="minorBidi"/>
        </w:rPr>
        <w:t>Последовательность построения изометрической проекции заключается в следующем:</w:t>
      </w:r>
    </w:p>
    <w:p w14:paraId="258E3DF8" w14:textId="77777777" w:rsidR="003D4EA8" w:rsidRPr="003D4EA8" w:rsidRDefault="003D4EA8" w:rsidP="003D4EA8">
      <w:pPr>
        <w:pStyle w:val="a9"/>
        <w:numPr>
          <w:ilvl w:val="0"/>
          <w:numId w:val="32"/>
        </w:numPr>
        <w:spacing w:before="0" w:beforeAutospacing="0" w:after="0" w:afterAutospacing="0"/>
        <w:ind w:right="374"/>
        <w:jc w:val="both"/>
        <w:rPr>
          <w:rFonts w:eastAsiaTheme="minorEastAsia" w:cstheme="minorBidi"/>
        </w:rPr>
      </w:pPr>
      <w:r w:rsidRPr="003D4EA8">
        <w:rPr>
          <w:rFonts w:eastAsiaTheme="minorEastAsia" w:cstheme="minorBidi"/>
        </w:rPr>
        <w:t>построение осей изометрической проекции;</w:t>
      </w:r>
    </w:p>
    <w:p w14:paraId="5CEC1D45" w14:textId="77777777" w:rsidR="003D4EA8" w:rsidRPr="003D4EA8" w:rsidRDefault="003D4EA8" w:rsidP="003D4EA8">
      <w:pPr>
        <w:pStyle w:val="a9"/>
        <w:numPr>
          <w:ilvl w:val="0"/>
          <w:numId w:val="32"/>
        </w:numPr>
        <w:spacing w:before="0" w:beforeAutospacing="0" w:after="0" w:afterAutospacing="0"/>
        <w:ind w:right="374"/>
        <w:jc w:val="both"/>
        <w:rPr>
          <w:rFonts w:eastAsiaTheme="minorEastAsia" w:cstheme="minorBidi"/>
        </w:rPr>
      </w:pPr>
      <w:r w:rsidRPr="003D4EA8">
        <w:rPr>
          <w:rFonts w:eastAsiaTheme="minorEastAsia" w:cstheme="minorBidi"/>
        </w:rPr>
        <w:t>построение изометрической проекции формообразующей грани;</w:t>
      </w:r>
    </w:p>
    <w:p w14:paraId="692BD986" w14:textId="77777777" w:rsidR="003D4EA8" w:rsidRDefault="003D4EA8" w:rsidP="003D4EA8">
      <w:pPr>
        <w:pStyle w:val="a9"/>
        <w:numPr>
          <w:ilvl w:val="0"/>
          <w:numId w:val="32"/>
        </w:numPr>
        <w:spacing w:before="0" w:beforeAutospacing="0" w:after="0" w:afterAutospacing="0"/>
        <w:ind w:right="374"/>
        <w:jc w:val="both"/>
        <w:rPr>
          <w:rFonts w:eastAsiaTheme="minorEastAsia" w:cstheme="minorBidi"/>
        </w:rPr>
      </w:pPr>
      <w:r w:rsidRPr="003D4EA8">
        <w:rPr>
          <w:rFonts w:eastAsiaTheme="minorEastAsia" w:cstheme="minorBidi"/>
        </w:rPr>
        <w:t>построение проекций остальных граней посредством изо</w:t>
      </w:r>
      <w:r w:rsidRPr="003D4EA8">
        <w:rPr>
          <w:rFonts w:eastAsiaTheme="minorEastAsia" w:cstheme="minorBidi"/>
        </w:rPr>
        <w:softHyphen/>
        <w:t xml:space="preserve">бражения ребер модели; </w:t>
      </w:r>
    </w:p>
    <w:p w14:paraId="5244D460" w14:textId="77777777" w:rsidR="003D4EA8" w:rsidRPr="003D4EA8" w:rsidRDefault="003D4EA8" w:rsidP="003D4EA8">
      <w:pPr>
        <w:pStyle w:val="a9"/>
        <w:numPr>
          <w:ilvl w:val="0"/>
          <w:numId w:val="32"/>
        </w:numPr>
        <w:spacing w:before="0" w:beforeAutospacing="0" w:after="0" w:afterAutospacing="0"/>
        <w:ind w:right="374"/>
        <w:rPr>
          <w:rFonts w:eastAsiaTheme="minorEastAsia" w:cstheme="minorBidi"/>
        </w:rPr>
      </w:pPr>
      <w:r w:rsidRPr="003D4EA8">
        <w:rPr>
          <w:rFonts w:eastAsiaTheme="minorEastAsia" w:cstheme="minorBidi"/>
        </w:rPr>
        <w:t>обводка изометрической проекции (рис. 1).</w:t>
      </w:r>
    </w:p>
    <w:p w14:paraId="359459E4" w14:textId="77777777" w:rsidR="003D4EA8" w:rsidRDefault="003D4EA8" w:rsidP="003D4EA8">
      <w:pPr>
        <w:pStyle w:val="a9"/>
        <w:spacing w:before="225" w:beforeAutospacing="0" w:line="288" w:lineRule="atLeast"/>
        <w:ind w:left="225" w:right="375"/>
        <w:jc w:val="center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i/>
          <w:iCs/>
          <w:noProof/>
          <w:color w:val="000000"/>
          <w:sz w:val="21"/>
          <w:szCs w:val="21"/>
        </w:rPr>
        <w:lastRenderedPageBreak/>
        <w:drawing>
          <wp:inline distT="0" distB="0" distL="0" distR="0" wp14:anchorId="4FFA0037" wp14:editId="44E7248F">
            <wp:extent cx="2733675" cy="2177673"/>
            <wp:effectExtent l="0" t="0" r="0" b="0"/>
            <wp:docPr id="89" name="Рисунок 89" descr="http://konspekta.net/studopediaru/baza18/294271758849.files/image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onspekta.net/studopediaru/baza18/294271758849.files/image076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82" cy="217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952B4" w14:textId="77777777" w:rsidR="003D4EA8" w:rsidRPr="003D4EA8" w:rsidRDefault="003D4EA8" w:rsidP="003D4EA8">
      <w:pPr>
        <w:pStyle w:val="a9"/>
        <w:spacing w:before="0" w:beforeAutospacing="0" w:after="0" w:afterAutospacing="0"/>
        <w:ind w:left="227" w:right="374"/>
        <w:jc w:val="both"/>
        <w:rPr>
          <w:rFonts w:eastAsiaTheme="minorEastAsia" w:cstheme="minorBidi"/>
        </w:rPr>
      </w:pPr>
      <w:r w:rsidRPr="003D4EA8">
        <w:rPr>
          <w:rFonts w:eastAsiaTheme="minorEastAsia" w:cstheme="minorBidi"/>
        </w:rPr>
        <w:t>Рис. 1. Построение изометрической проекции детали, начиная от фор</w:t>
      </w:r>
      <w:r w:rsidRPr="003D4EA8">
        <w:rPr>
          <w:rFonts w:eastAsiaTheme="minorEastAsia" w:cstheme="minorBidi"/>
        </w:rPr>
        <w:softHyphen/>
        <w:t>мообразующей грани</w:t>
      </w:r>
    </w:p>
    <w:p w14:paraId="72F672D1" w14:textId="77777777" w:rsidR="003D4EA8" w:rsidRPr="003D4EA8" w:rsidRDefault="003D4EA8" w:rsidP="003D4EA8">
      <w:pPr>
        <w:pStyle w:val="a9"/>
        <w:spacing w:before="0" w:beforeAutospacing="0" w:after="0" w:afterAutospacing="0"/>
        <w:ind w:right="374" w:firstLine="709"/>
        <w:jc w:val="both"/>
        <w:rPr>
          <w:rFonts w:eastAsiaTheme="minorEastAsia" w:cstheme="minorBidi"/>
        </w:rPr>
      </w:pPr>
      <w:r w:rsidRPr="003D4EA8">
        <w:rPr>
          <w:rFonts w:eastAsiaTheme="minorEastAsia" w:cstheme="minorBidi"/>
        </w:rPr>
        <w:t>2.Способ построения изометрической проекции на основе по</w:t>
      </w:r>
      <w:r w:rsidRPr="003D4EA8">
        <w:rPr>
          <w:rFonts w:eastAsiaTheme="minorEastAsia" w:cstheme="minorBidi"/>
        </w:rPr>
        <w:softHyphen/>
        <w:t>следовательного удаления объемов используется в тех случаях, когда отображаемая форма получена в результате удаления из исходной формы каких-либо объемов (рис. 2).</w:t>
      </w:r>
    </w:p>
    <w:p w14:paraId="739FBB4D" w14:textId="77777777" w:rsidR="003D4EA8" w:rsidRPr="003D4EA8" w:rsidRDefault="003D4EA8" w:rsidP="003D4EA8">
      <w:pPr>
        <w:pStyle w:val="a9"/>
        <w:spacing w:before="0" w:beforeAutospacing="0" w:after="0" w:afterAutospacing="0"/>
        <w:ind w:right="374" w:firstLine="709"/>
        <w:jc w:val="both"/>
        <w:rPr>
          <w:rFonts w:eastAsiaTheme="minorEastAsia" w:cstheme="minorBidi"/>
        </w:rPr>
      </w:pPr>
      <w:r w:rsidRPr="003D4EA8">
        <w:rPr>
          <w:rFonts w:eastAsiaTheme="minorEastAsia" w:cstheme="minorBidi"/>
        </w:rPr>
        <w:t>3.Способ построения изометрической проекции на основе по</w:t>
      </w:r>
      <w:r w:rsidRPr="003D4EA8">
        <w:rPr>
          <w:rFonts w:eastAsiaTheme="minorEastAsia" w:cstheme="minorBidi"/>
        </w:rPr>
        <w:softHyphen/>
        <w:t>следовательного приращения (добавления) объемов применяется для выполнения изометрического изображения детали, форма которой получена из нескольких объемов, соединенных опреде</w:t>
      </w:r>
      <w:r w:rsidRPr="003D4EA8">
        <w:rPr>
          <w:rFonts w:eastAsiaTheme="minorEastAsia" w:cstheme="minorBidi"/>
        </w:rPr>
        <w:softHyphen/>
        <w:t>ленным образом друг с другом (рис. 3).</w:t>
      </w:r>
    </w:p>
    <w:p w14:paraId="51E17115" w14:textId="77777777" w:rsidR="003D4EA8" w:rsidRPr="003D4EA8" w:rsidRDefault="003D4EA8" w:rsidP="003D4EA8">
      <w:pPr>
        <w:pStyle w:val="a9"/>
        <w:spacing w:before="0" w:beforeAutospacing="0" w:after="0" w:afterAutospacing="0"/>
        <w:ind w:right="374" w:firstLine="709"/>
        <w:jc w:val="both"/>
        <w:rPr>
          <w:rFonts w:eastAsiaTheme="minorEastAsia" w:cstheme="minorBidi"/>
        </w:rPr>
      </w:pPr>
      <w:r w:rsidRPr="003D4EA8">
        <w:rPr>
          <w:rFonts w:eastAsiaTheme="minorEastAsia" w:cstheme="minorBidi"/>
        </w:rPr>
        <w:t>4.Комбинированный способ построения изометрической про</w:t>
      </w:r>
      <w:r w:rsidRPr="003D4EA8">
        <w:rPr>
          <w:rFonts w:eastAsiaTheme="minorEastAsia" w:cstheme="minorBidi"/>
        </w:rPr>
        <w:softHyphen/>
        <w:t>екции. Изометрическую проекцию детали, форма которой полу</w:t>
      </w:r>
      <w:r w:rsidRPr="003D4EA8">
        <w:rPr>
          <w:rFonts w:eastAsiaTheme="minorEastAsia" w:cstheme="minorBidi"/>
        </w:rPr>
        <w:softHyphen/>
        <w:t>чена в результате сочетания различных способов формообразо</w:t>
      </w:r>
      <w:r w:rsidRPr="003D4EA8">
        <w:rPr>
          <w:rFonts w:eastAsiaTheme="minorEastAsia" w:cstheme="minorBidi"/>
        </w:rPr>
        <w:softHyphen/>
        <w:t>вания, выполняют, используя комбинированный способ построе</w:t>
      </w:r>
      <w:r w:rsidRPr="003D4EA8">
        <w:rPr>
          <w:rFonts w:eastAsiaTheme="minorEastAsia" w:cstheme="minorBidi"/>
        </w:rPr>
        <w:softHyphen/>
        <w:t>ния (рис. 4).</w:t>
      </w:r>
    </w:p>
    <w:p w14:paraId="50BC1310" w14:textId="77777777" w:rsidR="003D4EA8" w:rsidRPr="003D4EA8" w:rsidRDefault="003D4EA8" w:rsidP="003D4EA8">
      <w:pPr>
        <w:pStyle w:val="a9"/>
        <w:spacing w:before="0" w:beforeAutospacing="0" w:after="0" w:afterAutospacing="0"/>
        <w:ind w:right="374" w:firstLine="709"/>
        <w:jc w:val="both"/>
        <w:rPr>
          <w:rFonts w:eastAsiaTheme="minorEastAsia" w:cstheme="minorBidi"/>
        </w:rPr>
      </w:pPr>
      <w:r w:rsidRPr="003D4EA8">
        <w:rPr>
          <w:rFonts w:eastAsiaTheme="minorEastAsia" w:cstheme="minorBidi"/>
        </w:rPr>
        <w:t>Аксонометрическую проекцию детали можно выполнять с изображением (рис. 5, а) и без изображения (рис. 5, б) неви</w:t>
      </w:r>
      <w:r w:rsidRPr="003D4EA8">
        <w:rPr>
          <w:rFonts w:eastAsiaTheme="minorEastAsia" w:cstheme="minorBidi"/>
        </w:rPr>
        <w:softHyphen/>
        <w:t>димых частей формы.</w:t>
      </w:r>
    </w:p>
    <w:p w14:paraId="5A341DE2" w14:textId="77777777" w:rsidR="003D4EA8" w:rsidRPr="003D4EA8" w:rsidRDefault="003D4EA8" w:rsidP="003D4EA8">
      <w:pPr>
        <w:pStyle w:val="a9"/>
        <w:spacing w:before="0" w:beforeAutospacing="0" w:after="0" w:afterAutospacing="0"/>
        <w:ind w:left="227" w:right="374"/>
        <w:jc w:val="center"/>
        <w:rPr>
          <w:rFonts w:eastAsiaTheme="minorEastAsia" w:cstheme="minorBidi"/>
        </w:rPr>
      </w:pPr>
      <w:r w:rsidRPr="003D4EA8">
        <w:rPr>
          <w:rFonts w:eastAsiaTheme="minorEastAsia" w:cstheme="minorBidi"/>
          <w:noProof/>
        </w:rPr>
        <w:drawing>
          <wp:inline distT="0" distB="0" distL="0" distR="0" wp14:anchorId="72724EF9" wp14:editId="264C9C2C">
            <wp:extent cx="2905760" cy="2336800"/>
            <wp:effectExtent l="0" t="0" r="8890" b="6350"/>
            <wp:docPr id="88" name="Рисунок 88" descr="http://konspekta.net/studopediaru/baza18/294271758849.files/image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nspekta.net/studopediaru/baza18/294271758849.files/image078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B5579" w14:textId="77777777" w:rsidR="003D4EA8" w:rsidRPr="003D4EA8" w:rsidRDefault="003D4EA8" w:rsidP="003D4EA8">
      <w:pPr>
        <w:pStyle w:val="a9"/>
        <w:spacing w:before="0" w:beforeAutospacing="0" w:after="0" w:afterAutospacing="0"/>
        <w:ind w:left="227" w:right="374"/>
        <w:jc w:val="center"/>
        <w:rPr>
          <w:rFonts w:eastAsiaTheme="minorEastAsia" w:cstheme="minorBidi"/>
        </w:rPr>
      </w:pPr>
      <w:r w:rsidRPr="003D4EA8">
        <w:rPr>
          <w:rFonts w:eastAsiaTheme="minorEastAsia" w:cstheme="minorBidi"/>
        </w:rPr>
        <w:t>Рис. 2. Построение изометрической проекции детали на основе последовательного удаления объемов</w:t>
      </w:r>
    </w:p>
    <w:p w14:paraId="5CBACBC9" w14:textId="77777777" w:rsidR="003D4EA8" w:rsidRPr="003D4EA8" w:rsidRDefault="003D4EA8" w:rsidP="003D4EA8">
      <w:pPr>
        <w:pStyle w:val="a9"/>
        <w:spacing w:before="0" w:beforeAutospacing="0" w:after="0" w:afterAutospacing="0"/>
        <w:ind w:left="227" w:right="374"/>
        <w:jc w:val="center"/>
        <w:rPr>
          <w:rFonts w:eastAsiaTheme="minorEastAsia" w:cstheme="minorBidi"/>
        </w:rPr>
      </w:pPr>
      <w:r w:rsidRPr="003D4EA8">
        <w:rPr>
          <w:rFonts w:eastAsiaTheme="minorEastAsia" w:cstheme="minorBidi"/>
          <w:noProof/>
        </w:rPr>
        <w:drawing>
          <wp:inline distT="0" distB="0" distL="0" distR="0" wp14:anchorId="6410053F" wp14:editId="55A623BE">
            <wp:extent cx="4226560" cy="1412240"/>
            <wp:effectExtent l="0" t="0" r="2540" b="0"/>
            <wp:docPr id="87" name="Рисунок 87" descr="http://konspekta.net/studopediaru/baza18/294271758849.files/image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onspekta.net/studopediaru/baza18/294271758849.files/image080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8CD24" w14:textId="77777777" w:rsidR="003D4EA8" w:rsidRPr="003D4EA8" w:rsidRDefault="003D4EA8" w:rsidP="003D4EA8">
      <w:pPr>
        <w:pStyle w:val="a9"/>
        <w:spacing w:before="0" w:beforeAutospacing="0" w:after="0" w:afterAutospacing="0"/>
        <w:ind w:left="227" w:right="374"/>
        <w:jc w:val="center"/>
        <w:rPr>
          <w:rFonts w:eastAsiaTheme="minorEastAsia" w:cstheme="minorBidi"/>
        </w:rPr>
      </w:pPr>
      <w:r w:rsidRPr="003D4EA8">
        <w:rPr>
          <w:rFonts w:eastAsiaTheme="minorEastAsia" w:cstheme="minorBidi"/>
        </w:rPr>
        <w:t>Рис. 3. Построение изометрической проекции детали на основе последовательного приращения объемов</w:t>
      </w:r>
    </w:p>
    <w:p w14:paraId="09529FDE" w14:textId="77777777" w:rsidR="003D4EA8" w:rsidRPr="003D4EA8" w:rsidRDefault="003D4EA8" w:rsidP="003D4EA8">
      <w:pPr>
        <w:pStyle w:val="a9"/>
        <w:spacing w:before="0" w:beforeAutospacing="0" w:after="0" w:afterAutospacing="0"/>
        <w:ind w:left="227" w:right="374"/>
        <w:jc w:val="center"/>
        <w:rPr>
          <w:rFonts w:eastAsiaTheme="minorEastAsia" w:cstheme="minorBidi"/>
        </w:rPr>
      </w:pPr>
      <w:r w:rsidRPr="003D4EA8">
        <w:rPr>
          <w:rFonts w:eastAsiaTheme="minorEastAsia" w:cstheme="minorBidi"/>
          <w:noProof/>
        </w:rPr>
        <w:lastRenderedPageBreak/>
        <w:drawing>
          <wp:inline distT="0" distB="0" distL="0" distR="0" wp14:anchorId="61B61267" wp14:editId="20ECE637">
            <wp:extent cx="3627120" cy="2804160"/>
            <wp:effectExtent l="0" t="0" r="0" b="0"/>
            <wp:docPr id="86" name="Рисунок 86" descr="http://konspekta.net/studopediaru/baza18/294271758849.files/image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onspekta.net/studopediaru/baza18/294271758849.files/image082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BCD8F" w14:textId="77777777" w:rsidR="003D4EA8" w:rsidRPr="003D4EA8" w:rsidRDefault="003D4EA8" w:rsidP="003D4EA8">
      <w:pPr>
        <w:pStyle w:val="a9"/>
        <w:spacing w:before="0" w:beforeAutospacing="0" w:after="0" w:afterAutospacing="0"/>
        <w:ind w:left="227" w:right="374"/>
        <w:jc w:val="center"/>
        <w:rPr>
          <w:rFonts w:eastAsiaTheme="minorEastAsia" w:cstheme="minorBidi"/>
        </w:rPr>
      </w:pPr>
      <w:r w:rsidRPr="003D4EA8">
        <w:rPr>
          <w:rFonts w:eastAsiaTheme="minorEastAsia" w:cstheme="minorBidi"/>
        </w:rPr>
        <w:t>Рис. 4. Использование комбинированного способа построения изометрической проекции детали</w:t>
      </w:r>
    </w:p>
    <w:p w14:paraId="4299AC7C" w14:textId="77777777" w:rsidR="003D4EA8" w:rsidRPr="003D4EA8" w:rsidRDefault="003D4EA8" w:rsidP="003D4EA8">
      <w:pPr>
        <w:pStyle w:val="a9"/>
        <w:spacing w:before="0" w:beforeAutospacing="0" w:after="0" w:afterAutospacing="0"/>
        <w:ind w:left="227" w:right="374"/>
        <w:jc w:val="center"/>
        <w:rPr>
          <w:rFonts w:eastAsiaTheme="minorEastAsia" w:cstheme="minorBidi"/>
        </w:rPr>
      </w:pPr>
      <w:r w:rsidRPr="003D4EA8">
        <w:rPr>
          <w:rFonts w:eastAsiaTheme="minorEastAsia" w:cstheme="minorBidi"/>
          <w:noProof/>
        </w:rPr>
        <w:drawing>
          <wp:inline distT="0" distB="0" distL="0" distR="0" wp14:anchorId="3B489BEE" wp14:editId="6B92CC08">
            <wp:extent cx="4287520" cy="1849120"/>
            <wp:effectExtent l="0" t="0" r="0" b="0"/>
            <wp:docPr id="85" name="Рисунок 85" descr="http://konspekta.net/studopediaru/baza18/294271758849.files/image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onspekta.net/studopediaru/baza18/294271758849.files/image084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ADA1B" w14:textId="77777777" w:rsidR="003D4EA8" w:rsidRPr="003D4EA8" w:rsidRDefault="003D4EA8" w:rsidP="003D4EA8">
      <w:pPr>
        <w:pStyle w:val="a9"/>
        <w:spacing w:before="0" w:beforeAutospacing="0" w:after="0" w:afterAutospacing="0"/>
        <w:ind w:left="227" w:right="374"/>
        <w:jc w:val="center"/>
        <w:rPr>
          <w:rFonts w:eastAsiaTheme="minorEastAsia" w:cstheme="minorBidi"/>
        </w:rPr>
      </w:pPr>
      <w:r w:rsidRPr="003D4EA8">
        <w:rPr>
          <w:rFonts w:eastAsiaTheme="minorEastAsia" w:cstheme="minorBidi"/>
        </w:rPr>
        <w:t xml:space="preserve">Рис. 5. Варианты изображения изометрических проекций детали: </w:t>
      </w:r>
      <w:r>
        <w:rPr>
          <w:rFonts w:eastAsiaTheme="minorEastAsia" w:cstheme="minorBidi"/>
        </w:rPr>
        <w:br/>
      </w:r>
      <w:r w:rsidRPr="003D4EA8">
        <w:rPr>
          <w:rFonts w:eastAsiaTheme="minorEastAsia" w:cstheme="minorBidi"/>
        </w:rPr>
        <w:t>а — с изображением невидимых частей; б — без изображения невидимых частей</w:t>
      </w:r>
    </w:p>
    <w:p w14:paraId="300DF51B" w14:textId="77777777" w:rsid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14:paraId="2280E899" w14:textId="77777777" w:rsidR="003D4EA8" w:rsidRPr="003D4EA8" w:rsidRDefault="003D4EA8" w:rsidP="003D4EA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D4EA8">
        <w:rPr>
          <w:rFonts w:ascii="Times New Roman" w:hAnsi="Times New Roman"/>
          <w:b/>
          <w:sz w:val="24"/>
          <w:szCs w:val="24"/>
        </w:rPr>
        <w:t>Контрольные вопросы:</w:t>
      </w:r>
    </w:p>
    <w:p w14:paraId="4667FC9D" w14:textId="77777777" w:rsidR="003D4EA8" w:rsidRPr="003D4EA8" w:rsidRDefault="003D4EA8" w:rsidP="003D4E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Из каких основных этапов складывается работа по снятию эскиза с натуры?</w:t>
      </w:r>
    </w:p>
    <w:p w14:paraId="1E52F45F" w14:textId="77777777" w:rsidR="003D4EA8" w:rsidRDefault="003D4EA8" w:rsidP="003D4E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Какова последовательность выполнения эскиза?</w:t>
      </w:r>
    </w:p>
    <w:p w14:paraId="6F75921D" w14:textId="77777777" w:rsidR="003D4EA8" w:rsidRPr="003D4EA8" w:rsidRDefault="003D4EA8" w:rsidP="003D4E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В чем отличие технического рисунка от аксонометрической проекции?</w:t>
      </w:r>
    </w:p>
    <w:p w14:paraId="0C7345D2" w14:textId="77777777" w:rsidR="003D4EA8" w:rsidRPr="003D4EA8" w:rsidRDefault="003D4EA8" w:rsidP="003D4E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Как располагают оси при выполнении технических рисунков?</w:t>
      </w:r>
    </w:p>
    <w:p w14:paraId="3D4A3054" w14:textId="77777777" w:rsidR="003D4EA8" w:rsidRPr="003D4EA8" w:rsidRDefault="003D4EA8" w:rsidP="003D4E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Каковы правила штриховки технических рисунков с целью выявления объема предмета?</w:t>
      </w:r>
    </w:p>
    <w:p w14:paraId="622CD257" w14:textId="77777777" w:rsidR="003D4EA8" w:rsidRPr="003D4EA8" w:rsidRDefault="003D4EA8" w:rsidP="003D4EA8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Как располагают выносные и размерные линии при нанесении размеров на аксонометрических проекциях?</w:t>
      </w:r>
    </w:p>
    <w:p w14:paraId="6C8E4CE9" w14:textId="77777777" w:rsidR="003D4EA8" w:rsidRPr="003D4EA8" w:rsidRDefault="003D4EA8" w:rsidP="003D4EA8">
      <w:pPr>
        <w:pStyle w:val="a3"/>
        <w:spacing w:after="0" w:line="240" w:lineRule="auto"/>
        <w:ind w:left="1287"/>
        <w:jc w:val="both"/>
        <w:rPr>
          <w:rFonts w:ascii="Times New Roman" w:hAnsi="Times New Roman"/>
          <w:sz w:val="24"/>
          <w:szCs w:val="24"/>
        </w:rPr>
      </w:pPr>
    </w:p>
    <w:p w14:paraId="2A2989C5" w14:textId="77777777" w:rsidR="003D4EA8" w:rsidRDefault="003D4EA8" w:rsidP="007443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6971F9D" w14:textId="77777777" w:rsidR="00C449D9" w:rsidRDefault="00C449D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3EA483BB" w14:textId="77777777" w:rsidR="00D90318" w:rsidRDefault="002B3DB3" w:rsidP="007443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а</w:t>
      </w:r>
      <w:r w:rsidR="00D90318">
        <w:rPr>
          <w:rFonts w:ascii="Times New Roman" w:hAnsi="Times New Roman"/>
          <w:b/>
          <w:sz w:val="24"/>
          <w:szCs w:val="24"/>
        </w:rPr>
        <w:t xml:space="preserve">) </w:t>
      </w:r>
      <w:r>
        <w:rPr>
          <w:rFonts w:ascii="Times New Roman" w:hAnsi="Times New Roman"/>
          <w:b/>
          <w:sz w:val="24"/>
          <w:szCs w:val="24"/>
        </w:rPr>
        <w:t>п</w:t>
      </w:r>
      <w:r w:rsidR="00D90318">
        <w:rPr>
          <w:rFonts w:ascii="Times New Roman" w:hAnsi="Times New Roman"/>
          <w:b/>
          <w:sz w:val="24"/>
          <w:szCs w:val="24"/>
        </w:rPr>
        <w:t xml:space="preserve">о двум проекция </w:t>
      </w:r>
      <w:r>
        <w:rPr>
          <w:rFonts w:ascii="Times New Roman" w:hAnsi="Times New Roman"/>
          <w:b/>
          <w:sz w:val="24"/>
          <w:szCs w:val="24"/>
        </w:rPr>
        <w:t>выполнить технический рисунок</w:t>
      </w:r>
    </w:p>
    <w:p w14:paraId="485E7187" w14:textId="77777777" w:rsidR="00D90318" w:rsidRDefault="00D90318" w:rsidP="007443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90318" w14:paraId="53244F46" w14:textId="77777777" w:rsidTr="00377036">
        <w:tc>
          <w:tcPr>
            <w:tcW w:w="5210" w:type="dxa"/>
          </w:tcPr>
          <w:p w14:paraId="6A3624A7" w14:textId="77777777" w:rsidR="00D90318" w:rsidRDefault="00D90318" w:rsidP="00D9031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4375">
              <w:rPr>
                <w:rFonts w:ascii="Times New Roman" w:hAnsi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5211" w:type="dxa"/>
          </w:tcPr>
          <w:p w14:paraId="3A2907FD" w14:textId="77777777" w:rsidR="00D90318" w:rsidRDefault="00D90318" w:rsidP="00D9031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4375">
              <w:rPr>
                <w:rFonts w:ascii="Times New Roman" w:hAnsi="Times New Roman"/>
                <w:b/>
                <w:sz w:val="24"/>
                <w:szCs w:val="24"/>
              </w:rPr>
              <w:t>Вариант 2</w:t>
            </w:r>
          </w:p>
        </w:tc>
      </w:tr>
      <w:tr w:rsidR="00D90318" w14:paraId="52BEF6C5" w14:textId="77777777" w:rsidTr="00377036">
        <w:tc>
          <w:tcPr>
            <w:tcW w:w="5210" w:type="dxa"/>
          </w:tcPr>
          <w:p w14:paraId="33020C85" w14:textId="77777777" w:rsidR="00D90318" w:rsidRDefault="00D90318" w:rsidP="0074437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9AA2F30" wp14:editId="10E12E04">
                  <wp:extent cx="3640891" cy="2750136"/>
                  <wp:effectExtent l="7303" t="0" r="5397" b="5398"/>
                  <wp:docPr id="25" name="Рисунок 25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p_image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6" t="48277" r="50945" b="4405"/>
                          <a:stretch/>
                        </pic:blipFill>
                        <pic:spPr bwMode="auto">
                          <a:xfrm rot="5400000">
                            <a:off x="0" y="0"/>
                            <a:ext cx="3647724" cy="2755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70A706DB" w14:textId="77777777" w:rsidR="00D90318" w:rsidRDefault="00D90318" w:rsidP="0074437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AF0062" wp14:editId="39AE7A88">
                  <wp:extent cx="3836310" cy="2704738"/>
                  <wp:effectExtent l="0" t="5715" r="6350" b="6350"/>
                  <wp:docPr id="27" name="Рисунок 27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p_image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3" r="49999" b="51916"/>
                          <a:stretch/>
                        </pic:blipFill>
                        <pic:spPr bwMode="auto">
                          <a:xfrm rot="5400000">
                            <a:off x="0" y="0"/>
                            <a:ext cx="3849374" cy="2713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318" w14:paraId="7FF263F7" w14:textId="77777777" w:rsidTr="00377036">
        <w:tc>
          <w:tcPr>
            <w:tcW w:w="5210" w:type="dxa"/>
          </w:tcPr>
          <w:p w14:paraId="030DBD1C" w14:textId="77777777" w:rsidR="00D90318" w:rsidRDefault="00D90318" w:rsidP="00D9031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4375">
              <w:rPr>
                <w:rFonts w:ascii="Times New Roman" w:hAnsi="Times New Roman"/>
                <w:b/>
                <w:sz w:val="24"/>
                <w:szCs w:val="24"/>
              </w:rPr>
              <w:t>Вариант 3</w:t>
            </w:r>
          </w:p>
        </w:tc>
        <w:tc>
          <w:tcPr>
            <w:tcW w:w="5211" w:type="dxa"/>
          </w:tcPr>
          <w:p w14:paraId="411C90F8" w14:textId="77777777" w:rsidR="00D90318" w:rsidRDefault="00D90318" w:rsidP="00D9031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4375">
              <w:rPr>
                <w:rFonts w:ascii="Times New Roman" w:hAnsi="Times New Roman"/>
                <w:b/>
                <w:sz w:val="24"/>
                <w:szCs w:val="24"/>
              </w:rPr>
              <w:t>Вариант 4</w:t>
            </w:r>
          </w:p>
        </w:tc>
      </w:tr>
      <w:tr w:rsidR="00D90318" w14:paraId="09B77EF8" w14:textId="77777777" w:rsidTr="00377036">
        <w:tc>
          <w:tcPr>
            <w:tcW w:w="5210" w:type="dxa"/>
          </w:tcPr>
          <w:p w14:paraId="10F204D4" w14:textId="77777777" w:rsidR="00D90318" w:rsidRDefault="00D90318" w:rsidP="0074437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59F7F75" wp14:editId="02E9935C">
                  <wp:extent cx="3976791" cy="2676296"/>
                  <wp:effectExtent l="2540" t="0" r="7620" b="7620"/>
                  <wp:docPr id="37" name="Рисунок 37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p_image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1" t="49043" b="3255"/>
                          <a:stretch/>
                        </pic:blipFill>
                        <pic:spPr bwMode="auto">
                          <a:xfrm rot="5400000">
                            <a:off x="0" y="0"/>
                            <a:ext cx="3971024" cy="26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2FAFE380" w14:textId="77777777" w:rsidR="00D90318" w:rsidRDefault="00D90318" w:rsidP="0074437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C6DA9B" wp14:editId="48BD5044">
                  <wp:extent cx="3748998" cy="2664834"/>
                  <wp:effectExtent l="8573" t="0" r="0" b="0"/>
                  <wp:docPr id="38" name="Рисунок 38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p_image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01" b="49616"/>
                          <a:stretch/>
                        </pic:blipFill>
                        <pic:spPr bwMode="auto">
                          <a:xfrm rot="5400000">
                            <a:off x="0" y="0"/>
                            <a:ext cx="3760657" cy="2673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8E9EEC" w14:textId="77777777" w:rsidR="002B3DB3" w:rsidRDefault="002B3DB3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D90318" w14:paraId="009B10F6" w14:textId="77777777" w:rsidTr="00377036">
        <w:tc>
          <w:tcPr>
            <w:tcW w:w="5210" w:type="dxa"/>
          </w:tcPr>
          <w:p w14:paraId="7D73B1BA" w14:textId="77777777" w:rsidR="00D90318" w:rsidRDefault="00D90318" w:rsidP="00D9031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4375">
              <w:rPr>
                <w:rFonts w:ascii="Times New Roman" w:hAnsi="Times New Roman"/>
                <w:b/>
                <w:sz w:val="24"/>
                <w:szCs w:val="24"/>
              </w:rPr>
              <w:t>Вариант 5</w:t>
            </w:r>
          </w:p>
        </w:tc>
        <w:tc>
          <w:tcPr>
            <w:tcW w:w="5211" w:type="dxa"/>
          </w:tcPr>
          <w:p w14:paraId="5A761F49" w14:textId="77777777" w:rsidR="00D90318" w:rsidRDefault="00D90318" w:rsidP="00D9031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4375">
              <w:rPr>
                <w:rFonts w:ascii="Times New Roman" w:hAnsi="Times New Roman"/>
                <w:b/>
                <w:sz w:val="24"/>
                <w:szCs w:val="24"/>
              </w:rPr>
              <w:t>Вариант 6</w:t>
            </w:r>
          </w:p>
        </w:tc>
      </w:tr>
      <w:tr w:rsidR="00D90318" w14:paraId="6CC77397" w14:textId="77777777" w:rsidTr="00377036">
        <w:tc>
          <w:tcPr>
            <w:tcW w:w="5210" w:type="dxa"/>
          </w:tcPr>
          <w:p w14:paraId="57E64DE3" w14:textId="77777777" w:rsidR="00D90318" w:rsidRDefault="002B3DB3" w:rsidP="0074437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BD1706" wp14:editId="6E28FE3E">
                  <wp:extent cx="2455751" cy="3265714"/>
                  <wp:effectExtent l="0" t="0" r="1905" b="0"/>
                  <wp:docPr id="39" name="Рисунок 39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lip_image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99" r="49000" b="49269"/>
                          <a:stretch/>
                        </pic:blipFill>
                        <pic:spPr bwMode="auto">
                          <a:xfrm>
                            <a:off x="0" y="0"/>
                            <a:ext cx="2457373" cy="326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3946D0DD" w14:textId="77777777" w:rsidR="00D90318" w:rsidRDefault="002B3DB3" w:rsidP="0074437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5AE9226" wp14:editId="05299EF0">
                  <wp:extent cx="2408820" cy="3099460"/>
                  <wp:effectExtent l="0" t="0" r="0" b="5715"/>
                  <wp:docPr id="40" name="Рисунок 40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lip_image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19" t="3938" b="51370"/>
                          <a:stretch/>
                        </pic:blipFill>
                        <pic:spPr bwMode="auto">
                          <a:xfrm>
                            <a:off x="0" y="0"/>
                            <a:ext cx="2408255" cy="309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318" w14:paraId="031E0CAC" w14:textId="77777777" w:rsidTr="00377036">
        <w:tc>
          <w:tcPr>
            <w:tcW w:w="5210" w:type="dxa"/>
          </w:tcPr>
          <w:p w14:paraId="3AAA68BC" w14:textId="77777777" w:rsidR="00D90318" w:rsidRDefault="00D90318" w:rsidP="00D9031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4375">
              <w:rPr>
                <w:rFonts w:ascii="Times New Roman" w:hAnsi="Times New Roman"/>
                <w:b/>
                <w:sz w:val="24"/>
                <w:szCs w:val="24"/>
              </w:rPr>
              <w:t>Вариант 7</w:t>
            </w:r>
          </w:p>
        </w:tc>
        <w:tc>
          <w:tcPr>
            <w:tcW w:w="5211" w:type="dxa"/>
          </w:tcPr>
          <w:p w14:paraId="3680B7F5" w14:textId="77777777" w:rsidR="00D90318" w:rsidRDefault="00D90318" w:rsidP="00D9031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4375">
              <w:rPr>
                <w:rFonts w:ascii="Times New Roman" w:hAnsi="Times New Roman"/>
                <w:b/>
                <w:sz w:val="24"/>
                <w:szCs w:val="24"/>
              </w:rPr>
              <w:t>Вариант 8</w:t>
            </w:r>
          </w:p>
        </w:tc>
      </w:tr>
      <w:tr w:rsidR="00D90318" w14:paraId="6653C00D" w14:textId="77777777" w:rsidTr="00377036">
        <w:tc>
          <w:tcPr>
            <w:tcW w:w="5210" w:type="dxa"/>
          </w:tcPr>
          <w:p w14:paraId="32D8CDB8" w14:textId="77777777" w:rsidR="00D90318" w:rsidRPr="00744375" w:rsidRDefault="002B3DB3" w:rsidP="00D9031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C31C94" wp14:editId="602C26DD">
                  <wp:extent cx="2408819" cy="3431968"/>
                  <wp:effectExtent l="0" t="0" r="0" b="0"/>
                  <wp:docPr id="52" name="Рисунок 52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ip_image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019" t="50514"/>
                          <a:stretch/>
                        </pic:blipFill>
                        <pic:spPr bwMode="auto">
                          <a:xfrm>
                            <a:off x="0" y="0"/>
                            <a:ext cx="2408255" cy="3431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4258DE44" w14:textId="77777777" w:rsidR="00D90318" w:rsidRDefault="002B3DB3" w:rsidP="0074437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DBE8F8" wp14:editId="47852F29">
                  <wp:extent cx="2351314" cy="2956955"/>
                  <wp:effectExtent l="0" t="0" r="0" b="0"/>
                  <wp:docPr id="56" name="Рисунок 56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lip_image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363" r="51212"/>
                          <a:stretch/>
                        </pic:blipFill>
                        <pic:spPr bwMode="auto">
                          <a:xfrm>
                            <a:off x="0" y="0"/>
                            <a:ext cx="2350763" cy="295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318" w14:paraId="69022049" w14:textId="77777777" w:rsidTr="00377036">
        <w:tc>
          <w:tcPr>
            <w:tcW w:w="5210" w:type="dxa"/>
          </w:tcPr>
          <w:p w14:paraId="35FB9B66" w14:textId="77777777" w:rsidR="00D90318" w:rsidRPr="00744375" w:rsidRDefault="00D90318" w:rsidP="00D9031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Вариант 9</w:t>
            </w:r>
          </w:p>
        </w:tc>
        <w:tc>
          <w:tcPr>
            <w:tcW w:w="5211" w:type="dxa"/>
          </w:tcPr>
          <w:p w14:paraId="10856862" w14:textId="77777777" w:rsidR="00D90318" w:rsidRDefault="00D90318" w:rsidP="00D9031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44375">
              <w:rPr>
                <w:rFonts w:ascii="Times New Roman" w:hAnsi="Times New Roman"/>
                <w:b/>
                <w:sz w:val="24"/>
                <w:szCs w:val="24"/>
              </w:rPr>
              <w:t>Вариант 10</w:t>
            </w:r>
          </w:p>
        </w:tc>
      </w:tr>
      <w:tr w:rsidR="00D90318" w14:paraId="2B6E95CB" w14:textId="77777777" w:rsidTr="00377036">
        <w:tc>
          <w:tcPr>
            <w:tcW w:w="5210" w:type="dxa"/>
          </w:tcPr>
          <w:p w14:paraId="119D8290" w14:textId="77777777" w:rsidR="00D90318" w:rsidRPr="00744375" w:rsidRDefault="002B3DB3" w:rsidP="00D9031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6F1328" wp14:editId="4F3EC883">
                  <wp:extent cx="2956955" cy="1769423"/>
                  <wp:effectExtent l="0" t="0" r="0" b="2540"/>
                  <wp:docPr id="57" name="Рисунок 57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ip_image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02" r="49692" b="47368"/>
                          <a:stretch/>
                        </pic:blipFill>
                        <pic:spPr bwMode="auto">
                          <a:xfrm>
                            <a:off x="0" y="0"/>
                            <a:ext cx="2957190" cy="176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62A69352" w14:textId="77777777" w:rsidR="00D90318" w:rsidRDefault="002B3DB3" w:rsidP="00744375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69F2168" wp14:editId="11D16821">
                  <wp:extent cx="2825771" cy="1698172"/>
                  <wp:effectExtent l="0" t="0" r="0" b="0"/>
                  <wp:docPr id="58" name="Рисунок 58" descr="clip_image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lip_image00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24" t="7121" b="48607"/>
                          <a:stretch/>
                        </pic:blipFill>
                        <pic:spPr bwMode="auto">
                          <a:xfrm>
                            <a:off x="0" y="0"/>
                            <a:ext cx="2825995" cy="1698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7560E4" w14:textId="77777777" w:rsidR="00744375" w:rsidRPr="00744375" w:rsidRDefault="00744375" w:rsidP="007443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E12E3FE" w14:textId="77777777" w:rsidR="002B3DB3" w:rsidRPr="002B3DB3" w:rsidRDefault="002B3DB3" w:rsidP="002B3DB3">
      <w:pPr>
        <w:pStyle w:val="a3"/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2B3DB3">
        <w:rPr>
          <w:rFonts w:ascii="Times New Roman" w:hAnsi="Times New Roman"/>
          <w:b/>
          <w:sz w:val="24"/>
          <w:szCs w:val="24"/>
        </w:rPr>
        <w:lastRenderedPageBreak/>
        <w:t>б) выполнить эскиз детали по наглядному изображению</w:t>
      </w:r>
    </w:p>
    <w:p w14:paraId="45C166F5" w14:textId="77777777" w:rsidR="002B3DB3" w:rsidRDefault="002B3DB3" w:rsidP="002B3DB3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1"/>
        <w:gridCol w:w="4880"/>
      </w:tblGrid>
      <w:tr w:rsidR="002B3DB3" w:rsidRPr="002B3DB3" w14:paraId="2EFA38FC" w14:textId="77777777" w:rsidTr="002B3DB3">
        <w:tc>
          <w:tcPr>
            <w:tcW w:w="5210" w:type="dxa"/>
          </w:tcPr>
          <w:p w14:paraId="27979D1F" w14:textId="77777777" w:rsidR="002B3DB3" w:rsidRPr="002B3DB3" w:rsidRDefault="002B3DB3" w:rsidP="002B3DB3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DB3">
              <w:rPr>
                <w:rFonts w:ascii="Times New Roman" w:hAnsi="Times New Roman"/>
                <w:b/>
                <w:sz w:val="24"/>
                <w:szCs w:val="24"/>
              </w:rPr>
              <w:t>Варианты 1, 3, 5, 7, 9</w:t>
            </w:r>
          </w:p>
        </w:tc>
        <w:tc>
          <w:tcPr>
            <w:tcW w:w="5211" w:type="dxa"/>
          </w:tcPr>
          <w:p w14:paraId="7E73791D" w14:textId="77777777" w:rsidR="002B3DB3" w:rsidRPr="002B3DB3" w:rsidRDefault="002B3DB3" w:rsidP="002B3DB3">
            <w:pPr>
              <w:pStyle w:val="a3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B3DB3">
              <w:rPr>
                <w:rFonts w:ascii="Times New Roman" w:hAnsi="Times New Roman"/>
                <w:b/>
                <w:sz w:val="24"/>
                <w:szCs w:val="24"/>
              </w:rPr>
              <w:t>Варианты 2, 4, 6, 8, 10</w:t>
            </w:r>
          </w:p>
        </w:tc>
      </w:tr>
      <w:tr w:rsidR="002B3DB3" w14:paraId="078D73E9" w14:textId="77777777" w:rsidTr="002B3DB3">
        <w:tc>
          <w:tcPr>
            <w:tcW w:w="5210" w:type="dxa"/>
          </w:tcPr>
          <w:p w14:paraId="5068E14E" w14:textId="77777777" w:rsidR="002B3DB3" w:rsidRDefault="002B3DB3" w:rsidP="002B3DB3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946932" wp14:editId="3D946746">
                  <wp:extent cx="3062176" cy="2658072"/>
                  <wp:effectExtent l="0" t="0" r="5080" b="9525"/>
                  <wp:docPr id="60" name="Рисунок 60" descr="Задания для упраж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Задания для упражнен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582"/>
                          <a:stretch/>
                        </pic:blipFill>
                        <pic:spPr bwMode="auto">
                          <a:xfrm>
                            <a:off x="0" y="0"/>
                            <a:ext cx="3062219" cy="265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14:paraId="62984B4B" w14:textId="77777777" w:rsidR="002B3DB3" w:rsidRDefault="002B3DB3" w:rsidP="002B3DB3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4AC68B" wp14:editId="2CAF7B5E">
                  <wp:extent cx="1956390" cy="2658072"/>
                  <wp:effectExtent l="0" t="0" r="6350" b="0"/>
                  <wp:docPr id="61" name="Рисунок 61" descr="Задания для упражн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Задания для упражнени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77"/>
                          <a:stretch/>
                        </pic:blipFill>
                        <pic:spPr bwMode="auto">
                          <a:xfrm>
                            <a:off x="0" y="0"/>
                            <a:ext cx="1956418" cy="265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A46831" w14:textId="77777777" w:rsidR="002B3DB3" w:rsidRDefault="002B3DB3" w:rsidP="002B3DB3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14:paraId="363E02A2" w14:textId="77777777" w:rsidR="00A34172" w:rsidRPr="003A7187" w:rsidRDefault="00AA5BA4" w:rsidP="00A341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8</w:t>
      </w:r>
      <w:r w:rsidR="003A7187">
        <w:rPr>
          <w:rFonts w:ascii="Times New Roman" w:hAnsi="Times New Roman"/>
          <w:b/>
          <w:sz w:val="24"/>
          <w:szCs w:val="24"/>
        </w:rPr>
        <w:t xml:space="preserve">. </w:t>
      </w:r>
      <w:r w:rsidR="00A34172">
        <w:rPr>
          <w:rFonts w:ascii="Times New Roman" w:hAnsi="Times New Roman"/>
          <w:b/>
          <w:sz w:val="24"/>
          <w:szCs w:val="24"/>
        </w:rPr>
        <w:t>Составьте классификационную таблицу крепежных деталей</w:t>
      </w:r>
    </w:p>
    <w:p w14:paraId="03F7CABC" w14:textId="77777777" w:rsidR="003D4EA8" w:rsidRDefault="003D4EA8" w:rsidP="00A3417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4294585" w14:textId="77777777" w:rsidR="003D4EA8" w:rsidRDefault="003D4EA8" w:rsidP="003A71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5CD422" w14:textId="77777777" w:rsidR="00EF17FD" w:rsidRPr="00C61CB8" w:rsidRDefault="00AA5BA4" w:rsidP="003A718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9</w:t>
      </w:r>
      <w:r w:rsidR="003A718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67FE7">
        <w:rPr>
          <w:rFonts w:ascii="Times New Roman" w:hAnsi="Times New Roman" w:cs="Times New Roman"/>
          <w:b/>
          <w:sz w:val="24"/>
          <w:szCs w:val="24"/>
        </w:rPr>
        <w:t>Ч</w:t>
      </w:r>
      <w:r w:rsidR="00367FE7" w:rsidRPr="00C61CB8">
        <w:rPr>
          <w:rFonts w:ascii="Times New Roman" w:hAnsi="Times New Roman" w:cs="Times New Roman"/>
          <w:b/>
          <w:sz w:val="24"/>
          <w:szCs w:val="24"/>
        </w:rPr>
        <w:t xml:space="preserve">тение </w:t>
      </w:r>
      <w:r w:rsidR="00367FE7">
        <w:rPr>
          <w:rFonts w:ascii="Times New Roman" w:hAnsi="Times New Roman" w:cs="Times New Roman"/>
          <w:b/>
          <w:sz w:val="24"/>
          <w:szCs w:val="24"/>
        </w:rPr>
        <w:t>технологических схем</w:t>
      </w:r>
      <w:r w:rsidR="00EF17FD" w:rsidRPr="00C61C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7FE7">
        <w:rPr>
          <w:rFonts w:ascii="Times New Roman" w:hAnsi="Times New Roman" w:cs="Times New Roman"/>
          <w:b/>
          <w:sz w:val="24"/>
          <w:szCs w:val="24"/>
        </w:rPr>
        <w:t>бурового оборудования</w:t>
      </w:r>
    </w:p>
    <w:p w14:paraId="5A430DDE" w14:textId="77777777" w:rsidR="00EF17FD" w:rsidRPr="00EE57EF" w:rsidRDefault="00EF17FD" w:rsidP="00EA770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5977DE9B" w14:textId="77777777" w:rsidR="003D4EA8" w:rsidRDefault="003D4EA8" w:rsidP="003D4EA8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Методические рекомендации</w:t>
      </w:r>
    </w:p>
    <w:p w14:paraId="66A3BBCB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соответствии с </w:t>
      </w:r>
      <w:r w:rsidRPr="003D4EA8">
        <w:rPr>
          <w:rFonts w:ascii="Times New Roman" w:hAnsi="Times New Roman"/>
          <w:sz w:val="24"/>
          <w:szCs w:val="24"/>
        </w:rPr>
        <w:t>ГОСТ 2.701–84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D4EA8">
        <w:rPr>
          <w:rFonts w:ascii="Times New Roman" w:hAnsi="Times New Roman"/>
          <w:sz w:val="24"/>
          <w:szCs w:val="24"/>
        </w:rPr>
        <w:t>ГОСТ 2.702–84</w:t>
      </w:r>
      <w:r>
        <w:rPr>
          <w:rFonts w:ascii="Times New Roman" w:hAnsi="Times New Roman"/>
          <w:sz w:val="24"/>
          <w:szCs w:val="24"/>
        </w:rPr>
        <w:t xml:space="preserve"> и стандартами </w:t>
      </w:r>
      <w:r w:rsidRPr="003D4EA8">
        <w:rPr>
          <w:rFonts w:ascii="Times New Roman" w:hAnsi="Times New Roman"/>
          <w:sz w:val="24"/>
          <w:szCs w:val="24"/>
        </w:rPr>
        <w:t>ЕС</w:t>
      </w:r>
      <w:r>
        <w:rPr>
          <w:rFonts w:ascii="Times New Roman" w:hAnsi="Times New Roman"/>
          <w:sz w:val="24"/>
          <w:szCs w:val="24"/>
        </w:rPr>
        <w:t>КД (ГОСТ2.721–74– ГОСТ2.759–82) дайте характеристику схем, изложенных в задании.</w:t>
      </w:r>
    </w:p>
    <w:p w14:paraId="326852A2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Схемы являются неотъемлемой частью конструкторских документов, необходимых для проектирования, изготовления, регулировки, эксплуатации и ремонта изделий.</w:t>
      </w:r>
    </w:p>
    <w:p w14:paraId="6736DC4D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Схема – конструкторский документ, на котором показаны в виде условных изображений или обозначений составные части изделия и связи между ними.</w:t>
      </w:r>
    </w:p>
    <w:p w14:paraId="3EAE72CE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Виды и типы схем. В производстве пользуются различными видами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4EA8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4EA8">
        <w:rPr>
          <w:rFonts w:ascii="Times New Roman" w:hAnsi="Times New Roman"/>
          <w:sz w:val="24"/>
          <w:szCs w:val="24"/>
        </w:rPr>
        <w:t>типами схем, определёнными в ГОСТ 2.701–84.Вид и тип схемы имеют бук-венно-цифровое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4EA8">
        <w:rPr>
          <w:rFonts w:ascii="Times New Roman" w:hAnsi="Times New Roman"/>
          <w:sz w:val="24"/>
          <w:szCs w:val="24"/>
        </w:rPr>
        <w:t>обозначение – код. Код вида схемы обозначается прописной буквой, коды типа схемы – цифрой. Некоторые обозн</w:t>
      </w:r>
      <w:r>
        <w:rPr>
          <w:rFonts w:ascii="Times New Roman" w:hAnsi="Times New Roman"/>
          <w:sz w:val="24"/>
          <w:szCs w:val="24"/>
        </w:rPr>
        <w:t>ачения схем приведены в таблице 1</w:t>
      </w:r>
      <w:r w:rsidRPr="003D4EA8">
        <w:rPr>
          <w:rFonts w:ascii="Times New Roman" w:hAnsi="Times New Roman"/>
          <w:sz w:val="24"/>
          <w:szCs w:val="24"/>
        </w:rPr>
        <w:t>.</w:t>
      </w:r>
    </w:p>
    <w:p w14:paraId="457713D7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3D4EA8">
        <w:rPr>
          <w:rFonts w:ascii="Times New Roman" w:hAnsi="Times New Roman"/>
          <w:b/>
          <w:sz w:val="24"/>
          <w:szCs w:val="24"/>
        </w:rPr>
        <w:t>Таблица 1 – Обозначение некоторых видов и типов схем</w:t>
      </w:r>
    </w:p>
    <w:p w14:paraId="0440F221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tbl>
      <w:tblPr>
        <w:tblW w:w="9645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3"/>
        <w:gridCol w:w="1947"/>
        <w:gridCol w:w="2762"/>
        <w:gridCol w:w="2053"/>
      </w:tblGrid>
      <w:tr w:rsidR="003D4EA8" w:rsidRPr="003D4EA8" w14:paraId="6E765C8E" w14:textId="77777777" w:rsidTr="003D4EA8">
        <w:trPr>
          <w:trHeight w:val="375"/>
          <w:tblCellSpacing w:w="0" w:type="dxa"/>
          <w:jc w:val="center"/>
        </w:trPr>
        <w:tc>
          <w:tcPr>
            <w:tcW w:w="2865" w:type="dxa"/>
            <w:vAlign w:val="bottom"/>
            <w:hideMark/>
          </w:tcPr>
          <w:p w14:paraId="4A95995B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Вид схемы</w:t>
            </w:r>
          </w:p>
        </w:tc>
        <w:tc>
          <w:tcPr>
            <w:tcW w:w="1935" w:type="dxa"/>
            <w:vAlign w:val="bottom"/>
            <w:hideMark/>
          </w:tcPr>
          <w:p w14:paraId="682908D4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Код вида схемы</w:t>
            </w:r>
          </w:p>
        </w:tc>
        <w:tc>
          <w:tcPr>
            <w:tcW w:w="2745" w:type="dxa"/>
            <w:vAlign w:val="bottom"/>
            <w:hideMark/>
          </w:tcPr>
          <w:p w14:paraId="0944A5E1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Тип схемы</w:t>
            </w:r>
          </w:p>
        </w:tc>
        <w:tc>
          <w:tcPr>
            <w:tcW w:w="2040" w:type="dxa"/>
            <w:vAlign w:val="bottom"/>
            <w:hideMark/>
          </w:tcPr>
          <w:p w14:paraId="299C5BB1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Код типа схемы</w:t>
            </w:r>
          </w:p>
        </w:tc>
      </w:tr>
      <w:tr w:rsidR="003D4EA8" w:rsidRPr="003D4EA8" w14:paraId="2C9F18F1" w14:textId="77777777" w:rsidTr="003D4EA8">
        <w:trPr>
          <w:trHeight w:val="150"/>
          <w:tblCellSpacing w:w="0" w:type="dxa"/>
          <w:jc w:val="center"/>
        </w:trPr>
        <w:tc>
          <w:tcPr>
            <w:tcW w:w="2865" w:type="dxa"/>
            <w:vAlign w:val="bottom"/>
            <w:hideMark/>
          </w:tcPr>
          <w:p w14:paraId="4DC9A9D3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35" w:type="dxa"/>
            <w:vAlign w:val="bottom"/>
            <w:hideMark/>
          </w:tcPr>
          <w:p w14:paraId="4C84CF68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745" w:type="dxa"/>
            <w:vAlign w:val="bottom"/>
            <w:hideMark/>
          </w:tcPr>
          <w:p w14:paraId="1E1594C3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040" w:type="dxa"/>
            <w:vAlign w:val="bottom"/>
            <w:hideMark/>
          </w:tcPr>
          <w:p w14:paraId="3CF8B75C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D4EA8" w:rsidRPr="003D4EA8" w14:paraId="639E7274" w14:textId="77777777" w:rsidTr="003D4EA8">
        <w:trPr>
          <w:trHeight w:val="270"/>
          <w:tblCellSpacing w:w="0" w:type="dxa"/>
          <w:jc w:val="center"/>
        </w:trPr>
        <w:tc>
          <w:tcPr>
            <w:tcW w:w="2865" w:type="dxa"/>
            <w:vAlign w:val="bottom"/>
            <w:hideMark/>
          </w:tcPr>
          <w:p w14:paraId="6E8CAB31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Электрическая</w:t>
            </w:r>
          </w:p>
        </w:tc>
        <w:tc>
          <w:tcPr>
            <w:tcW w:w="1935" w:type="dxa"/>
            <w:vAlign w:val="bottom"/>
            <w:hideMark/>
          </w:tcPr>
          <w:p w14:paraId="2590683F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  <w:tc>
          <w:tcPr>
            <w:tcW w:w="2745" w:type="dxa"/>
            <w:vAlign w:val="bottom"/>
            <w:hideMark/>
          </w:tcPr>
          <w:p w14:paraId="2FFBECAA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Структурная</w:t>
            </w:r>
          </w:p>
        </w:tc>
        <w:tc>
          <w:tcPr>
            <w:tcW w:w="2040" w:type="dxa"/>
            <w:vAlign w:val="bottom"/>
            <w:hideMark/>
          </w:tcPr>
          <w:p w14:paraId="6EB2FCF0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D4EA8" w:rsidRPr="003D4EA8" w14:paraId="4DEACF18" w14:textId="77777777" w:rsidTr="003D4EA8">
        <w:trPr>
          <w:trHeight w:val="285"/>
          <w:tblCellSpacing w:w="0" w:type="dxa"/>
          <w:jc w:val="center"/>
        </w:trPr>
        <w:tc>
          <w:tcPr>
            <w:tcW w:w="2865" w:type="dxa"/>
            <w:vAlign w:val="bottom"/>
            <w:hideMark/>
          </w:tcPr>
          <w:p w14:paraId="5099C24D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Гидравлическая</w:t>
            </w:r>
          </w:p>
        </w:tc>
        <w:tc>
          <w:tcPr>
            <w:tcW w:w="1935" w:type="dxa"/>
            <w:vAlign w:val="bottom"/>
            <w:hideMark/>
          </w:tcPr>
          <w:p w14:paraId="35BFEEF9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745" w:type="dxa"/>
            <w:vAlign w:val="bottom"/>
            <w:hideMark/>
          </w:tcPr>
          <w:p w14:paraId="1F3F889F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Функциональная</w:t>
            </w:r>
          </w:p>
        </w:tc>
        <w:tc>
          <w:tcPr>
            <w:tcW w:w="2040" w:type="dxa"/>
            <w:vAlign w:val="bottom"/>
            <w:hideMark/>
          </w:tcPr>
          <w:p w14:paraId="6368FE25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D4EA8" w:rsidRPr="003D4EA8" w14:paraId="374653F1" w14:textId="77777777" w:rsidTr="003D4EA8">
        <w:trPr>
          <w:trHeight w:val="270"/>
          <w:tblCellSpacing w:w="0" w:type="dxa"/>
          <w:jc w:val="center"/>
        </w:trPr>
        <w:tc>
          <w:tcPr>
            <w:tcW w:w="2865" w:type="dxa"/>
            <w:vAlign w:val="bottom"/>
            <w:hideMark/>
          </w:tcPr>
          <w:p w14:paraId="4417BD03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Пневматическая</w:t>
            </w:r>
          </w:p>
        </w:tc>
        <w:tc>
          <w:tcPr>
            <w:tcW w:w="1935" w:type="dxa"/>
            <w:vAlign w:val="bottom"/>
            <w:hideMark/>
          </w:tcPr>
          <w:p w14:paraId="5DBAE824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П</w:t>
            </w:r>
          </w:p>
        </w:tc>
        <w:tc>
          <w:tcPr>
            <w:tcW w:w="2745" w:type="dxa"/>
            <w:vAlign w:val="bottom"/>
            <w:hideMark/>
          </w:tcPr>
          <w:p w14:paraId="666894ED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Принципиальная</w:t>
            </w:r>
          </w:p>
        </w:tc>
        <w:tc>
          <w:tcPr>
            <w:tcW w:w="2040" w:type="dxa"/>
            <w:vAlign w:val="bottom"/>
            <w:hideMark/>
          </w:tcPr>
          <w:p w14:paraId="55263EDC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D4EA8" w:rsidRPr="003D4EA8" w14:paraId="6F1BF42C" w14:textId="77777777" w:rsidTr="003D4EA8">
        <w:trPr>
          <w:trHeight w:val="285"/>
          <w:tblCellSpacing w:w="0" w:type="dxa"/>
          <w:jc w:val="center"/>
        </w:trPr>
        <w:tc>
          <w:tcPr>
            <w:tcW w:w="2865" w:type="dxa"/>
            <w:vAlign w:val="bottom"/>
            <w:hideMark/>
          </w:tcPr>
          <w:p w14:paraId="200F0C1C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Энергетическая</w:t>
            </w:r>
          </w:p>
        </w:tc>
        <w:tc>
          <w:tcPr>
            <w:tcW w:w="1935" w:type="dxa"/>
            <w:vAlign w:val="bottom"/>
            <w:hideMark/>
          </w:tcPr>
          <w:p w14:paraId="7C50538D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745" w:type="dxa"/>
            <w:vAlign w:val="bottom"/>
            <w:hideMark/>
          </w:tcPr>
          <w:p w14:paraId="30A25012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Соединений</w:t>
            </w:r>
          </w:p>
        </w:tc>
        <w:tc>
          <w:tcPr>
            <w:tcW w:w="2040" w:type="dxa"/>
            <w:vAlign w:val="bottom"/>
            <w:hideMark/>
          </w:tcPr>
          <w:p w14:paraId="5DE68227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3D4EA8" w:rsidRPr="003D4EA8" w14:paraId="7DB9B7DC" w14:textId="77777777" w:rsidTr="003D4EA8">
        <w:trPr>
          <w:trHeight w:val="270"/>
          <w:tblCellSpacing w:w="0" w:type="dxa"/>
          <w:jc w:val="center"/>
        </w:trPr>
        <w:tc>
          <w:tcPr>
            <w:tcW w:w="2865" w:type="dxa"/>
            <w:vAlign w:val="bottom"/>
            <w:hideMark/>
          </w:tcPr>
          <w:p w14:paraId="1E732C4E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Оптическая</w:t>
            </w:r>
          </w:p>
        </w:tc>
        <w:tc>
          <w:tcPr>
            <w:tcW w:w="1935" w:type="dxa"/>
            <w:vAlign w:val="bottom"/>
            <w:hideMark/>
          </w:tcPr>
          <w:p w14:paraId="43776A9A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2745" w:type="dxa"/>
            <w:vAlign w:val="bottom"/>
            <w:hideMark/>
          </w:tcPr>
          <w:p w14:paraId="57416D9C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Подключения</w:t>
            </w:r>
          </w:p>
        </w:tc>
        <w:tc>
          <w:tcPr>
            <w:tcW w:w="2040" w:type="dxa"/>
            <w:vAlign w:val="bottom"/>
            <w:hideMark/>
          </w:tcPr>
          <w:p w14:paraId="0416E772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3D4EA8" w:rsidRPr="003D4EA8" w14:paraId="4BD31954" w14:textId="77777777" w:rsidTr="003D4EA8">
        <w:trPr>
          <w:trHeight w:val="285"/>
          <w:tblCellSpacing w:w="0" w:type="dxa"/>
          <w:jc w:val="center"/>
        </w:trPr>
        <w:tc>
          <w:tcPr>
            <w:tcW w:w="2865" w:type="dxa"/>
            <w:vAlign w:val="bottom"/>
            <w:hideMark/>
          </w:tcPr>
          <w:p w14:paraId="58CF5CA5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Комбинированная</w:t>
            </w:r>
          </w:p>
        </w:tc>
        <w:tc>
          <w:tcPr>
            <w:tcW w:w="1935" w:type="dxa"/>
            <w:vAlign w:val="bottom"/>
            <w:hideMark/>
          </w:tcPr>
          <w:p w14:paraId="26220B2C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745" w:type="dxa"/>
            <w:vAlign w:val="bottom"/>
            <w:hideMark/>
          </w:tcPr>
          <w:p w14:paraId="031359AD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Объединённая</w:t>
            </w:r>
          </w:p>
        </w:tc>
        <w:tc>
          <w:tcPr>
            <w:tcW w:w="2040" w:type="dxa"/>
            <w:vAlign w:val="bottom"/>
            <w:hideMark/>
          </w:tcPr>
          <w:p w14:paraId="1863E84A" w14:textId="77777777" w:rsidR="003D4EA8" w:rsidRPr="003D4EA8" w:rsidRDefault="003D4EA8" w:rsidP="003D4EA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4EA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14:paraId="7C7F9011" w14:textId="77777777" w:rsid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Таким образом, схема электрическая принципиальная будет иметь код – Э3. Код схемы записывается в графе «Обозначение» основной надписи после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4EA8">
        <w:rPr>
          <w:rFonts w:ascii="Times New Roman" w:hAnsi="Times New Roman"/>
          <w:sz w:val="24"/>
          <w:szCs w:val="24"/>
        </w:rPr>
        <w:t>обозначения изделия</w:t>
      </w:r>
    </w:p>
    <w:p w14:paraId="44C6D33D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 xml:space="preserve">Схемы электрические принципиальные. Схема электрическая принципиальная – схема, определяющая полный состав элементов и связей между ними и, как правило, дающая детальное </w:t>
      </w:r>
      <w:r w:rsidRPr="003D4EA8">
        <w:rPr>
          <w:rFonts w:ascii="Times New Roman" w:hAnsi="Times New Roman"/>
          <w:sz w:val="24"/>
          <w:szCs w:val="24"/>
        </w:rPr>
        <w:lastRenderedPageBreak/>
        <w:t>представление о принципе работы изделия. Схемы электрические принципиальные выполняют в соответствии с требованиями ГОСТ 2.701–84 и ГОСТ 2.702–84.</w:t>
      </w:r>
    </w:p>
    <w:p w14:paraId="1AA296C4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Схема является конструкторским документом, поэтому, как любой конструкторский документ, выполняется на стандартных форматах по ГОСТ 2.301–68.</w:t>
      </w:r>
    </w:p>
    <w:p w14:paraId="6A7E9B3E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Схемы выполняют без соблюдения масштаба, действительное пространственное расположение составных частей изделия (установки) не учитывают или учитывают приблизительно. Составные части устройства изображают на схеме в виде условных графических обозначений (УГО), установленных стандартами ЕСКД (ГОСТ2.721–74– ГОСТ2.759–82).</w:t>
      </w:r>
    </w:p>
    <w:p w14:paraId="161682A7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УГО элементов изображают в размерах, установленных стандартами на условные графические обозначения. Все размеры графических обозначений допускается пропорционально изменять. Размеры УГО элементов, а также толщина их линий должна быть одинаковой на всех схемах для данного изделия.</w:t>
      </w:r>
    </w:p>
    <w:p w14:paraId="789EEE12" w14:textId="77777777" w:rsidR="003D4EA8" w:rsidRPr="003D4EA8" w:rsidRDefault="003D4EA8" w:rsidP="003D4E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3D4EA8"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 wp14:anchorId="631C99D1" wp14:editId="5B45D601">
            <wp:extent cx="3810000" cy="1485900"/>
            <wp:effectExtent l="0" t="0" r="0" b="0"/>
            <wp:docPr id="78" name="Рисунок 78" descr="http://www.studfiles.ru/html/2706/349/html_eYX3rBbCy5.dwBe/htmlconvd-WoIyiK66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6img1" descr="http://www.studfiles.ru/html/2706/349/html_eYX3rBbCy5.dwBe/htmlconvd-WoIyiK66x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02B98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УГО элементов изображают на схеме в положении, в котором они заданы в соответствующих стандартах, или </w:t>
      </w:r>
      <w:r w:rsidRPr="003D4EA8">
        <w:rPr>
          <w:rFonts w:ascii="Times New Roman" w:hAnsi="Times New Roman"/>
          <w:sz w:val="24"/>
          <w:szCs w:val="24"/>
        </w:rPr>
        <w:t>повёрнутыми на угол, кратный 90°. В некоторых случаях допускается УГО элементов поворачивать на угол, кратный 45°.</w:t>
      </w:r>
    </w:p>
    <w:p w14:paraId="61350DDB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УГО элементов и соединяющие их линии связи следует располагать на схеме таким образом, чтобы обеспечивать наилучшее представление о структуре изделия и взаимодействии его составных частей. Линии связи должны состоять из горизонтальных и вертикальных отрезков и иметь наименьшее количество изломов и взаимных пересечений. В отдельных случаях допускается применять наклонные отрезки линий связи, длину которых по возможности ограничивать.</w:t>
      </w:r>
    </w:p>
    <w:p w14:paraId="4B6167C5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Линии связи выполняют толщиной от 0,2 до 1 мм в зависимости от форматов схемы и размеров УГО элементов. Рекомендуемая толщина 0,3 мм. Графические обозначения на схемах следует выполнять линиями той же толщины, что и линии связи.</w:t>
      </w:r>
    </w:p>
    <w:p w14:paraId="72D6C8E7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При большой насыщенности чертежа расстояние (просвет) между линиями графического обозначения должно быть не менее 1 мм. Расстояние между соседними параллельными линиями связи должно быть не менее 3 мм, а между отдельными УГО элементов – не менее 2 мм.</w:t>
      </w:r>
    </w:p>
    <w:p w14:paraId="34E64C0A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Каждый элемент, входящий в изделие, имеет позиционное обозначение. Позиционное обозначение состоит из букв, определяющих вид элемента, и цифр, указывающих его номер. Вид элемента обозначается одной или двумя буквами латинского алфавита в соответствии с ГОСТ2.710–81.</w:t>
      </w:r>
    </w:p>
    <w:p w14:paraId="01FFFADF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Пример однобуквенного кода: R (резистор),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4EA8">
        <w:rPr>
          <w:rFonts w:ascii="Times New Roman" w:hAnsi="Times New Roman"/>
          <w:sz w:val="24"/>
          <w:szCs w:val="24"/>
        </w:rPr>
        <w:t>С (конденсатор),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</w:t>
      </w:r>
      <w:r w:rsidRPr="003D4EA8">
        <w:rPr>
          <w:rFonts w:ascii="Times New Roman" w:hAnsi="Times New Roman"/>
          <w:sz w:val="24"/>
          <w:szCs w:val="24"/>
        </w:rPr>
        <w:t> (микросхема) и т. д. Для уточнения вида элемента допускается применять двухбуквенный код: RK (терморезистор), RР (потенциометр),VD (диод или стабилитрон),DD (микросхема цифровая) и т. д.</w:t>
      </w:r>
    </w:p>
    <w:p w14:paraId="5447EB51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Размеры часто используемых в схемах элементов и их коды приведены в приложении.</w:t>
      </w:r>
    </w:p>
    <w:p w14:paraId="661B6601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Порядковые номера элементам следует присваивать, начиная с единицы в пределах группы элементов, которым на схеме присвоены одинаковые буквенные позиционные обозначения, например: R1,R2,R3 и т. д.</w:t>
      </w:r>
    </w:p>
    <w:p w14:paraId="44253491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Порядковые номера должны быть присвоены в соответствии с последовательностью расположения элементов или устройств на схеме сверху вниз в направлении слева направо.</w:t>
      </w:r>
    </w:p>
    <w:p w14:paraId="625E7059" w14:textId="77777777" w:rsidR="003D4EA8" w:rsidRPr="00EE57EF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Позиционные обозначения проставляют на схеме рядом с УГО элементов с правой стороны или над ними (рисунок 1).</w:t>
      </w:r>
    </w:p>
    <w:p w14:paraId="5C08DFB8" w14:textId="77777777" w:rsidR="003D4EA8" w:rsidRPr="003D4EA8" w:rsidRDefault="003D4EA8" w:rsidP="003D4EA8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12FDC40" wp14:editId="44214EB4">
            <wp:extent cx="5153025" cy="177165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B8A6E" w14:textId="77777777" w:rsidR="003D4EA8" w:rsidRPr="003D4EA8" w:rsidRDefault="003D4EA8" w:rsidP="003D4E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Рисунок </w:t>
      </w:r>
      <w:r w:rsidRPr="00EE57EF"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r w:rsidRPr="003D4EA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– Позиционные обозначения элементов</w:t>
      </w:r>
    </w:p>
    <w:p w14:paraId="2D7A9014" w14:textId="77777777" w:rsidR="003D4EA8" w:rsidRPr="003D4EA8" w:rsidRDefault="003D4EA8" w:rsidP="003D4EA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14:paraId="51F61B3E" w14:textId="77777777" w:rsidR="003D4EA8" w:rsidRPr="003D4EA8" w:rsidRDefault="003D4EA8" w:rsidP="003D4E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D4EA8">
        <w:rPr>
          <w:rFonts w:ascii="Times New Roman" w:hAnsi="Times New Roman"/>
          <w:sz w:val="24"/>
          <w:szCs w:val="24"/>
        </w:rPr>
        <w:t>Схема электрическая принципиальная, выполненная отдельно или вместе с перечнем элементов, имеет основную надпись (штамп) по ГОСТ 2.104–2006. Наименование документа «Схема электрическая принципиальная» записывается в графе «Наименование» после наименования изделия. При этом наименование документа должно быть выполнено шрифтом меньшего размера, чем наименование изделия (рисунок 2).</w:t>
      </w:r>
    </w:p>
    <w:p w14:paraId="697FFA67" w14:textId="77777777" w:rsidR="00E671C3" w:rsidRDefault="00E671C3" w:rsidP="00E671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B63C4C" w14:textId="77777777" w:rsidR="00E671C3" w:rsidRPr="00C61CB8" w:rsidRDefault="00E671C3" w:rsidP="00E671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9. Ч</w:t>
      </w:r>
      <w:r w:rsidRPr="00C61CB8">
        <w:rPr>
          <w:rFonts w:ascii="Times New Roman" w:hAnsi="Times New Roman" w:cs="Times New Roman"/>
          <w:b/>
          <w:sz w:val="24"/>
          <w:szCs w:val="24"/>
        </w:rPr>
        <w:t xml:space="preserve">тение </w:t>
      </w:r>
      <w:r>
        <w:rPr>
          <w:rFonts w:ascii="Times New Roman" w:hAnsi="Times New Roman" w:cs="Times New Roman"/>
          <w:b/>
          <w:sz w:val="24"/>
          <w:szCs w:val="24"/>
        </w:rPr>
        <w:t>технологических схем</w:t>
      </w:r>
      <w:r w:rsidRPr="00C61CB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бурового оборудования</w:t>
      </w:r>
    </w:p>
    <w:p w14:paraId="03342B9F" w14:textId="77777777" w:rsidR="00E671C3" w:rsidRDefault="00E671C3" w:rsidP="00E671C3">
      <w:pPr>
        <w:pStyle w:val="a9"/>
      </w:pPr>
      <w:r>
        <w:t xml:space="preserve">Дать описание схемы буровой установки (схему выбрать </w:t>
      </w:r>
      <w:r w:rsidRPr="00CA04C5">
        <w:rPr>
          <w:b/>
        </w:rPr>
        <w:t>самостоятельно</w:t>
      </w:r>
      <w:r>
        <w:t>)</w:t>
      </w:r>
    </w:p>
    <w:p w14:paraId="037A178E" w14:textId="77777777" w:rsidR="00E671C3" w:rsidRDefault="00E671C3" w:rsidP="00E671C3">
      <w:pPr>
        <w:pStyle w:val="a9"/>
      </w:pPr>
      <w:r>
        <w:t>Пример:  Описание схемы</w:t>
      </w:r>
      <w:r w:rsidRPr="00CA04C5">
        <w:t xml:space="preserve"> </w:t>
      </w:r>
      <w:r>
        <w:t>буровой установки для глубокого вращательного бурения</w:t>
      </w:r>
    </w:p>
    <w:p w14:paraId="7DE65D2E" w14:textId="77777777" w:rsidR="00E671C3" w:rsidRPr="00CA04C5" w:rsidRDefault="00E671C3" w:rsidP="00E671C3">
      <w:pPr>
        <w:pStyle w:val="a9"/>
        <w:jc w:val="center"/>
        <w:rPr>
          <w:sz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CD525DB" wp14:editId="281A33ED">
            <wp:simplePos x="0" y="0"/>
            <wp:positionH relativeFrom="column">
              <wp:posOffset>2798445</wp:posOffset>
            </wp:positionH>
            <wp:positionV relativeFrom="paragraph">
              <wp:posOffset>48895</wp:posOffset>
            </wp:positionV>
            <wp:extent cx="3716655" cy="5402580"/>
            <wp:effectExtent l="0" t="0" r="0" b="7620"/>
            <wp:wrapTight wrapText="bothSides">
              <wp:wrapPolygon edited="0">
                <wp:start x="0" y="0"/>
                <wp:lineTo x="0" y="21554"/>
                <wp:lineTo x="21478" y="21554"/>
                <wp:lineTo x="21478" y="0"/>
                <wp:lineTo x="0" y="0"/>
              </wp:wrapPolygon>
            </wp:wrapTight>
            <wp:docPr id="53" name="Рисунок 53" descr="http://poznayka.org/baza1/1010470474104.files/imag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poznayka.org/baza1/1010470474104.files/image006.gif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655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4C5">
        <w:rPr>
          <w:i/>
          <w:iCs/>
          <w:sz w:val="20"/>
        </w:rPr>
        <w:t>1 - долото; 2 - гидравлический забойный двигатель (при роторном бурении не устанавливается); 3 - бурильная труба; 4-бурильный замок; 5-лебедка; 6-двигатели лебедки и ротора; 7-верглюг; 5-талевый канат; 9-талевый блок; 10 крюк; 11-буровой шланг; 12-ведушая труба; 13-ротор; 14-вышка; 15-желоба; 16-обвязка насоса; 17-буровой насос; 18-двигатель насоса; 19-приемный резервуар (емкость)</w:t>
      </w:r>
    </w:p>
    <w:p w14:paraId="0991A032" w14:textId="77777777" w:rsidR="00E671C3" w:rsidRPr="00CA04C5" w:rsidRDefault="00E671C3" w:rsidP="00E671C3">
      <w:pPr>
        <w:pStyle w:val="a9"/>
        <w:spacing w:before="0" w:beforeAutospacing="0" w:after="0" w:afterAutospacing="0"/>
        <w:jc w:val="both"/>
        <w:rPr>
          <w:i/>
          <w:sz w:val="20"/>
        </w:rPr>
      </w:pPr>
      <w:r w:rsidRPr="00CA04C5">
        <w:rPr>
          <w:i/>
          <w:sz w:val="20"/>
        </w:rPr>
        <w:t>Самая верхняя труба в колонне бурильных труб не круглая, а квад</w:t>
      </w:r>
      <w:r w:rsidRPr="00CA04C5">
        <w:rPr>
          <w:i/>
          <w:sz w:val="20"/>
        </w:rPr>
        <w:softHyphen/>
        <w:t xml:space="preserve">ратная (она может быть также шестигранной или желобчатой). Она называется ведущей бурильной трубой. Ведущая труба проходит через отверстие круглого стола (ротора) и при бурении скважины по мере углубления забоя опускается вниз. Ротор помещается в центре буровой вышки. Бурильные трубы и ведущая труба внутри полые. Ведущая труба верхним концом соединяется с вертлюгом. Нижняя часть вертлюга, соединенная с ведущей трубой, может вращаться вместе с колонной бурильных труб, а его верхняя часть всегда неподвижна. </w:t>
      </w:r>
    </w:p>
    <w:p w14:paraId="32BB577C" w14:textId="77777777" w:rsidR="00E671C3" w:rsidRPr="00CA04C5" w:rsidRDefault="00E671C3" w:rsidP="00E671C3">
      <w:pPr>
        <w:pStyle w:val="a9"/>
        <w:spacing w:before="0" w:beforeAutospacing="0" w:after="0" w:afterAutospacing="0"/>
        <w:jc w:val="both"/>
        <w:rPr>
          <w:i/>
          <w:sz w:val="20"/>
        </w:rPr>
      </w:pPr>
      <w:r w:rsidRPr="00CA04C5">
        <w:rPr>
          <w:i/>
          <w:sz w:val="20"/>
        </w:rPr>
        <w:t>К отверстию (горловине) неподвижной части вертлюга присоеди</w:t>
      </w:r>
      <w:r w:rsidRPr="00CA04C5">
        <w:rPr>
          <w:i/>
          <w:sz w:val="20"/>
        </w:rPr>
        <w:softHyphen/>
        <w:t xml:space="preserve">няется гибкий шланг, через который в процессе бурения закачивается в скважину промывочная жидкость при помощи буровых насосов. Жидкость через ведущую трубу и всю колонну бурильных труб попадает в долото и через отверстия в нем устремляется </w:t>
      </w:r>
      <w:r w:rsidRPr="00CA04C5">
        <w:rPr>
          <w:i/>
          <w:sz w:val="20"/>
        </w:rPr>
        <w:lastRenderedPageBreak/>
        <w:t>на забой скважины (при бурении гидравлическим двигателем промывочная жидкость вначале поступает в него, приводя вал двигателя во вращение, а затем в долото.) Выходя из отверстий в долоте, жидкость промывает забой, подхваты</w:t>
      </w:r>
      <w:r w:rsidRPr="00CA04C5">
        <w:rPr>
          <w:i/>
          <w:sz w:val="20"/>
        </w:rPr>
        <w:softHyphen/>
        <w:t>вает частицы разбуренной породы и вместе с ними через кольцевое пространство между стенками скважины и бурильными трубами подни</w:t>
      </w:r>
      <w:r w:rsidRPr="00CA04C5">
        <w:rPr>
          <w:i/>
          <w:sz w:val="20"/>
        </w:rPr>
        <w:softHyphen/>
        <w:t>мается наверх, где направляется в прием насосов, предварительно очищаясь на своем пути от частиц разбуренной породы.</w:t>
      </w:r>
    </w:p>
    <w:p w14:paraId="58180829" w14:textId="77777777" w:rsidR="00E671C3" w:rsidRPr="00CA04C5" w:rsidRDefault="00E671C3" w:rsidP="00E671C3">
      <w:pPr>
        <w:pStyle w:val="a9"/>
        <w:spacing w:before="0" w:beforeAutospacing="0" w:after="0" w:afterAutospacing="0"/>
        <w:jc w:val="both"/>
        <w:rPr>
          <w:i/>
          <w:sz w:val="20"/>
        </w:rPr>
      </w:pPr>
      <w:r w:rsidRPr="00CA04C5">
        <w:rPr>
          <w:i/>
          <w:sz w:val="20"/>
        </w:rPr>
        <w:t>К верхней части (неподвижной) вертлюга шарнирно прикреплен штроп, при помощи которого вертлюг подвешивается на подъемном крюке, связанном с подвижным талевым блоком. На самом верху буровой вышки установлен кронблок, состоящий из нескольких роликов. Во время бурения колонна труб висит на крюке и опускается по мере углубления. Как только долото срабатывается, всю колонну труб поднимают на поверхность для его замены.</w:t>
      </w:r>
    </w:p>
    <w:p w14:paraId="2CFDFE1D" w14:textId="77777777" w:rsidR="00E671C3" w:rsidRPr="00CA04C5" w:rsidRDefault="00E671C3" w:rsidP="00E671C3">
      <w:pPr>
        <w:pStyle w:val="a9"/>
        <w:spacing w:before="0" w:beforeAutospacing="0" w:after="0" w:afterAutospacing="0"/>
        <w:jc w:val="both"/>
        <w:rPr>
          <w:i/>
          <w:sz w:val="20"/>
        </w:rPr>
      </w:pPr>
      <w:r w:rsidRPr="00CA04C5">
        <w:rPr>
          <w:i/>
          <w:sz w:val="20"/>
        </w:rPr>
        <w:t>Пробурив с поверхности земли скважину на глубину 30-600 м, в нее спускают кондуктор, служащий для перекрытия слабых (неустойчивых) пород или верхних притоков воды и для создания вертикального направления ствола скважины при дальнейшем бурении. После спуска кондуктора проводят цементирование (тампонаж), т.е. закачивают це</w:t>
      </w:r>
      <w:r w:rsidRPr="00CA04C5">
        <w:rPr>
          <w:i/>
          <w:sz w:val="20"/>
        </w:rPr>
        <w:softHyphen/>
        <w:t>ментный раствор через обсадные трубы в кольцевое пространство между ними и стенками скважины. Цементный раствор, поднимаясь вверх, заполняет затрубное пространство. После затвердения цементного раст</w:t>
      </w:r>
      <w:r w:rsidRPr="00CA04C5">
        <w:rPr>
          <w:i/>
          <w:sz w:val="20"/>
        </w:rPr>
        <w:softHyphen/>
        <w:t>вора бурение возобновляется.</w:t>
      </w:r>
    </w:p>
    <w:p w14:paraId="270A639F" w14:textId="77777777" w:rsidR="00E671C3" w:rsidRDefault="00E671C3" w:rsidP="00E671C3">
      <w:pPr>
        <w:pStyle w:val="a9"/>
        <w:spacing w:before="0" w:beforeAutospacing="0" w:after="0" w:afterAutospacing="0"/>
        <w:jc w:val="both"/>
      </w:pPr>
      <w:r w:rsidRPr="00CA04C5">
        <w:rPr>
          <w:i/>
          <w:sz w:val="20"/>
        </w:rPr>
        <w:t>В скважину спускают долото, диаметр которого меньше диаметра предыдущей обсадной колонны. Затем в пробуренную до проектной глубины скважину опускают колонну обсадных труб (эксплуатационную колонну) и цементируют ее. Цементирование проводят для того, чтобы изолировать друг от друга водоносные и нефтеносные пласты. Если при бурении под эксплуатационную колонну возникают большие осложне</w:t>
      </w:r>
      <w:r w:rsidRPr="00CA04C5">
        <w:rPr>
          <w:i/>
          <w:sz w:val="20"/>
        </w:rPr>
        <w:softHyphen/>
        <w:t>ния, препятствующие успешному бурению, то после кондуктора спу</w:t>
      </w:r>
      <w:r w:rsidRPr="00CA04C5">
        <w:rPr>
          <w:i/>
          <w:sz w:val="20"/>
        </w:rPr>
        <w:softHyphen/>
        <w:t>скают одну или две промежуточные (технические) колонны.</w:t>
      </w:r>
    </w:p>
    <w:p w14:paraId="549C905F" w14:textId="77777777" w:rsidR="00363D39" w:rsidRPr="00744375" w:rsidRDefault="00363D39" w:rsidP="0074437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55B5C8A" w14:textId="77777777" w:rsidR="00EF17FD" w:rsidRDefault="00EF17FD" w:rsidP="00EA770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14:paraId="6CF9CD4E" w14:textId="77777777" w:rsidR="00231599" w:rsidRDefault="00C449D9" w:rsidP="00C449D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Литература:</w:t>
      </w:r>
    </w:p>
    <w:p w14:paraId="46462BDC" w14:textId="77777777" w:rsidR="00C449D9" w:rsidRDefault="00C449D9" w:rsidP="00C449D9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55967">
        <w:rPr>
          <w:rFonts w:ascii="Times New Roman" w:hAnsi="Times New Roman"/>
          <w:sz w:val="24"/>
        </w:rPr>
        <w:t>Вышнепольский, И. С. Техническое черчение : учебник для вузов и ссузов / И. С. Вышне- польский. — 10-е изд. перераб. и доп. — М. : Издательств</w:t>
      </w:r>
      <w:r>
        <w:rPr>
          <w:rFonts w:ascii="Times New Roman" w:hAnsi="Times New Roman"/>
          <w:sz w:val="24"/>
        </w:rPr>
        <w:t>о Юрайт, 2016. — 319 с. — Серия</w:t>
      </w:r>
      <w:r w:rsidRPr="00A55967">
        <w:rPr>
          <w:rFonts w:ascii="Times New Roman" w:hAnsi="Times New Roman"/>
          <w:sz w:val="24"/>
        </w:rPr>
        <w:t>: Бакалавр. Прикладной курс.</w:t>
      </w:r>
    </w:p>
    <w:p w14:paraId="0D0D80F3" w14:textId="77777777" w:rsidR="00C449D9" w:rsidRPr="00C449D9" w:rsidRDefault="00C449D9" w:rsidP="00C449D9">
      <w:pPr>
        <w:rPr>
          <w:rFonts w:ascii="Times New Roman" w:hAnsi="Times New Roman" w:cs="Times New Roman"/>
          <w:b/>
          <w:sz w:val="28"/>
          <w:szCs w:val="24"/>
        </w:rPr>
      </w:pPr>
    </w:p>
    <w:p w14:paraId="5A189E93" w14:textId="77777777" w:rsidR="00206D6D" w:rsidRDefault="00206D6D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14:paraId="7D88655C" w14:textId="77777777" w:rsidR="00231599" w:rsidRDefault="00231599" w:rsidP="00231599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 1 Оформление титульного листа домашней контрольной работы</w:t>
      </w:r>
    </w:p>
    <w:p w14:paraId="74A57334" w14:textId="77777777" w:rsidR="00231599" w:rsidRDefault="00231599" w:rsidP="00231599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0957C86" w14:textId="77777777" w:rsidR="00231599" w:rsidRDefault="00231599" w:rsidP="002315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Государственное бюджетное профессиональное </w:t>
      </w:r>
    </w:p>
    <w:p w14:paraId="5D1C6B98" w14:textId="503F21D2" w:rsidR="00231599" w:rsidRDefault="00231599" w:rsidP="002315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образовательное учреждение</w:t>
      </w:r>
      <w:r w:rsidR="00FC065C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Новосибирской области</w:t>
      </w:r>
    </w:p>
    <w:p w14:paraId="265889F3" w14:textId="77777777" w:rsidR="00231599" w:rsidRDefault="00231599" w:rsidP="002315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«Сибирский геофизический колледж»</w:t>
      </w:r>
    </w:p>
    <w:p w14:paraId="2DB1000D" w14:textId="77777777" w:rsidR="00231599" w:rsidRDefault="00231599" w:rsidP="002315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A5BC537" w14:textId="77777777" w:rsidR="00231599" w:rsidRDefault="00231599" w:rsidP="002315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Заочное отделение</w:t>
      </w:r>
    </w:p>
    <w:p w14:paraId="2DA9CEA9" w14:textId="77777777" w:rsidR="00231599" w:rsidRDefault="00231599" w:rsidP="002315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669F0A6" w14:textId="77777777" w:rsidR="00231599" w:rsidRDefault="00231599" w:rsidP="002315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942068C" w14:textId="77777777" w:rsidR="00231599" w:rsidRDefault="00231599" w:rsidP="002315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501CE19" w14:textId="77777777" w:rsidR="00231599" w:rsidRDefault="00231599" w:rsidP="002315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14C797C" w14:textId="77777777" w:rsidR="00231599" w:rsidRDefault="00231599" w:rsidP="002315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DDD732C" w14:textId="77777777" w:rsidR="00231599" w:rsidRDefault="00231599" w:rsidP="002315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39832D4" w14:textId="77777777" w:rsidR="00231599" w:rsidRDefault="00231599" w:rsidP="002315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0E2D2AC" w14:textId="77777777" w:rsidR="00231599" w:rsidRDefault="00231599" w:rsidP="002315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8B8DA49" w14:textId="77777777" w:rsidR="00231599" w:rsidRDefault="00231599" w:rsidP="002315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69B1F81" w14:textId="77777777" w:rsidR="00231599" w:rsidRDefault="00231599" w:rsidP="002315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8144A70" w14:textId="77777777" w:rsidR="00231599" w:rsidRDefault="00231599" w:rsidP="002315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Домашняя контрольная работа</w:t>
      </w:r>
    </w:p>
    <w:p w14:paraId="1D789BD5" w14:textId="77777777" w:rsidR="00231599" w:rsidRDefault="00231599" w:rsidP="0023159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065" w:type="dxa"/>
        <w:tblInd w:w="-459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231599" w:rsidRPr="00BC7A49" w14:paraId="220BB94D" w14:textId="77777777" w:rsidTr="000A7418">
        <w:tc>
          <w:tcPr>
            <w:tcW w:w="3402" w:type="dxa"/>
            <w:shd w:val="clear" w:color="auto" w:fill="auto"/>
          </w:tcPr>
          <w:p w14:paraId="36FEF87F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7A49">
              <w:rPr>
                <w:rFonts w:ascii="Times New Roman" w:hAnsi="Times New Roman"/>
                <w:sz w:val="24"/>
                <w:szCs w:val="24"/>
              </w:rPr>
              <w:t>По дисциплине (ПМ, МДК, разделу МДК)</w:t>
            </w:r>
          </w:p>
        </w:tc>
        <w:tc>
          <w:tcPr>
            <w:tcW w:w="6663" w:type="dxa"/>
            <w:tcBorders>
              <w:bottom w:val="single" w:sz="4" w:space="0" w:color="auto"/>
            </w:tcBorders>
            <w:shd w:val="clear" w:color="auto" w:fill="auto"/>
          </w:tcPr>
          <w:p w14:paraId="6E8FE9DD" w14:textId="202DCE9A" w:rsidR="00231599" w:rsidRPr="00BC7A49" w:rsidRDefault="00FC065C" w:rsidP="00FC065C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ОП. 01 Инженерная графика</w:t>
            </w:r>
          </w:p>
        </w:tc>
      </w:tr>
      <w:tr w:rsidR="00231599" w:rsidRPr="00BC7A49" w14:paraId="5AE4835B" w14:textId="77777777" w:rsidTr="000A7418">
        <w:tc>
          <w:tcPr>
            <w:tcW w:w="3402" w:type="dxa"/>
            <w:shd w:val="clear" w:color="auto" w:fill="auto"/>
          </w:tcPr>
          <w:p w14:paraId="36D075BF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</w:tcBorders>
            <w:shd w:val="clear" w:color="auto" w:fill="auto"/>
          </w:tcPr>
          <w:p w14:paraId="7641F1C1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C7A49">
              <w:rPr>
                <w:rFonts w:ascii="Times New Roman" w:hAnsi="Times New Roman"/>
                <w:i/>
                <w:sz w:val="24"/>
                <w:szCs w:val="24"/>
              </w:rPr>
              <w:t xml:space="preserve">указать наименование </w:t>
            </w:r>
          </w:p>
        </w:tc>
      </w:tr>
    </w:tbl>
    <w:p w14:paraId="0B9018D9" w14:textId="77777777" w:rsidR="00231599" w:rsidRDefault="00231599" w:rsidP="002315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215E7B1" w14:textId="77777777" w:rsidR="00231599" w:rsidRDefault="00231599" w:rsidP="002315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D66473F" w14:textId="77777777" w:rsidR="00231599" w:rsidRDefault="00231599" w:rsidP="002315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7C7FC7A" w14:textId="77777777" w:rsidR="00231599" w:rsidRDefault="00231599" w:rsidP="002315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-58"/>
        <w:tblW w:w="0" w:type="auto"/>
        <w:tblLook w:val="04A0" w:firstRow="1" w:lastRow="0" w:firstColumn="1" w:lastColumn="0" w:noHBand="0" w:noVBand="1"/>
      </w:tblPr>
      <w:tblGrid>
        <w:gridCol w:w="2518"/>
        <w:gridCol w:w="2410"/>
      </w:tblGrid>
      <w:tr w:rsidR="00231599" w:rsidRPr="00BC7A49" w14:paraId="36E763E7" w14:textId="77777777" w:rsidTr="000A7418">
        <w:tc>
          <w:tcPr>
            <w:tcW w:w="2518" w:type="dxa"/>
            <w:shd w:val="clear" w:color="auto" w:fill="auto"/>
          </w:tcPr>
          <w:p w14:paraId="3E2D9DD3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7A49">
              <w:rPr>
                <w:rFonts w:ascii="Times New Roman" w:hAnsi="Times New Roman"/>
                <w:sz w:val="24"/>
                <w:szCs w:val="24"/>
              </w:rPr>
              <w:t>Выполнил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770C88C2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599" w:rsidRPr="00BC7A49" w14:paraId="099BBD40" w14:textId="77777777" w:rsidTr="000A7418">
        <w:tc>
          <w:tcPr>
            <w:tcW w:w="2518" w:type="dxa"/>
            <w:shd w:val="clear" w:color="auto" w:fill="auto"/>
          </w:tcPr>
          <w:p w14:paraId="65F05E45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7A49">
              <w:rPr>
                <w:rFonts w:ascii="Times New Roman" w:hAnsi="Times New Roman"/>
                <w:sz w:val="24"/>
                <w:szCs w:val="24"/>
              </w:rPr>
              <w:t>студент  группы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5D7699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599" w:rsidRPr="00BC7A49" w14:paraId="20437731" w14:textId="77777777" w:rsidTr="000A7418">
        <w:tc>
          <w:tcPr>
            <w:tcW w:w="2518" w:type="dxa"/>
            <w:shd w:val="clear" w:color="auto" w:fill="auto"/>
          </w:tcPr>
          <w:p w14:paraId="36B808C8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7A49">
              <w:rPr>
                <w:rFonts w:ascii="Times New Roman" w:hAnsi="Times New Roman"/>
                <w:sz w:val="24"/>
                <w:szCs w:val="24"/>
              </w:rPr>
              <w:t>специальности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35B3E7" w14:textId="1DF410EA" w:rsidR="00231599" w:rsidRPr="00BC7A49" w:rsidRDefault="00FC065C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21.02.12 Технология</w:t>
            </w:r>
          </w:p>
        </w:tc>
      </w:tr>
      <w:tr w:rsidR="00231599" w:rsidRPr="00BC7A49" w14:paraId="7750A0E8" w14:textId="77777777" w:rsidTr="000A7418">
        <w:tc>
          <w:tcPr>
            <w:tcW w:w="2518" w:type="dxa"/>
            <w:shd w:val="clear" w:color="auto" w:fill="auto"/>
          </w:tcPr>
          <w:p w14:paraId="57405736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14:paraId="5A5E863C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C7A49">
              <w:rPr>
                <w:rFonts w:ascii="Times New Roman" w:hAnsi="Times New Roman"/>
                <w:i/>
                <w:sz w:val="24"/>
                <w:szCs w:val="24"/>
              </w:rPr>
              <w:t>код</w:t>
            </w:r>
          </w:p>
        </w:tc>
      </w:tr>
      <w:tr w:rsidR="00FC065C" w:rsidRPr="00BC7A49" w14:paraId="0D07F969" w14:textId="77777777" w:rsidTr="00A841F5">
        <w:tc>
          <w:tcPr>
            <w:tcW w:w="492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726135" w14:textId="39E5F3CD" w:rsidR="00FC065C" w:rsidRPr="00BC7A49" w:rsidRDefault="00FC065C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техника разведки месторождений</w:t>
            </w:r>
          </w:p>
        </w:tc>
      </w:tr>
      <w:tr w:rsidR="00FC065C" w:rsidRPr="00BC7A49" w14:paraId="2302BC54" w14:textId="77777777" w:rsidTr="007162B7">
        <w:tc>
          <w:tcPr>
            <w:tcW w:w="492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1B8D27" w14:textId="5D27BFAC" w:rsidR="00FC065C" w:rsidRPr="00BC7A49" w:rsidRDefault="00FC065C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полезных ископаемых</w:t>
            </w:r>
          </w:p>
        </w:tc>
      </w:tr>
      <w:tr w:rsidR="00231599" w:rsidRPr="00BC7A49" w14:paraId="10C43452" w14:textId="77777777" w:rsidTr="000A7418">
        <w:tc>
          <w:tcPr>
            <w:tcW w:w="2518" w:type="dxa"/>
            <w:tcBorders>
              <w:top w:val="single" w:sz="4" w:space="0" w:color="auto"/>
            </w:tcBorders>
            <w:shd w:val="clear" w:color="auto" w:fill="auto"/>
          </w:tcPr>
          <w:p w14:paraId="3AFFADF8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14:paraId="7DC1D98F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C7A49">
              <w:rPr>
                <w:rFonts w:ascii="Times New Roman" w:hAnsi="Times New Roman"/>
                <w:i/>
                <w:sz w:val="24"/>
                <w:szCs w:val="24"/>
              </w:rPr>
              <w:t>наименование</w:t>
            </w:r>
          </w:p>
        </w:tc>
      </w:tr>
      <w:tr w:rsidR="00231599" w:rsidRPr="00BC7A49" w14:paraId="0CDE651C" w14:textId="77777777" w:rsidTr="000A7418">
        <w:tc>
          <w:tcPr>
            <w:tcW w:w="2518" w:type="dxa"/>
            <w:shd w:val="clear" w:color="auto" w:fill="auto"/>
          </w:tcPr>
          <w:p w14:paraId="5217DA85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7A49">
              <w:rPr>
                <w:rFonts w:ascii="Times New Roman" w:hAnsi="Times New Roman"/>
                <w:sz w:val="24"/>
                <w:szCs w:val="24"/>
              </w:rPr>
              <w:t xml:space="preserve">дата выполнения 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78270B03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599" w:rsidRPr="00BC7A49" w14:paraId="41705545" w14:textId="77777777" w:rsidTr="000A7418">
        <w:tc>
          <w:tcPr>
            <w:tcW w:w="2518" w:type="dxa"/>
            <w:shd w:val="clear" w:color="auto" w:fill="auto"/>
          </w:tcPr>
          <w:p w14:paraId="4AD98FC1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7A49">
              <w:rPr>
                <w:rFonts w:ascii="Times New Roman" w:hAnsi="Times New Roman"/>
                <w:sz w:val="24"/>
                <w:szCs w:val="24"/>
              </w:rPr>
              <w:t>подпись студента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14:paraId="176CBBE1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599" w:rsidRPr="00BC7A49" w14:paraId="7982494A" w14:textId="77777777" w:rsidTr="000A7418">
        <w:tc>
          <w:tcPr>
            <w:tcW w:w="2518" w:type="dxa"/>
            <w:shd w:val="clear" w:color="auto" w:fill="auto"/>
          </w:tcPr>
          <w:p w14:paraId="0D840A31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7A49">
              <w:rPr>
                <w:rFonts w:ascii="Times New Roman" w:hAnsi="Times New Roman"/>
                <w:sz w:val="24"/>
                <w:szCs w:val="24"/>
              </w:rPr>
              <w:t xml:space="preserve">дата поступления </w:t>
            </w:r>
          </w:p>
        </w:tc>
        <w:tc>
          <w:tcPr>
            <w:tcW w:w="2410" w:type="dxa"/>
            <w:shd w:val="clear" w:color="auto" w:fill="auto"/>
          </w:tcPr>
          <w:p w14:paraId="1D87B047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599" w:rsidRPr="00BC7A49" w14:paraId="5054DD4B" w14:textId="77777777" w:rsidTr="000A7418">
        <w:tc>
          <w:tcPr>
            <w:tcW w:w="2518" w:type="dxa"/>
            <w:shd w:val="clear" w:color="auto" w:fill="auto"/>
          </w:tcPr>
          <w:p w14:paraId="16429040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7A49">
              <w:rPr>
                <w:rFonts w:ascii="Times New Roman" w:hAnsi="Times New Roman"/>
                <w:sz w:val="24"/>
                <w:szCs w:val="24"/>
              </w:rPr>
              <w:t>работы на заочное отделение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14:paraId="12A49E2D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599" w:rsidRPr="00BC7A49" w14:paraId="681E2985" w14:textId="77777777" w:rsidTr="000A7418">
        <w:tc>
          <w:tcPr>
            <w:tcW w:w="2518" w:type="dxa"/>
            <w:shd w:val="clear" w:color="auto" w:fill="auto"/>
          </w:tcPr>
          <w:p w14:paraId="62BA61E2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7A49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49FA90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599" w:rsidRPr="00BC7A49" w14:paraId="51015720" w14:textId="77777777" w:rsidTr="000A7418">
        <w:tc>
          <w:tcPr>
            <w:tcW w:w="2518" w:type="dxa"/>
            <w:shd w:val="clear" w:color="auto" w:fill="auto"/>
          </w:tcPr>
          <w:p w14:paraId="682BD0E5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7A49">
              <w:rPr>
                <w:rFonts w:ascii="Times New Roman" w:hAnsi="Times New Roman"/>
                <w:sz w:val="24"/>
                <w:szCs w:val="24"/>
              </w:rPr>
              <w:t>Ф.И.О. преподавателя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F9CB83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599" w:rsidRPr="00BC7A49" w14:paraId="7D3C2130" w14:textId="77777777" w:rsidTr="000A7418">
        <w:tc>
          <w:tcPr>
            <w:tcW w:w="2518" w:type="dxa"/>
            <w:shd w:val="clear" w:color="auto" w:fill="auto"/>
          </w:tcPr>
          <w:p w14:paraId="3B784E40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7A49">
              <w:rPr>
                <w:rFonts w:ascii="Times New Roman" w:hAnsi="Times New Roman"/>
                <w:sz w:val="24"/>
                <w:szCs w:val="24"/>
              </w:rPr>
              <w:t>дата проверки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5ECF1C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599" w:rsidRPr="00BC7A49" w14:paraId="4C691DF5" w14:textId="77777777" w:rsidTr="000A7418">
        <w:tc>
          <w:tcPr>
            <w:tcW w:w="2518" w:type="dxa"/>
            <w:shd w:val="clear" w:color="auto" w:fill="auto"/>
          </w:tcPr>
          <w:p w14:paraId="06D21B3D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7A49">
              <w:rPr>
                <w:rFonts w:ascii="Times New Roman" w:hAnsi="Times New Roman"/>
                <w:sz w:val="24"/>
                <w:szCs w:val="24"/>
              </w:rPr>
              <w:t>подпись преподавателя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6B9CBF" w14:textId="77777777" w:rsidR="00231599" w:rsidRPr="00BC7A49" w:rsidRDefault="00231599" w:rsidP="000A7418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7AF2049" w14:textId="77777777" w:rsidR="00231599" w:rsidRDefault="00231599" w:rsidP="002315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4767A06" w14:textId="77777777" w:rsidR="00231599" w:rsidRDefault="00231599" w:rsidP="002315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033E211" w14:textId="77777777" w:rsidR="00231599" w:rsidRDefault="00231599" w:rsidP="002315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1746E43" w14:textId="77777777" w:rsidR="00231599" w:rsidRDefault="00231599" w:rsidP="002315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AB6A9C6" w14:textId="77777777" w:rsidR="00231599" w:rsidRDefault="00231599" w:rsidP="002315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C9BFBED" w14:textId="77777777" w:rsidR="00231599" w:rsidRDefault="00231599" w:rsidP="002315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71CA717" w14:textId="77777777" w:rsidR="00231599" w:rsidRDefault="00231599" w:rsidP="002315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142D7B9" w14:textId="77777777" w:rsidR="00231599" w:rsidRDefault="00231599" w:rsidP="002315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C5AC128" w14:textId="77777777" w:rsidR="00231599" w:rsidRDefault="00231599" w:rsidP="002315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0B0D334" w14:textId="77777777" w:rsidR="00231599" w:rsidRPr="00BC7A49" w:rsidRDefault="00231599" w:rsidP="00231599">
      <w:pPr>
        <w:rPr>
          <w:rFonts w:ascii="Times New Roman" w:hAnsi="Times New Roman"/>
          <w:sz w:val="24"/>
          <w:szCs w:val="24"/>
        </w:rPr>
      </w:pPr>
    </w:p>
    <w:p w14:paraId="0AA34A29" w14:textId="77777777" w:rsidR="00231599" w:rsidRPr="00BC7A49" w:rsidRDefault="00231599" w:rsidP="00231599">
      <w:pPr>
        <w:rPr>
          <w:rFonts w:ascii="Times New Roman" w:hAnsi="Times New Roman"/>
          <w:sz w:val="24"/>
          <w:szCs w:val="24"/>
        </w:rPr>
      </w:pPr>
    </w:p>
    <w:p w14:paraId="3560B952" w14:textId="77777777" w:rsidR="00231599" w:rsidRPr="00BC7A49" w:rsidRDefault="00231599" w:rsidP="00231599">
      <w:pPr>
        <w:rPr>
          <w:rFonts w:ascii="Times New Roman" w:hAnsi="Times New Roman"/>
          <w:sz w:val="24"/>
          <w:szCs w:val="24"/>
        </w:rPr>
      </w:pPr>
    </w:p>
    <w:p w14:paraId="5AB261FE" w14:textId="77777777" w:rsidR="00231599" w:rsidRPr="00BC7A49" w:rsidRDefault="00231599" w:rsidP="00231599">
      <w:pPr>
        <w:rPr>
          <w:rFonts w:ascii="Times New Roman" w:hAnsi="Times New Roman"/>
          <w:sz w:val="24"/>
          <w:szCs w:val="24"/>
        </w:rPr>
      </w:pPr>
    </w:p>
    <w:p w14:paraId="08663A00" w14:textId="77777777" w:rsidR="00231599" w:rsidRPr="00BC7A49" w:rsidRDefault="00231599" w:rsidP="00231599">
      <w:pPr>
        <w:rPr>
          <w:rFonts w:ascii="Times New Roman" w:hAnsi="Times New Roman"/>
          <w:sz w:val="24"/>
          <w:szCs w:val="24"/>
        </w:rPr>
      </w:pPr>
    </w:p>
    <w:p w14:paraId="54CBB49E" w14:textId="77777777" w:rsidR="00231599" w:rsidRDefault="00231599" w:rsidP="00231599">
      <w:pPr>
        <w:tabs>
          <w:tab w:val="left" w:pos="54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25DCE818" w14:textId="77777777" w:rsidR="009C49B1" w:rsidRDefault="009C49B1" w:rsidP="00231599">
      <w:pPr>
        <w:tabs>
          <w:tab w:val="left" w:pos="540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26C09A44" w14:textId="77777777" w:rsidR="009C49B1" w:rsidRDefault="009C49B1" w:rsidP="00231599">
      <w:pPr>
        <w:tabs>
          <w:tab w:val="left" w:pos="540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5EAE95C" w14:textId="0B752D21" w:rsidR="00E5378F" w:rsidRDefault="009C49B1" w:rsidP="001C4E80">
      <w:pPr>
        <w:tabs>
          <w:tab w:val="left" w:pos="540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FC065C">
        <w:rPr>
          <w:rFonts w:ascii="Times New Roman" w:hAnsi="Times New Roman"/>
          <w:sz w:val="24"/>
          <w:szCs w:val="24"/>
        </w:rPr>
        <w:t>20</w:t>
      </w:r>
    </w:p>
    <w:p w14:paraId="60075346" w14:textId="77777777" w:rsidR="000F0D59" w:rsidRDefault="00E5378F" w:rsidP="00E671C3">
      <w:pPr>
        <w:spacing w:after="0"/>
        <w:jc w:val="center"/>
      </w:pPr>
      <w:r>
        <w:rPr>
          <w:rFonts w:ascii="Times New Roman" w:hAnsi="Times New Roman"/>
          <w:sz w:val="24"/>
          <w:szCs w:val="24"/>
        </w:rPr>
        <w:br w:type="page"/>
      </w:r>
    </w:p>
    <w:sectPr w:rsidR="000F0D59" w:rsidSect="00664836">
      <w:headerReference w:type="default" r:id="rId87"/>
      <w:footerReference w:type="default" r:id="rId88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CEC791" w14:textId="77777777" w:rsidR="00936C89" w:rsidRDefault="00936C89" w:rsidP="00936CB6">
      <w:pPr>
        <w:spacing w:after="0" w:line="240" w:lineRule="auto"/>
      </w:pPr>
      <w:r>
        <w:separator/>
      </w:r>
    </w:p>
  </w:endnote>
  <w:endnote w:type="continuationSeparator" w:id="0">
    <w:p w14:paraId="08892CAA" w14:textId="77777777" w:rsidR="00936C89" w:rsidRDefault="00936C89" w:rsidP="00936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8F21C" w14:textId="77777777" w:rsidR="00AA5BA4" w:rsidRDefault="00AA5BA4">
    <w:pPr>
      <w:pStyle w:val="ac"/>
    </w:pPr>
  </w:p>
  <w:p w14:paraId="72BD134E" w14:textId="77777777" w:rsidR="00AA5BA4" w:rsidRDefault="00AA5BA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E845AB" w14:textId="77777777" w:rsidR="00936C89" w:rsidRDefault="00936C89" w:rsidP="00936CB6">
      <w:pPr>
        <w:spacing w:after="0" w:line="240" w:lineRule="auto"/>
      </w:pPr>
      <w:r>
        <w:separator/>
      </w:r>
    </w:p>
  </w:footnote>
  <w:footnote w:type="continuationSeparator" w:id="0">
    <w:p w14:paraId="1C690AFB" w14:textId="77777777" w:rsidR="00936C89" w:rsidRDefault="00936C89" w:rsidP="00936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58FC2" w14:textId="77777777" w:rsidR="00AA5BA4" w:rsidRDefault="00AA5BA4">
    <w:pPr>
      <w:pStyle w:val="aa"/>
      <w:jc w:val="center"/>
    </w:pPr>
  </w:p>
  <w:p w14:paraId="73D8EE99" w14:textId="77777777" w:rsidR="00AA5BA4" w:rsidRDefault="00AA5BA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E27CD"/>
    <w:multiLevelType w:val="multilevel"/>
    <w:tmpl w:val="5B52E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002BDE"/>
    <w:multiLevelType w:val="hybridMultilevel"/>
    <w:tmpl w:val="45146DC2"/>
    <w:lvl w:ilvl="0" w:tplc="10724C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43601F7"/>
    <w:multiLevelType w:val="hybridMultilevel"/>
    <w:tmpl w:val="31FABAC4"/>
    <w:lvl w:ilvl="0" w:tplc="03E84C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C375C"/>
    <w:multiLevelType w:val="hybridMultilevel"/>
    <w:tmpl w:val="F2A0986A"/>
    <w:lvl w:ilvl="0" w:tplc="48C66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307D95"/>
    <w:multiLevelType w:val="multilevel"/>
    <w:tmpl w:val="0630A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AE4DA8"/>
    <w:multiLevelType w:val="hybridMultilevel"/>
    <w:tmpl w:val="F8A43DAA"/>
    <w:lvl w:ilvl="0" w:tplc="47C483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771039"/>
    <w:multiLevelType w:val="hybridMultilevel"/>
    <w:tmpl w:val="15140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62834"/>
    <w:multiLevelType w:val="hybridMultilevel"/>
    <w:tmpl w:val="260AA71A"/>
    <w:lvl w:ilvl="0" w:tplc="25AA6EE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F16B6B"/>
    <w:multiLevelType w:val="hybridMultilevel"/>
    <w:tmpl w:val="DE48EA96"/>
    <w:lvl w:ilvl="0" w:tplc="363CE96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9" w15:restartNumberingAfterBreak="0">
    <w:nsid w:val="259160D2"/>
    <w:multiLevelType w:val="hybridMultilevel"/>
    <w:tmpl w:val="3C0AC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3E4207"/>
    <w:multiLevelType w:val="hybridMultilevel"/>
    <w:tmpl w:val="8FF89C4C"/>
    <w:lvl w:ilvl="0" w:tplc="10724CB4">
      <w:start w:val="1"/>
      <w:numFmt w:val="bullet"/>
      <w:lvlText w:val="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" w15:restartNumberingAfterBreak="0">
    <w:nsid w:val="29FC5150"/>
    <w:multiLevelType w:val="multilevel"/>
    <w:tmpl w:val="6F0CA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140A01"/>
    <w:multiLevelType w:val="hybridMultilevel"/>
    <w:tmpl w:val="54501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F07497"/>
    <w:multiLevelType w:val="hybridMultilevel"/>
    <w:tmpl w:val="0F12961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D711049"/>
    <w:multiLevelType w:val="hybridMultilevel"/>
    <w:tmpl w:val="D91817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0171039"/>
    <w:multiLevelType w:val="hybridMultilevel"/>
    <w:tmpl w:val="12D4B3D6"/>
    <w:lvl w:ilvl="0" w:tplc="47C483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75270D0"/>
    <w:multiLevelType w:val="hybridMultilevel"/>
    <w:tmpl w:val="4844BDFE"/>
    <w:lvl w:ilvl="0" w:tplc="47C483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B9D2CC3"/>
    <w:multiLevelType w:val="hybridMultilevel"/>
    <w:tmpl w:val="BE9CFC16"/>
    <w:lvl w:ilvl="0" w:tplc="10724C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34B4E59"/>
    <w:multiLevelType w:val="hybridMultilevel"/>
    <w:tmpl w:val="D12CFD2E"/>
    <w:lvl w:ilvl="0" w:tplc="B21211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7EF67EF"/>
    <w:multiLevelType w:val="hybridMultilevel"/>
    <w:tmpl w:val="37CE64DC"/>
    <w:lvl w:ilvl="0" w:tplc="10724CB4">
      <w:start w:val="1"/>
      <w:numFmt w:val="bullet"/>
      <w:lvlText w:val=""/>
      <w:lvlJc w:val="left"/>
      <w:pPr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0" w15:restartNumberingAfterBreak="0">
    <w:nsid w:val="4C5A5F7E"/>
    <w:multiLevelType w:val="hybridMultilevel"/>
    <w:tmpl w:val="6B38BE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E1B3040"/>
    <w:multiLevelType w:val="hybridMultilevel"/>
    <w:tmpl w:val="634265C2"/>
    <w:lvl w:ilvl="0" w:tplc="10724CB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51864344"/>
    <w:multiLevelType w:val="hybridMultilevel"/>
    <w:tmpl w:val="3C0AC8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25E34D9"/>
    <w:multiLevelType w:val="multilevel"/>
    <w:tmpl w:val="5F7EDF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FD0EC0"/>
    <w:multiLevelType w:val="hybridMultilevel"/>
    <w:tmpl w:val="F72AA8DC"/>
    <w:lvl w:ilvl="0" w:tplc="10724CB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0F73109"/>
    <w:multiLevelType w:val="hybridMultilevel"/>
    <w:tmpl w:val="A8A8BDD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65705866"/>
    <w:multiLevelType w:val="hybridMultilevel"/>
    <w:tmpl w:val="0F8AA86E"/>
    <w:lvl w:ilvl="0" w:tplc="10724CB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A1A3C82"/>
    <w:multiLevelType w:val="hybridMultilevel"/>
    <w:tmpl w:val="F0B63B24"/>
    <w:lvl w:ilvl="0" w:tplc="E4B80F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E15D09"/>
    <w:multiLevelType w:val="hybridMultilevel"/>
    <w:tmpl w:val="A79ED9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C9306A4"/>
    <w:multiLevelType w:val="hybridMultilevel"/>
    <w:tmpl w:val="6E72712A"/>
    <w:lvl w:ilvl="0" w:tplc="76503D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D854D87"/>
    <w:multiLevelType w:val="hybridMultilevel"/>
    <w:tmpl w:val="D226BBBC"/>
    <w:lvl w:ilvl="0" w:tplc="10724C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ED24E15"/>
    <w:multiLevelType w:val="hybridMultilevel"/>
    <w:tmpl w:val="3C0AC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6F4659"/>
    <w:multiLevelType w:val="multilevel"/>
    <w:tmpl w:val="0E6CC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4561BE"/>
    <w:multiLevelType w:val="hybridMultilevel"/>
    <w:tmpl w:val="099A9CA0"/>
    <w:lvl w:ilvl="0" w:tplc="10724CB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8"/>
  </w:num>
  <w:num w:numId="3">
    <w:abstractNumId w:val="3"/>
  </w:num>
  <w:num w:numId="4">
    <w:abstractNumId w:val="6"/>
  </w:num>
  <w:num w:numId="5">
    <w:abstractNumId w:val="28"/>
  </w:num>
  <w:num w:numId="6">
    <w:abstractNumId w:val="2"/>
  </w:num>
  <w:num w:numId="7">
    <w:abstractNumId w:val="7"/>
  </w:num>
  <w:num w:numId="8">
    <w:abstractNumId w:val="29"/>
  </w:num>
  <w:num w:numId="9">
    <w:abstractNumId w:val="20"/>
  </w:num>
  <w:num w:numId="10">
    <w:abstractNumId w:val="12"/>
  </w:num>
  <w:num w:numId="11">
    <w:abstractNumId w:val="24"/>
  </w:num>
  <w:num w:numId="12">
    <w:abstractNumId w:val="9"/>
  </w:num>
  <w:num w:numId="13">
    <w:abstractNumId w:val="17"/>
  </w:num>
  <w:num w:numId="14">
    <w:abstractNumId w:val="22"/>
  </w:num>
  <w:num w:numId="15">
    <w:abstractNumId w:val="21"/>
  </w:num>
  <w:num w:numId="16">
    <w:abstractNumId w:val="11"/>
  </w:num>
  <w:num w:numId="17">
    <w:abstractNumId w:val="16"/>
  </w:num>
  <w:num w:numId="18">
    <w:abstractNumId w:val="5"/>
  </w:num>
  <w:num w:numId="19">
    <w:abstractNumId w:val="15"/>
  </w:num>
  <w:num w:numId="20">
    <w:abstractNumId w:val="19"/>
  </w:num>
  <w:num w:numId="21">
    <w:abstractNumId w:val="8"/>
  </w:num>
  <w:num w:numId="22">
    <w:abstractNumId w:val="30"/>
  </w:num>
  <w:num w:numId="23">
    <w:abstractNumId w:val="32"/>
  </w:num>
  <w:num w:numId="24">
    <w:abstractNumId w:val="26"/>
  </w:num>
  <w:num w:numId="25">
    <w:abstractNumId w:val="4"/>
  </w:num>
  <w:num w:numId="26">
    <w:abstractNumId w:val="23"/>
  </w:num>
  <w:num w:numId="27">
    <w:abstractNumId w:val="0"/>
  </w:num>
  <w:num w:numId="28">
    <w:abstractNumId w:val="25"/>
  </w:num>
  <w:num w:numId="29">
    <w:abstractNumId w:val="1"/>
  </w:num>
  <w:num w:numId="30">
    <w:abstractNumId w:val="13"/>
  </w:num>
  <w:num w:numId="31">
    <w:abstractNumId w:val="14"/>
  </w:num>
  <w:num w:numId="32">
    <w:abstractNumId w:val="10"/>
  </w:num>
  <w:num w:numId="33">
    <w:abstractNumId w:val="33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4836"/>
    <w:rsid w:val="00011005"/>
    <w:rsid w:val="00014580"/>
    <w:rsid w:val="00036176"/>
    <w:rsid w:val="00083140"/>
    <w:rsid w:val="00095325"/>
    <w:rsid w:val="000A7418"/>
    <w:rsid w:val="000C6F9D"/>
    <w:rsid w:val="000F0D59"/>
    <w:rsid w:val="000F3232"/>
    <w:rsid w:val="00132EDE"/>
    <w:rsid w:val="001411C6"/>
    <w:rsid w:val="00144854"/>
    <w:rsid w:val="001815CD"/>
    <w:rsid w:val="00186B36"/>
    <w:rsid w:val="00196189"/>
    <w:rsid w:val="001A0841"/>
    <w:rsid w:val="001C4E80"/>
    <w:rsid w:val="001E4BBE"/>
    <w:rsid w:val="001F3617"/>
    <w:rsid w:val="00206D6D"/>
    <w:rsid w:val="00231599"/>
    <w:rsid w:val="00237B87"/>
    <w:rsid w:val="00274A38"/>
    <w:rsid w:val="002976DC"/>
    <w:rsid w:val="002A6283"/>
    <w:rsid w:val="002B3DB3"/>
    <w:rsid w:val="0031179C"/>
    <w:rsid w:val="00337EA8"/>
    <w:rsid w:val="003548F4"/>
    <w:rsid w:val="00363D39"/>
    <w:rsid w:val="00367FE7"/>
    <w:rsid w:val="003719F5"/>
    <w:rsid w:val="00377036"/>
    <w:rsid w:val="00384D5C"/>
    <w:rsid w:val="00392603"/>
    <w:rsid w:val="003A7187"/>
    <w:rsid w:val="003B3402"/>
    <w:rsid w:val="003D4EA8"/>
    <w:rsid w:val="0042406C"/>
    <w:rsid w:val="00426569"/>
    <w:rsid w:val="00496B1C"/>
    <w:rsid w:val="004B42F2"/>
    <w:rsid w:val="004F33F6"/>
    <w:rsid w:val="00526D2C"/>
    <w:rsid w:val="005418B4"/>
    <w:rsid w:val="00581416"/>
    <w:rsid w:val="005B70F0"/>
    <w:rsid w:val="005E066C"/>
    <w:rsid w:val="00604DCF"/>
    <w:rsid w:val="006268D7"/>
    <w:rsid w:val="006448CD"/>
    <w:rsid w:val="0064783A"/>
    <w:rsid w:val="00661FE4"/>
    <w:rsid w:val="00662C9F"/>
    <w:rsid w:val="00664836"/>
    <w:rsid w:val="00671298"/>
    <w:rsid w:val="006A5C6C"/>
    <w:rsid w:val="006B5BE9"/>
    <w:rsid w:val="006E46C5"/>
    <w:rsid w:val="006F4DE6"/>
    <w:rsid w:val="00744375"/>
    <w:rsid w:val="007506C4"/>
    <w:rsid w:val="00770AF7"/>
    <w:rsid w:val="007A709C"/>
    <w:rsid w:val="007D3361"/>
    <w:rsid w:val="007E5B93"/>
    <w:rsid w:val="008005BE"/>
    <w:rsid w:val="008146E5"/>
    <w:rsid w:val="00832FE7"/>
    <w:rsid w:val="008B755D"/>
    <w:rsid w:val="009054EA"/>
    <w:rsid w:val="00936C89"/>
    <w:rsid w:val="00936CB6"/>
    <w:rsid w:val="00954FBE"/>
    <w:rsid w:val="00974A74"/>
    <w:rsid w:val="009A4451"/>
    <w:rsid w:val="009B5F25"/>
    <w:rsid w:val="009C49B1"/>
    <w:rsid w:val="00A34172"/>
    <w:rsid w:val="00A55967"/>
    <w:rsid w:val="00A77295"/>
    <w:rsid w:val="00AA5BA4"/>
    <w:rsid w:val="00AC073A"/>
    <w:rsid w:val="00AC617C"/>
    <w:rsid w:val="00B643E3"/>
    <w:rsid w:val="00B931D6"/>
    <w:rsid w:val="00BB2209"/>
    <w:rsid w:val="00BD2D82"/>
    <w:rsid w:val="00C24891"/>
    <w:rsid w:val="00C449D9"/>
    <w:rsid w:val="00C61CB8"/>
    <w:rsid w:val="00C642A2"/>
    <w:rsid w:val="00C738D5"/>
    <w:rsid w:val="00C849D4"/>
    <w:rsid w:val="00C86FDC"/>
    <w:rsid w:val="00C87583"/>
    <w:rsid w:val="00CF4E94"/>
    <w:rsid w:val="00D0248F"/>
    <w:rsid w:val="00D11320"/>
    <w:rsid w:val="00D17EA1"/>
    <w:rsid w:val="00D90318"/>
    <w:rsid w:val="00DD62C3"/>
    <w:rsid w:val="00E06120"/>
    <w:rsid w:val="00E22146"/>
    <w:rsid w:val="00E5378F"/>
    <w:rsid w:val="00E671C3"/>
    <w:rsid w:val="00EA770D"/>
    <w:rsid w:val="00EB6F12"/>
    <w:rsid w:val="00EC4462"/>
    <w:rsid w:val="00ED5438"/>
    <w:rsid w:val="00EE57EF"/>
    <w:rsid w:val="00EF17FD"/>
    <w:rsid w:val="00FB6DEF"/>
    <w:rsid w:val="00FC065C"/>
    <w:rsid w:val="00FD26AF"/>
    <w:rsid w:val="00FD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1FC57DE"/>
  <w15:docId w15:val="{62248995-9402-4136-AEA3-553EE9412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4836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C61C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483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pple-converted-space">
    <w:name w:val="apple-converted-space"/>
    <w:basedOn w:val="a0"/>
    <w:rsid w:val="00231599"/>
  </w:style>
  <w:style w:type="table" w:styleId="a4">
    <w:name w:val="Table Grid"/>
    <w:basedOn w:val="a1"/>
    <w:uiPriority w:val="59"/>
    <w:rsid w:val="00206D6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">
    <w:name w:val="Обычный1"/>
    <w:link w:val="1"/>
    <w:qFormat/>
    <w:rsid w:val="00206D6D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206D6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06D6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C4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49B1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C61CB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61CB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semiHidden/>
    <w:unhideWhenUsed/>
    <w:rsid w:val="00363D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936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36CB6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936C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36CB6"/>
    <w:rPr>
      <w:rFonts w:eastAsiaTheme="minorEastAsia"/>
      <w:lang w:eastAsia="ru-RU"/>
    </w:rPr>
  </w:style>
  <w:style w:type="paragraph" w:customStyle="1" w:styleId="p325">
    <w:name w:val="p325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9">
    <w:name w:val="ft19"/>
    <w:basedOn w:val="a0"/>
    <w:rsid w:val="003D4EA8"/>
  </w:style>
  <w:style w:type="paragraph" w:customStyle="1" w:styleId="p59">
    <w:name w:val="p59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5">
    <w:name w:val="p35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6">
    <w:name w:val="p36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2">
    <w:name w:val="p22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26">
    <w:name w:val="p326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27">
    <w:name w:val="p327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28">
    <w:name w:val="p328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29">
    <w:name w:val="p329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0">
    <w:name w:val="p70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7">
    <w:name w:val="ft7"/>
    <w:basedOn w:val="a0"/>
    <w:rsid w:val="003D4EA8"/>
  </w:style>
  <w:style w:type="character" w:customStyle="1" w:styleId="ft15">
    <w:name w:val="ft15"/>
    <w:basedOn w:val="a0"/>
    <w:rsid w:val="003D4EA8"/>
  </w:style>
  <w:style w:type="paragraph" w:customStyle="1" w:styleId="p41">
    <w:name w:val="p41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3">
    <w:name w:val="ft13"/>
    <w:basedOn w:val="a0"/>
    <w:rsid w:val="003D4EA8"/>
  </w:style>
  <w:style w:type="paragraph" w:customStyle="1" w:styleId="p37">
    <w:name w:val="p37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59">
    <w:name w:val="ft59"/>
    <w:basedOn w:val="a0"/>
    <w:rsid w:val="003D4EA8"/>
  </w:style>
  <w:style w:type="paragraph" w:customStyle="1" w:styleId="p42">
    <w:name w:val="p42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4">
    <w:name w:val="p24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30">
    <w:name w:val="p330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1">
    <w:name w:val="ft1"/>
    <w:basedOn w:val="a0"/>
    <w:rsid w:val="003D4EA8"/>
  </w:style>
  <w:style w:type="paragraph" w:customStyle="1" w:styleId="p331">
    <w:name w:val="p331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32">
    <w:name w:val="p332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33">
    <w:name w:val="p333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05">
    <w:name w:val="p305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34">
    <w:name w:val="p334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7">
    <w:name w:val="p197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8">
    <w:name w:val="p88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1">
    <w:name w:val="ft21"/>
    <w:basedOn w:val="a0"/>
    <w:rsid w:val="003D4EA8"/>
  </w:style>
  <w:style w:type="paragraph" w:customStyle="1" w:styleId="p364">
    <w:name w:val="p364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33">
    <w:name w:val="ft33"/>
    <w:basedOn w:val="a0"/>
    <w:rsid w:val="003D4EA8"/>
  </w:style>
  <w:style w:type="character" w:customStyle="1" w:styleId="ft88">
    <w:name w:val="ft88"/>
    <w:basedOn w:val="a0"/>
    <w:rsid w:val="003D4EA8"/>
  </w:style>
  <w:style w:type="paragraph" w:customStyle="1" w:styleId="p111">
    <w:name w:val="p111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0">
    <w:name w:val="ft0"/>
    <w:basedOn w:val="a0"/>
    <w:rsid w:val="003D4EA8"/>
  </w:style>
  <w:style w:type="character" w:customStyle="1" w:styleId="ft14">
    <w:name w:val="ft14"/>
    <w:basedOn w:val="a0"/>
    <w:rsid w:val="003D4EA8"/>
  </w:style>
  <w:style w:type="paragraph" w:customStyle="1" w:styleId="p365">
    <w:name w:val="p365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7">
    <w:name w:val="p167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66">
    <w:name w:val="p366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24">
    <w:name w:val="p224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79">
    <w:name w:val="p279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2">
    <w:name w:val="p192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25">
    <w:name w:val="p225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4">
    <w:name w:val="p164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67">
    <w:name w:val="p367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49">
    <w:name w:val="p149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68">
    <w:name w:val="p368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20">
    <w:name w:val="ft20"/>
    <w:basedOn w:val="a0"/>
    <w:rsid w:val="003D4EA8"/>
  </w:style>
  <w:style w:type="paragraph" w:customStyle="1" w:styleId="p33">
    <w:name w:val="p33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51">
    <w:name w:val="p151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37">
    <w:name w:val="p237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3">
    <w:name w:val="p103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19">
    <w:name w:val="p119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t4">
    <w:name w:val="ft4"/>
    <w:basedOn w:val="a0"/>
    <w:rsid w:val="003D4EA8"/>
  </w:style>
  <w:style w:type="paragraph" w:customStyle="1" w:styleId="p82">
    <w:name w:val="p82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69">
    <w:name w:val="p369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0">
    <w:name w:val="p100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16">
    <w:name w:val="p316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44">
    <w:name w:val="p244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17">
    <w:name w:val="p317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1">
    <w:name w:val="p91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08">
    <w:name w:val="p208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18">
    <w:name w:val="p318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19">
    <w:name w:val="p319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3">
    <w:name w:val="p163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0">
    <w:name w:val="p80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20">
    <w:name w:val="p320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40">
    <w:name w:val="p240"/>
    <w:basedOn w:val="a"/>
    <w:rsid w:val="003D4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6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03068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807089468">
              <w:marLeft w:val="13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17349">
              <w:marLeft w:val="135"/>
              <w:marRight w:val="0"/>
              <w:marTop w:val="6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49811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80330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069889">
              <w:marLeft w:val="0"/>
              <w:marRight w:val="0"/>
              <w:marTop w:val="42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4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582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5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240201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94870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651478">
              <w:marLeft w:val="9405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274904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674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222689">
              <w:marLeft w:val="0"/>
              <w:marRight w:val="0"/>
              <w:marTop w:val="4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152171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04983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71172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4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76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1548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89038371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863444">
              <w:marLeft w:val="9630"/>
              <w:marRight w:val="0"/>
              <w:marTop w:val="9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7072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16599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7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12091">
              <w:marLeft w:val="19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1873">
                  <w:marLeft w:val="0"/>
                  <w:marRight w:val="0"/>
                  <w:marTop w:val="33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886844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5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yperlink" Target="http://pedagogic.ru/books/item/f00/s00/z0000043/" TargetMode="External"/><Relationship Id="rId39" Type="http://schemas.openxmlformats.org/officeDocument/2006/relationships/hyperlink" Target="http://dkit2.ru/Grafika/%C2%A716.html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hyperlink" Target="https://www.lektorium.tv/" TargetMode="External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hyperlink" Target="https://www.lektorium.tv/" TargetMode="External"/><Relationship Id="rId63" Type="http://schemas.openxmlformats.org/officeDocument/2006/relationships/image" Target="media/image45.png"/><Relationship Id="rId68" Type="http://schemas.openxmlformats.org/officeDocument/2006/relationships/image" Target="media/image49.png"/><Relationship Id="rId76" Type="http://schemas.openxmlformats.org/officeDocument/2006/relationships/image" Target="media/image55.jpeg"/><Relationship Id="rId84" Type="http://schemas.openxmlformats.org/officeDocument/2006/relationships/image" Target="media/image63.jpe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0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37" Type="http://schemas.openxmlformats.org/officeDocument/2006/relationships/hyperlink" Target="http://pedagogic.ru/books/item/f00/s00/z0000043/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2.png"/><Relationship Id="rId66" Type="http://schemas.openxmlformats.org/officeDocument/2006/relationships/image" Target="media/image48.png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87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hyperlink" Target="https://www.lektorium.tv/" TargetMode="External"/><Relationship Id="rId82" Type="http://schemas.openxmlformats.org/officeDocument/2006/relationships/image" Target="media/image61.jpeg"/><Relationship Id="rId90" Type="http://schemas.openxmlformats.org/officeDocument/2006/relationships/theme" Target="theme/theme1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www.lektorium.tv/" TargetMode="External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0.jpeg"/><Relationship Id="rId64" Type="http://schemas.openxmlformats.org/officeDocument/2006/relationships/image" Target="media/image46.jpeg"/><Relationship Id="rId69" Type="http://schemas.openxmlformats.org/officeDocument/2006/relationships/oleObject" Target="embeddings/oleObject2.bin"/><Relationship Id="rId77" Type="http://schemas.openxmlformats.org/officeDocument/2006/relationships/image" Target="media/image56.jpeg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72" Type="http://schemas.openxmlformats.org/officeDocument/2006/relationships/image" Target="media/image51.png"/><Relationship Id="rId80" Type="http://schemas.openxmlformats.org/officeDocument/2006/relationships/image" Target="media/image59.jpeg"/><Relationship Id="rId85" Type="http://schemas.openxmlformats.org/officeDocument/2006/relationships/image" Target="media/image6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33" Type="http://schemas.openxmlformats.org/officeDocument/2006/relationships/image" Target="media/image24.jpeg"/><Relationship Id="rId38" Type="http://schemas.openxmlformats.org/officeDocument/2006/relationships/hyperlink" Target="https://www.lektorium.tv/" TargetMode="External"/><Relationship Id="rId46" Type="http://schemas.openxmlformats.org/officeDocument/2006/relationships/image" Target="media/image32.png"/><Relationship Id="rId59" Type="http://schemas.openxmlformats.org/officeDocument/2006/relationships/image" Target="media/image43.jpeg"/><Relationship Id="rId67" Type="http://schemas.openxmlformats.org/officeDocument/2006/relationships/oleObject" Target="embeddings/oleObject1.bin"/><Relationship Id="rId20" Type="http://schemas.openxmlformats.org/officeDocument/2006/relationships/image" Target="media/image14.png"/><Relationship Id="rId41" Type="http://schemas.openxmlformats.org/officeDocument/2006/relationships/hyperlink" Target="http://pedagogic.ru/books/item/f00/s00/z0000043/" TargetMode="External"/><Relationship Id="rId54" Type="http://schemas.openxmlformats.org/officeDocument/2006/relationships/hyperlink" Target="http://pedagogic.ru/books/item/f00/s00/z0000043/" TargetMode="External"/><Relationship Id="rId62" Type="http://schemas.openxmlformats.org/officeDocument/2006/relationships/image" Target="media/image44.png"/><Relationship Id="rId70" Type="http://schemas.openxmlformats.org/officeDocument/2006/relationships/image" Target="media/image50.png"/><Relationship Id="rId75" Type="http://schemas.openxmlformats.org/officeDocument/2006/relationships/image" Target="media/image54.jpeg"/><Relationship Id="rId83" Type="http://schemas.openxmlformats.org/officeDocument/2006/relationships/image" Target="media/image62.gif"/><Relationship Id="rId88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dkit2.ru/Grafika/%C2%A716.html" TargetMode="External"/><Relationship Id="rId36" Type="http://schemas.openxmlformats.org/officeDocument/2006/relationships/image" Target="media/image27.jpeg"/><Relationship Id="rId49" Type="http://schemas.openxmlformats.org/officeDocument/2006/relationships/image" Target="media/image35.png"/><Relationship Id="rId57" Type="http://schemas.openxmlformats.org/officeDocument/2006/relationships/image" Target="media/image41.png"/><Relationship Id="rId10" Type="http://schemas.openxmlformats.org/officeDocument/2006/relationships/image" Target="media/image4.jpeg"/><Relationship Id="rId31" Type="http://schemas.openxmlformats.org/officeDocument/2006/relationships/image" Target="media/image22.jpe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hyperlink" Target="http://pedagogic.ru/books/item/f00/s00/z0000043/" TargetMode="External"/><Relationship Id="rId65" Type="http://schemas.openxmlformats.org/officeDocument/2006/relationships/image" Target="media/image47.gif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openxmlformats.org/officeDocument/2006/relationships/image" Target="media/image6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37</Pages>
  <Words>5495</Words>
  <Characters>31326</Characters>
  <Application>Microsoft Office Word</Application>
  <DocSecurity>0</DocSecurity>
  <Lines>261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    Для выполнения графического изображения деталей с элементами деления окружности </vt:lpstr>
      <vt:lpstr>    Для выполнения графического изображения деталей с элементами сопряжения  (внутре</vt:lpstr>
      <vt:lpstr>    Пример выполнения задания</vt:lpstr>
      <vt:lpstr>    </vt:lpstr>
      <vt:lpstr>    Пример выполнения задания</vt:lpstr>
      <vt:lpstr>    /</vt:lpstr>
      <vt:lpstr>    Пример выполнения задания</vt:lpstr>
    </vt:vector>
  </TitlesOfParts>
  <Company/>
  <LinksUpToDate>false</LinksUpToDate>
  <CharactersWithSpaces>36748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Neta</dc:creator>
  <cp:lastModifiedBy>User</cp:lastModifiedBy>
  <cp:revision>4</cp:revision>
  <cp:lastPrinted>2020-07-03T03:12:00Z</cp:lastPrinted>
  <dcterms:created xsi:type="dcterms:W3CDTF">2017-12-01T05:44:00Z</dcterms:created>
  <dcterms:modified xsi:type="dcterms:W3CDTF">2020-07-03T03:13:00Z</dcterms:modified>
</cp:coreProperties>
</file>